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CC" w:rsidRPr="00AB124D" w:rsidRDefault="001026CC" w:rsidP="00AB124D">
      <w:pPr>
        <w:spacing w:line="360" w:lineRule="auto"/>
        <w:jc w:val="center"/>
        <w:rPr>
          <w:b/>
          <w:sz w:val="44"/>
          <w:szCs w:val="44"/>
        </w:rPr>
      </w:pPr>
    </w:p>
    <w:p w:rsidR="001026CC" w:rsidRPr="00AB124D" w:rsidRDefault="001026CC" w:rsidP="00AB124D">
      <w:pPr>
        <w:spacing w:line="360" w:lineRule="auto"/>
        <w:jc w:val="center"/>
        <w:rPr>
          <w:b/>
          <w:sz w:val="44"/>
          <w:szCs w:val="44"/>
        </w:rPr>
      </w:pPr>
    </w:p>
    <w:p w:rsidR="001026CC" w:rsidRPr="00AB124D" w:rsidRDefault="001026CC" w:rsidP="00AB124D">
      <w:pPr>
        <w:spacing w:line="360" w:lineRule="auto"/>
        <w:jc w:val="center"/>
        <w:rPr>
          <w:b/>
          <w:sz w:val="44"/>
          <w:szCs w:val="44"/>
        </w:rPr>
      </w:pPr>
    </w:p>
    <w:p w:rsidR="00A739F1" w:rsidRPr="00771066" w:rsidRDefault="00A154F9" w:rsidP="00AB124D">
      <w:pPr>
        <w:spacing w:line="360" w:lineRule="auto"/>
        <w:jc w:val="center"/>
        <w:rPr>
          <w:b/>
          <w:sz w:val="28"/>
          <w:szCs w:val="28"/>
        </w:rPr>
      </w:pPr>
      <w:r w:rsidRPr="00771066">
        <w:rPr>
          <w:b/>
          <w:sz w:val="28"/>
          <w:szCs w:val="28"/>
        </w:rPr>
        <w:t>2020</w:t>
      </w:r>
      <w:r w:rsidR="00A739F1" w:rsidRPr="00771066">
        <w:rPr>
          <w:b/>
          <w:sz w:val="28"/>
          <w:szCs w:val="28"/>
        </w:rPr>
        <w:t xml:space="preserve"> YILI </w:t>
      </w:r>
      <w:r w:rsidRPr="00771066">
        <w:rPr>
          <w:b/>
          <w:sz w:val="28"/>
          <w:szCs w:val="28"/>
        </w:rPr>
        <w:t>1.</w:t>
      </w:r>
      <w:r w:rsidR="00A739F1" w:rsidRPr="00771066">
        <w:rPr>
          <w:b/>
          <w:sz w:val="28"/>
          <w:szCs w:val="28"/>
        </w:rPr>
        <w:t xml:space="preserve"> HİBE PROGRAMI</w:t>
      </w:r>
    </w:p>
    <w:p w:rsidR="00A739F1" w:rsidRPr="00771066" w:rsidRDefault="00A739F1" w:rsidP="00AB124D">
      <w:pPr>
        <w:spacing w:after="120" w:line="360" w:lineRule="auto"/>
        <w:jc w:val="center"/>
        <w:rPr>
          <w:b/>
          <w:sz w:val="28"/>
          <w:szCs w:val="28"/>
        </w:rPr>
      </w:pPr>
    </w:p>
    <w:p w:rsidR="00536296" w:rsidRPr="00771066" w:rsidRDefault="00536296" w:rsidP="00AB124D">
      <w:pPr>
        <w:spacing w:after="120" w:line="360" w:lineRule="auto"/>
        <w:jc w:val="center"/>
        <w:rPr>
          <w:b/>
          <w:sz w:val="28"/>
          <w:szCs w:val="28"/>
        </w:rPr>
      </w:pPr>
    </w:p>
    <w:p w:rsidR="00A739F1" w:rsidRPr="00771066" w:rsidRDefault="00876F2F" w:rsidP="00AB124D">
      <w:pPr>
        <w:spacing w:after="120" w:line="360" w:lineRule="auto"/>
        <w:jc w:val="center"/>
        <w:rPr>
          <w:b/>
          <w:sz w:val="28"/>
          <w:szCs w:val="28"/>
        </w:rPr>
      </w:pPr>
      <w:r w:rsidRPr="00771066">
        <w:rPr>
          <w:b/>
          <w:sz w:val="28"/>
          <w:szCs w:val="28"/>
        </w:rPr>
        <w:t>AĞIL</w:t>
      </w:r>
      <w:r w:rsidR="00FC2915">
        <w:rPr>
          <w:b/>
          <w:sz w:val="28"/>
          <w:szCs w:val="28"/>
        </w:rPr>
        <w:t xml:space="preserve"> VE</w:t>
      </w:r>
      <w:r w:rsidR="00A24E8E">
        <w:rPr>
          <w:b/>
          <w:sz w:val="28"/>
          <w:szCs w:val="28"/>
        </w:rPr>
        <w:t xml:space="preserve"> </w:t>
      </w:r>
      <w:r w:rsidRPr="00771066">
        <w:rPr>
          <w:b/>
          <w:sz w:val="28"/>
          <w:szCs w:val="28"/>
        </w:rPr>
        <w:t>AHIR REHABİLİTASYONU</w:t>
      </w:r>
    </w:p>
    <w:p w:rsidR="00A739F1" w:rsidRPr="00771066" w:rsidRDefault="00A739F1" w:rsidP="00AB124D">
      <w:pPr>
        <w:spacing w:after="120" w:line="360" w:lineRule="auto"/>
        <w:jc w:val="center"/>
        <w:rPr>
          <w:b/>
          <w:sz w:val="28"/>
          <w:szCs w:val="28"/>
        </w:rPr>
      </w:pPr>
      <w:r w:rsidRPr="00771066">
        <w:rPr>
          <w:b/>
          <w:sz w:val="28"/>
          <w:szCs w:val="28"/>
        </w:rPr>
        <w:t>UYGULAMA PLANI</w:t>
      </w:r>
    </w:p>
    <w:p w:rsidR="00A739F1" w:rsidRPr="00771066" w:rsidRDefault="00A739F1" w:rsidP="00AB124D">
      <w:pPr>
        <w:spacing w:after="120" w:line="360" w:lineRule="auto"/>
        <w:jc w:val="center"/>
        <w:rPr>
          <w:b/>
          <w:sz w:val="28"/>
          <w:szCs w:val="28"/>
        </w:rPr>
      </w:pPr>
    </w:p>
    <w:p w:rsidR="001026CC" w:rsidRPr="00771066" w:rsidRDefault="001026CC" w:rsidP="00AB124D">
      <w:pPr>
        <w:spacing w:after="120" w:line="360" w:lineRule="auto"/>
        <w:jc w:val="center"/>
        <w:rPr>
          <w:b/>
          <w:sz w:val="28"/>
          <w:szCs w:val="28"/>
        </w:rPr>
      </w:pPr>
    </w:p>
    <w:p w:rsidR="00536296" w:rsidRPr="00771066" w:rsidRDefault="0053629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3F3016" w:rsidRPr="00771066" w:rsidRDefault="003F3016" w:rsidP="00AB124D">
      <w:pPr>
        <w:spacing w:after="120" w:line="360" w:lineRule="auto"/>
        <w:jc w:val="center"/>
        <w:rPr>
          <w:b/>
          <w:sz w:val="28"/>
          <w:szCs w:val="28"/>
        </w:rPr>
      </w:pPr>
    </w:p>
    <w:p w:rsidR="00A739F1" w:rsidRPr="00771066" w:rsidRDefault="00A154F9" w:rsidP="00AB124D">
      <w:pPr>
        <w:spacing w:after="120" w:line="360" w:lineRule="auto"/>
        <w:jc w:val="center"/>
        <w:rPr>
          <w:b/>
          <w:sz w:val="28"/>
          <w:szCs w:val="28"/>
        </w:rPr>
      </w:pPr>
      <w:r w:rsidRPr="00771066">
        <w:rPr>
          <w:b/>
          <w:sz w:val="28"/>
          <w:szCs w:val="28"/>
        </w:rPr>
        <w:t>SİNOP</w:t>
      </w:r>
    </w:p>
    <w:p w:rsidR="00A739F1" w:rsidRPr="00771066" w:rsidRDefault="00704F72" w:rsidP="00AB124D">
      <w:pPr>
        <w:spacing w:after="120" w:line="360" w:lineRule="auto"/>
        <w:jc w:val="center"/>
        <w:rPr>
          <w:b/>
          <w:sz w:val="28"/>
          <w:szCs w:val="28"/>
        </w:rPr>
      </w:pPr>
      <w:r w:rsidRPr="00771066">
        <w:rPr>
          <w:b/>
          <w:sz w:val="28"/>
          <w:szCs w:val="28"/>
        </w:rPr>
        <w:t>T</w:t>
      </w:r>
      <w:r w:rsidR="001B42A4" w:rsidRPr="00771066">
        <w:rPr>
          <w:b/>
          <w:sz w:val="28"/>
          <w:szCs w:val="28"/>
        </w:rPr>
        <w:t>emmuz</w:t>
      </w:r>
      <w:r w:rsidR="00634D9B">
        <w:rPr>
          <w:b/>
          <w:sz w:val="28"/>
          <w:szCs w:val="28"/>
        </w:rPr>
        <w:t xml:space="preserve"> </w:t>
      </w:r>
      <w:r w:rsidR="00A154F9" w:rsidRPr="00771066">
        <w:rPr>
          <w:b/>
          <w:sz w:val="28"/>
          <w:szCs w:val="28"/>
        </w:rPr>
        <w:t>2020</w:t>
      </w:r>
    </w:p>
    <w:p w:rsidR="001B42A4" w:rsidRPr="00771066" w:rsidRDefault="001B42A4" w:rsidP="00AB124D">
      <w:pPr>
        <w:spacing w:after="120" w:line="360" w:lineRule="auto"/>
        <w:jc w:val="center"/>
        <w:rPr>
          <w:b/>
          <w:sz w:val="28"/>
          <w:szCs w:val="28"/>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776"/>
        <w:gridCol w:w="4577"/>
      </w:tblGrid>
      <w:tr w:rsidR="00746B85" w:rsidRPr="00A17955" w:rsidTr="00746B85">
        <w:trPr>
          <w:trHeight w:val="473"/>
        </w:trPr>
        <w:tc>
          <w:tcPr>
            <w:tcW w:w="1676" w:type="dxa"/>
            <w:shd w:val="clear" w:color="auto" w:fill="D9D9D9"/>
            <w:vAlign w:val="center"/>
          </w:tcPr>
          <w:p w:rsidR="00746B85" w:rsidRPr="00A17955" w:rsidRDefault="00746B85" w:rsidP="00746B85">
            <w:pPr>
              <w:rPr>
                <w:b/>
              </w:rPr>
            </w:pPr>
            <w:r w:rsidRPr="0005676A">
              <w:lastRenderedPageBreak/>
              <w:br w:type="page"/>
            </w:r>
            <w:r w:rsidRPr="00A17955">
              <w:rPr>
                <w:b/>
              </w:rPr>
              <w:t>Ana Bileşen</w:t>
            </w:r>
          </w:p>
        </w:tc>
        <w:tc>
          <w:tcPr>
            <w:tcW w:w="3776" w:type="dxa"/>
          </w:tcPr>
          <w:p w:rsidR="00746B85" w:rsidRDefault="00746B85" w:rsidP="00746B85">
            <w:r>
              <w:t>C.1</w:t>
            </w:r>
          </w:p>
        </w:tc>
        <w:tc>
          <w:tcPr>
            <w:tcW w:w="4577" w:type="dxa"/>
            <w:shd w:val="clear" w:color="auto" w:fill="auto"/>
            <w:vAlign w:val="center"/>
          </w:tcPr>
          <w:p w:rsidR="00746B85" w:rsidRPr="00A17955" w:rsidRDefault="00746B85" w:rsidP="00746B85">
            <w:r>
              <w:t>Ekonomik Kalkınma Kümelerinin Teşvik Edilmesi</w:t>
            </w:r>
          </w:p>
        </w:tc>
      </w:tr>
      <w:tr w:rsidR="00746B85" w:rsidRPr="00A17955" w:rsidTr="00746B85">
        <w:trPr>
          <w:trHeight w:val="473"/>
        </w:trPr>
        <w:tc>
          <w:tcPr>
            <w:tcW w:w="1676" w:type="dxa"/>
            <w:shd w:val="clear" w:color="auto" w:fill="D9D9D9"/>
            <w:vAlign w:val="center"/>
          </w:tcPr>
          <w:p w:rsidR="00746B85" w:rsidRPr="00A17955" w:rsidRDefault="00746B85" w:rsidP="00746B85">
            <w:pPr>
              <w:rPr>
                <w:b/>
              </w:rPr>
            </w:pPr>
            <w:r w:rsidRPr="00A17955">
              <w:rPr>
                <w:b/>
              </w:rPr>
              <w:t>Alt Bileşen</w:t>
            </w:r>
          </w:p>
        </w:tc>
        <w:tc>
          <w:tcPr>
            <w:tcW w:w="3776" w:type="dxa"/>
          </w:tcPr>
          <w:p w:rsidR="00746B85" w:rsidRDefault="00746B85" w:rsidP="00746B85">
            <w:r>
              <w:t>S.C.1.4</w:t>
            </w:r>
          </w:p>
        </w:tc>
        <w:tc>
          <w:tcPr>
            <w:tcW w:w="4577" w:type="dxa"/>
            <w:shd w:val="clear" w:color="auto" w:fill="auto"/>
            <w:vAlign w:val="center"/>
          </w:tcPr>
          <w:p w:rsidR="00746B85" w:rsidRPr="00A17955" w:rsidRDefault="00746B85" w:rsidP="00746B85">
            <w:r>
              <w:t>Değer Zincirinin Gelişmesine Yönelik Bireysel Yatırımların Desteklenmesi</w:t>
            </w:r>
          </w:p>
        </w:tc>
      </w:tr>
      <w:tr w:rsidR="00746B85" w:rsidRPr="00A17955" w:rsidTr="00746B85">
        <w:trPr>
          <w:trHeight w:val="472"/>
        </w:trPr>
        <w:tc>
          <w:tcPr>
            <w:tcW w:w="1676" w:type="dxa"/>
            <w:shd w:val="clear" w:color="auto" w:fill="D9D9D9"/>
            <w:vAlign w:val="center"/>
          </w:tcPr>
          <w:p w:rsidR="00746B85" w:rsidRPr="00A17955" w:rsidRDefault="00746B85" w:rsidP="00746B85">
            <w:pPr>
              <w:rPr>
                <w:b/>
              </w:rPr>
            </w:pPr>
            <w:r w:rsidRPr="00A17955">
              <w:rPr>
                <w:b/>
              </w:rPr>
              <w:t>Ana Faaliyet</w:t>
            </w:r>
          </w:p>
        </w:tc>
        <w:tc>
          <w:tcPr>
            <w:tcW w:w="3776" w:type="dxa"/>
          </w:tcPr>
          <w:p w:rsidR="00746B85" w:rsidRDefault="00746B85" w:rsidP="00746B85">
            <w:r>
              <w:t>1</w:t>
            </w:r>
          </w:p>
        </w:tc>
        <w:tc>
          <w:tcPr>
            <w:tcW w:w="4577" w:type="dxa"/>
            <w:shd w:val="clear" w:color="auto" w:fill="auto"/>
            <w:vAlign w:val="center"/>
          </w:tcPr>
          <w:p w:rsidR="00746B85" w:rsidRPr="00A17955" w:rsidRDefault="00746B85" w:rsidP="00746B85">
            <w:r>
              <w:t>Kümelenme Yatırım Ortaklığı (Bireysel Hibeler)</w:t>
            </w:r>
          </w:p>
        </w:tc>
      </w:tr>
      <w:tr w:rsidR="00746B85" w:rsidRPr="00A17955" w:rsidTr="00746B85">
        <w:trPr>
          <w:trHeight w:val="472"/>
        </w:trPr>
        <w:tc>
          <w:tcPr>
            <w:tcW w:w="1676" w:type="dxa"/>
            <w:shd w:val="clear" w:color="auto" w:fill="D9D9D9"/>
            <w:vAlign w:val="center"/>
          </w:tcPr>
          <w:p w:rsidR="00746B85" w:rsidRPr="00A17955" w:rsidDel="00A25E72" w:rsidRDefault="00746B85" w:rsidP="00746B85">
            <w:pPr>
              <w:rPr>
                <w:b/>
              </w:rPr>
            </w:pPr>
            <w:r w:rsidRPr="00A17955">
              <w:rPr>
                <w:b/>
              </w:rPr>
              <w:t>Alt Faaliyet</w:t>
            </w:r>
          </w:p>
        </w:tc>
        <w:tc>
          <w:tcPr>
            <w:tcW w:w="3776" w:type="dxa"/>
          </w:tcPr>
          <w:p w:rsidR="00746B85" w:rsidRPr="007B0821" w:rsidRDefault="00746B85" w:rsidP="00746B85">
            <w:r w:rsidRPr="007B0821">
              <w:t>1.17-1.25</w:t>
            </w:r>
          </w:p>
        </w:tc>
        <w:tc>
          <w:tcPr>
            <w:tcW w:w="4577" w:type="dxa"/>
            <w:shd w:val="clear" w:color="auto" w:fill="auto"/>
            <w:vAlign w:val="center"/>
          </w:tcPr>
          <w:p w:rsidR="00746B85" w:rsidRPr="00953ACF" w:rsidRDefault="00746B85" w:rsidP="00746B85">
            <w:r w:rsidRPr="00953ACF">
              <w:t>Ahır</w:t>
            </w:r>
            <w:r>
              <w:t xml:space="preserve"> ve </w:t>
            </w:r>
            <w:r w:rsidRPr="00953ACF">
              <w:t>Ağıl Rehabilitasyon</w:t>
            </w:r>
            <w:r>
              <w:t>u</w:t>
            </w:r>
          </w:p>
        </w:tc>
      </w:tr>
    </w:tbl>
    <w:p w:rsidR="00AC3E7C" w:rsidRPr="00AB124D" w:rsidRDefault="007236F2" w:rsidP="00AB124D">
      <w:pPr>
        <w:spacing w:before="240" w:after="60" w:line="360" w:lineRule="auto"/>
        <w:jc w:val="both"/>
        <w:rPr>
          <w:b/>
        </w:rPr>
      </w:pPr>
      <w:r>
        <w:rPr>
          <w:b/>
        </w:rPr>
        <w:t>Amaç</w:t>
      </w:r>
    </w:p>
    <w:p w:rsidR="004828C6" w:rsidRPr="00AB124D" w:rsidRDefault="00E7602E" w:rsidP="00953ACF">
      <w:pPr>
        <w:spacing w:line="360" w:lineRule="auto"/>
        <w:ind w:right="-2" w:firstLine="624"/>
        <w:jc w:val="both"/>
        <w:rPr>
          <w:color w:val="000000"/>
        </w:rPr>
      </w:pPr>
      <w:proofErr w:type="gramStart"/>
      <w:r w:rsidRPr="00AB124D">
        <w:t>Proje bölgesindeki</w:t>
      </w:r>
      <w:r w:rsidRPr="00AB124D">
        <w:rPr>
          <w:color w:val="000000"/>
        </w:rPr>
        <w:t xml:space="preserve"> çiftçilerin desteklenmesi ile birlikte işgücü verimliliğini artır</w:t>
      </w:r>
      <w:r w:rsidR="00CE3F1C">
        <w:rPr>
          <w:color w:val="000000"/>
        </w:rPr>
        <w:t>ılması</w:t>
      </w:r>
      <w:r w:rsidRPr="00AB124D">
        <w:rPr>
          <w:color w:val="000000"/>
        </w:rPr>
        <w:t>, çiftçinin yeni teknolojilerle tanışmasını sağlayarak ekonomik anlamda kümelerde girdi sağlanması</w:t>
      </w:r>
      <w:r w:rsidR="00027AFF">
        <w:rPr>
          <w:color w:val="000000"/>
        </w:rPr>
        <w:t>,  k</w:t>
      </w:r>
      <w:r w:rsidR="00027AFF">
        <w:t>üçük ve b</w:t>
      </w:r>
      <w:r w:rsidR="004828C6" w:rsidRPr="00AB124D">
        <w:t>üyükbaş hayvancılığın</w:t>
      </w:r>
      <w:r w:rsidR="00770DB0">
        <w:t xml:space="preserve"> </w:t>
      </w:r>
      <w:r w:rsidR="006E6F16" w:rsidRPr="00AB124D">
        <w:rPr>
          <w:color w:val="000000"/>
        </w:rPr>
        <w:t>çiftçilik yapan halkın başlıca gelir kaynak</w:t>
      </w:r>
      <w:r w:rsidR="00027AFF">
        <w:rPr>
          <w:color w:val="000000"/>
        </w:rPr>
        <w:t xml:space="preserve">larından birini oluşturması nedeni </w:t>
      </w:r>
      <w:proofErr w:type="spellStart"/>
      <w:r w:rsidR="00027AFF">
        <w:rPr>
          <w:color w:val="000000"/>
        </w:rPr>
        <w:t>ile</w:t>
      </w:r>
      <w:r w:rsidR="00F0359B" w:rsidRPr="00AB124D">
        <w:rPr>
          <w:color w:val="000000"/>
        </w:rPr>
        <w:t>hayvancılık</w:t>
      </w:r>
      <w:proofErr w:type="spellEnd"/>
      <w:r w:rsidR="00F0359B" w:rsidRPr="00AB124D">
        <w:rPr>
          <w:color w:val="000000"/>
        </w:rPr>
        <w:t xml:space="preserve"> </w:t>
      </w:r>
      <w:r w:rsidR="004828C6" w:rsidRPr="00AB124D">
        <w:rPr>
          <w:color w:val="000000"/>
        </w:rPr>
        <w:t>faaliyet</w:t>
      </w:r>
      <w:r w:rsidR="00F0359B" w:rsidRPr="00AB124D">
        <w:rPr>
          <w:color w:val="000000"/>
        </w:rPr>
        <w:t>ler</w:t>
      </w:r>
      <w:r w:rsidR="004828C6" w:rsidRPr="00AB124D">
        <w:rPr>
          <w:color w:val="000000"/>
        </w:rPr>
        <w:t>in</w:t>
      </w:r>
      <w:r w:rsidR="00F0359B" w:rsidRPr="00AB124D">
        <w:rPr>
          <w:color w:val="000000"/>
        </w:rPr>
        <w:t>in</w:t>
      </w:r>
      <w:r w:rsidR="004828C6" w:rsidRPr="00AB124D">
        <w:rPr>
          <w:color w:val="000000"/>
        </w:rPr>
        <w:t xml:space="preserve"> aile içi tüketimin ve aile bireylerinin hayvansal protein ihtiyacının karşılanması</w:t>
      </w:r>
      <w:r w:rsidR="006958D3">
        <w:rPr>
          <w:color w:val="000000"/>
        </w:rPr>
        <w:t xml:space="preserve"> </w:t>
      </w:r>
      <w:r w:rsidR="00027AFF">
        <w:rPr>
          <w:color w:val="000000"/>
        </w:rPr>
        <w:t>ve</w:t>
      </w:r>
      <w:r w:rsidR="006958D3">
        <w:rPr>
          <w:color w:val="000000"/>
        </w:rPr>
        <w:t xml:space="preserve"> </w:t>
      </w:r>
      <w:r w:rsidR="00AD5DB6">
        <w:t>KDAKP</w:t>
      </w:r>
      <w:r w:rsidR="004828C6" w:rsidRPr="00AB124D">
        <w:t xml:space="preserve"> kapsam</w:t>
      </w:r>
      <w:r w:rsidR="00C00360">
        <w:t>ın</w:t>
      </w:r>
      <w:r w:rsidR="004828C6" w:rsidRPr="00AB124D">
        <w:t xml:space="preserve">a alınan proje köylerinde </w:t>
      </w:r>
      <w:r w:rsidR="009A65E4">
        <w:t xml:space="preserve">mevcut </w:t>
      </w:r>
      <w:r w:rsidR="00905791">
        <w:t>A</w:t>
      </w:r>
      <w:r w:rsidR="004828C6" w:rsidRPr="00AB124D">
        <w:t>hır</w:t>
      </w:r>
      <w:r w:rsidR="00320A73">
        <w:t xml:space="preserve"> ve </w:t>
      </w:r>
      <w:r w:rsidR="00905791">
        <w:t>A</w:t>
      </w:r>
      <w:r w:rsidR="004828C6" w:rsidRPr="00AB124D">
        <w:t xml:space="preserve">ğıl </w:t>
      </w:r>
      <w:r w:rsidR="00F84F5F">
        <w:t>şartlarının iyileştirilmesi</w:t>
      </w:r>
      <w:r w:rsidR="00AD5DB6">
        <w:t xml:space="preserve"> </w:t>
      </w:r>
      <w:proofErr w:type="spellStart"/>
      <w:r w:rsidR="00AD5DB6">
        <w:t>ile</w:t>
      </w:r>
      <w:r w:rsidR="00F0359B" w:rsidRPr="00AB124D">
        <w:t>işletme</w:t>
      </w:r>
      <w:proofErr w:type="spellEnd"/>
      <w:r w:rsidR="00F0359B" w:rsidRPr="00AB124D">
        <w:t xml:space="preserve"> karlılığının arttırılması </w:t>
      </w:r>
      <w:r w:rsidR="004828C6" w:rsidRPr="00AB124D">
        <w:t>amaçlanmaktadır.</w:t>
      </w:r>
      <w:proofErr w:type="gramEnd"/>
    </w:p>
    <w:p w:rsidR="006B6B27" w:rsidRPr="00AB124D" w:rsidRDefault="007236F2" w:rsidP="00AB124D">
      <w:pPr>
        <w:spacing w:before="240" w:after="60" w:line="360" w:lineRule="auto"/>
        <w:jc w:val="both"/>
        <w:rPr>
          <w:b/>
        </w:rPr>
      </w:pPr>
      <w:r>
        <w:rPr>
          <w:b/>
        </w:rPr>
        <w:t>Uygulama</w:t>
      </w:r>
    </w:p>
    <w:p w:rsidR="00F22964" w:rsidRDefault="000E2723" w:rsidP="00F22964">
      <w:pPr>
        <w:spacing w:line="360" w:lineRule="auto"/>
        <w:ind w:firstLine="624"/>
        <w:jc w:val="both"/>
      </w:pPr>
      <w:r w:rsidRPr="00AB124D">
        <w:t>H</w:t>
      </w:r>
      <w:r w:rsidR="0031614B" w:rsidRPr="00AB124D">
        <w:t xml:space="preserve">ibe desteği vermek suretiyle </w:t>
      </w:r>
      <w:r w:rsidRPr="00AB124D">
        <w:t>nitelikleri tekni</w:t>
      </w:r>
      <w:r w:rsidR="00464E75" w:rsidRPr="00AB124D">
        <w:t xml:space="preserve">k şartnamede tanımlanmış olan </w:t>
      </w:r>
      <w:r w:rsidR="00EC15C7" w:rsidRPr="00AB124D">
        <w:t>Ahır</w:t>
      </w:r>
      <w:r w:rsidR="00C706E9">
        <w:t xml:space="preserve"> </w:t>
      </w:r>
      <w:proofErr w:type="spellStart"/>
      <w:r w:rsidR="00C706E9">
        <w:t>ve</w:t>
      </w:r>
      <w:r w:rsidR="00EC15C7" w:rsidRPr="00AB124D">
        <w:t>Ağıl</w:t>
      </w:r>
      <w:proofErr w:type="spellEnd"/>
      <w:r w:rsidR="00EC15C7" w:rsidRPr="00AB124D">
        <w:t xml:space="preserve"> R</w:t>
      </w:r>
      <w:r w:rsidR="006E6F16" w:rsidRPr="00AB124D">
        <w:t>ehabil</w:t>
      </w:r>
      <w:r w:rsidR="00822260">
        <w:t>i</w:t>
      </w:r>
      <w:r w:rsidR="0055769D">
        <w:t>tasyonu içerisinde yer alan A</w:t>
      </w:r>
      <w:r w:rsidR="006E6F16" w:rsidRPr="00AB124D">
        <w:t>ğıl</w:t>
      </w:r>
      <w:r w:rsidR="0055769D">
        <w:t xml:space="preserve"> ve A</w:t>
      </w:r>
      <w:r w:rsidR="002F540C">
        <w:t>hırlarda</w:t>
      </w:r>
      <w:r w:rsidR="006E6F16" w:rsidRPr="00AB124D">
        <w:t xml:space="preserve"> yetiştiricilerin ihtiyaç duydukları </w:t>
      </w:r>
      <w:r w:rsidR="00E74611">
        <w:t>a</w:t>
      </w:r>
      <w:r w:rsidR="006E6F16" w:rsidRPr="00AB124D">
        <w:t>let-</w:t>
      </w:r>
      <w:proofErr w:type="gramStart"/>
      <w:r w:rsidR="006E6F16" w:rsidRPr="00AB124D">
        <w:t>ekipman</w:t>
      </w:r>
      <w:proofErr w:type="gramEnd"/>
      <w:r w:rsidR="00C0092C" w:rsidRPr="00AB124D">
        <w:t xml:space="preserve"> (aydınlatma,</w:t>
      </w:r>
      <w:r w:rsidR="006958D3">
        <w:t xml:space="preserve"> </w:t>
      </w:r>
      <w:r w:rsidR="00C0092C" w:rsidRPr="00AB124D">
        <w:t>havalandırma,</w:t>
      </w:r>
      <w:r w:rsidR="006958D3">
        <w:t xml:space="preserve"> </w:t>
      </w:r>
      <w:r w:rsidR="00C0092C" w:rsidRPr="00AB124D">
        <w:t>otomatik</w:t>
      </w:r>
      <w:r w:rsidR="0098178F">
        <w:t xml:space="preserve"> </w:t>
      </w:r>
      <w:r w:rsidR="00C0092C" w:rsidRPr="00AB124D">
        <w:t>suluklar, yemlik, yalama blokları, kuzu-oğlak emzirme kovaları ve biberonları gib</w:t>
      </w:r>
      <w:r w:rsidR="00C0092C" w:rsidRPr="00AB124D">
        <w:rPr>
          <w:w w:val="90"/>
        </w:rPr>
        <w:t xml:space="preserve">i </w:t>
      </w:r>
      <w:r w:rsidR="00C0092C" w:rsidRPr="00AB124D">
        <w:t>fiziki</w:t>
      </w:r>
      <w:r w:rsidR="00B132EF">
        <w:t xml:space="preserve"> </w:t>
      </w:r>
      <w:r w:rsidR="00C0092C" w:rsidRPr="00AB124D">
        <w:t>koşullarının</w:t>
      </w:r>
      <w:r w:rsidR="00B132EF">
        <w:t xml:space="preserve"> </w:t>
      </w:r>
      <w:r w:rsidR="00C0092C" w:rsidRPr="00AB124D">
        <w:t>iyileştirilmesi</w:t>
      </w:r>
      <w:r w:rsidR="00B132EF">
        <w:t xml:space="preserve"> </w:t>
      </w:r>
      <w:r w:rsidR="00C0092C" w:rsidRPr="00AB124D">
        <w:t>işleri</w:t>
      </w:r>
      <w:r w:rsidR="00B132EF">
        <w:t xml:space="preserve"> </w:t>
      </w:r>
      <w:r w:rsidR="00C0092C" w:rsidRPr="00AB124D">
        <w:t>yapılacaktır.) i</w:t>
      </w:r>
      <w:r w:rsidR="006E6F16" w:rsidRPr="00AB124D">
        <w:t xml:space="preserve">htiyaçlarının karşılanması ve verim artışı sağlanması için </w:t>
      </w:r>
      <w:r w:rsidR="00D913B8" w:rsidRPr="00945F69">
        <w:rPr>
          <w:b/>
        </w:rPr>
        <w:t>1</w:t>
      </w:r>
      <w:r w:rsidR="006E6F16" w:rsidRPr="00945F69">
        <w:rPr>
          <w:b/>
        </w:rPr>
        <w:t xml:space="preserve">3 adet </w:t>
      </w:r>
      <w:proofErr w:type="spellStart"/>
      <w:r w:rsidR="00BE67D7" w:rsidRPr="00945F69">
        <w:rPr>
          <w:b/>
        </w:rPr>
        <w:t>A</w:t>
      </w:r>
      <w:r w:rsidR="009E13EC" w:rsidRPr="00945F69">
        <w:rPr>
          <w:b/>
        </w:rPr>
        <w:t>ğıl</w:t>
      </w:r>
      <w:r w:rsidR="00BE67D7" w:rsidRPr="00945F69">
        <w:rPr>
          <w:b/>
        </w:rPr>
        <w:t>’</w:t>
      </w:r>
      <w:r w:rsidR="009E13EC" w:rsidRPr="00945F69">
        <w:rPr>
          <w:b/>
        </w:rPr>
        <w:t>da</w:t>
      </w:r>
      <w:proofErr w:type="spellEnd"/>
      <w:r w:rsidR="00BE67D7" w:rsidRPr="00945F69">
        <w:rPr>
          <w:b/>
        </w:rPr>
        <w:t xml:space="preserve"> ve</w:t>
      </w:r>
      <w:r w:rsidR="0098178F">
        <w:rPr>
          <w:b/>
        </w:rPr>
        <w:t xml:space="preserve"> </w:t>
      </w:r>
      <w:r w:rsidR="00D913B8" w:rsidRPr="00945F69">
        <w:rPr>
          <w:b/>
        </w:rPr>
        <w:t>23</w:t>
      </w:r>
      <w:r w:rsidR="00BE67D7" w:rsidRPr="00945F69">
        <w:rPr>
          <w:b/>
        </w:rPr>
        <w:t xml:space="preserve"> adet </w:t>
      </w:r>
      <w:proofErr w:type="spellStart"/>
      <w:r w:rsidR="00BE67D7" w:rsidRPr="00945F69">
        <w:rPr>
          <w:b/>
        </w:rPr>
        <w:t>A</w:t>
      </w:r>
      <w:r w:rsidR="00C0092C" w:rsidRPr="00945F69">
        <w:rPr>
          <w:b/>
        </w:rPr>
        <w:t>hır</w:t>
      </w:r>
      <w:r w:rsidR="00F50855" w:rsidRPr="00945F69">
        <w:rPr>
          <w:b/>
        </w:rPr>
        <w:t>’</w:t>
      </w:r>
      <w:r w:rsidR="00C0092C" w:rsidRPr="00945F69">
        <w:rPr>
          <w:b/>
        </w:rPr>
        <w:t>da</w:t>
      </w:r>
      <w:proofErr w:type="spellEnd"/>
      <w:r w:rsidR="00C0092C" w:rsidRPr="00945F69">
        <w:rPr>
          <w:b/>
        </w:rPr>
        <w:t xml:space="preserve"> olmak üzere toplam </w:t>
      </w:r>
      <w:r w:rsidR="00A6505D" w:rsidRPr="00945F69">
        <w:rPr>
          <w:b/>
        </w:rPr>
        <w:t>36</w:t>
      </w:r>
      <w:r w:rsidR="00C0092C" w:rsidRPr="00945F69">
        <w:rPr>
          <w:b/>
        </w:rPr>
        <w:t xml:space="preserve"> adet </w:t>
      </w:r>
      <w:r w:rsidR="008F65A7">
        <w:rPr>
          <w:b/>
        </w:rPr>
        <w:t xml:space="preserve">Ahır ve Ağıl Rehabilitasyonu </w:t>
      </w:r>
      <w:r w:rsidR="00611748">
        <w:rPr>
          <w:b/>
        </w:rPr>
        <w:t xml:space="preserve">paket </w:t>
      </w:r>
      <w:r w:rsidR="006875D0">
        <w:rPr>
          <w:b/>
        </w:rPr>
        <w:t>halinde</w:t>
      </w:r>
      <w:r w:rsidR="009C1D6D">
        <w:rPr>
          <w:b/>
        </w:rPr>
        <w:t xml:space="preserve"> </w:t>
      </w:r>
      <w:r w:rsidR="00C0092C" w:rsidRPr="00945F69">
        <w:rPr>
          <w:b/>
        </w:rPr>
        <w:t>hibe</w:t>
      </w:r>
      <w:r w:rsidR="00C0092C" w:rsidRPr="00AB124D">
        <w:t xml:space="preserve"> desteği verilmesi </w:t>
      </w:r>
      <w:r w:rsidR="0031614B" w:rsidRPr="00AB124D">
        <w:t>hedeflenmiştir.</w:t>
      </w:r>
      <w:r w:rsidR="009C1D6D">
        <w:t xml:space="preserve"> </w:t>
      </w:r>
      <w:r w:rsidR="00F22964">
        <w:t xml:space="preserve">Farklı firmaların farklı teknik özellikleri olması ihtimali bulunduğundan kesin bir teknik özellik verilerek rekabet şartlarını ortadan kaldırmamak amacıyla, </w:t>
      </w:r>
      <w:r w:rsidR="00F22964">
        <w:rPr>
          <w:b/>
        </w:rPr>
        <w:t>Şartnamede belirtilen teknik özelliklere karşılık gelen fiyatlamanın üstü fiyatlamalarda yapılan Ahır ve Ağıl Rehabilitasyonları da kabul edilecektir. Ancak aşağıda belirlenen birim fiyatın üstünde yapılan alımlara fazladan ödeme yapılmayacaktır.</w:t>
      </w:r>
    </w:p>
    <w:p w:rsidR="0031614B" w:rsidRDefault="000E437A" w:rsidP="00953ACF">
      <w:pPr>
        <w:spacing w:before="240" w:after="60" w:line="360" w:lineRule="auto"/>
        <w:ind w:firstLine="624"/>
        <w:jc w:val="both"/>
      </w:pPr>
      <w:r w:rsidRPr="00AB124D">
        <w:t>Bu belgenin devamında bulunan “Hibe Çağrısı Kılavuzu” yararlanıcılar ile yüklenicilere hibe çağrısı hakkında bilgi vermek amacıyla bastırılacak ve İlçe Tarım</w:t>
      </w:r>
      <w:r w:rsidR="00953ACF">
        <w:t xml:space="preserve"> ve</w:t>
      </w:r>
      <w:r w:rsidRPr="00AB124D">
        <w:t xml:space="preserve"> Orman Müdürlüklerine dağıtılacaktır. Uygulama planı, </w:t>
      </w:r>
      <w:r w:rsidR="008622EE">
        <w:t xml:space="preserve">Ahır ve Ağıl Rehabilitasyonun </w:t>
      </w:r>
      <w:r w:rsidRPr="00AB124D">
        <w:t>tüm detayları ile tarif edildiği Teknik Şartname, İdari Şartname, Hibe Çağrı Kılavuzu, Değerlendirme Kriterleri ve diğer ekli belgeler bir bütün halinde hazırlanmıştır</w:t>
      </w:r>
      <w:r w:rsidR="00F50855">
        <w:t>.</w:t>
      </w:r>
    </w:p>
    <w:p w:rsidR="001223AB" w:rsidRPr="00AB124D" w:rsidRDefault="007236F2" w:rsidP="00AB124D">
      <w:pPr>
        <w:spacing w:before="240" w:after="60" w:line="360" w:lineRule="auto"/>
        <w:rPr>
          <w:b/>
        </w:rPr>
      </w:pPr>
      <w:r>
        <w:rPr>
          <w:b/>
        </w:rPr>
        <w:lastRenderedPageBreak/>
        <w:t xml:space="preserve">Uygulama Kapsamı   </w:t>
      </w:r>
      <w:r w:rsidRPr="00AB124D">
        <w:rPr>
          <w:b/>
        </w:rPr>
        <w:t>(Ağıl Rehabilitasyonu)</w:t>
      </w:r>
    </w:p>
    <w:tbl>
      <w:tblPr>
        <w:tblW w:w="9923" w:type="dxa"/>
        <w:jc w:val="center"/>
        <w:tblCellMar>
          <w:left w:w="70" w:type="dxa"/>
          <w:right w:w="70" w:type="dxa"/>
        </w:tblCellMar>
        <w:tblLook w:val="04A0" w:firstRow="1" w:lastRow="0" w:firstColumn="1" w:lastColumn="0" w:noHBand="0" w:noVBand="1"/>
      </w:tblPr>
      <w:tblGrid>
        <w:gridCol w:w="3840"/>
        <w:gridCol w:w="853"/>
        <w:gridCol w:w="783"/>
        <w:gridCol w:w="709"/>
        <w:gridCol w:w="992"/>
        <w:gridCol w:w="2746"/>
      </w:tblGrid>
      <w:tr w:rsidR="000E437A" w:rsidRPr="00AB124D" w:rsidTr="00D0184A">
        <w:trPr>
          <w:trHeight w:val="33"/>
          <w:jc w:val="center"/>
        </w:trPr>
        <w:tc>
          <w:tcPr>
            <w:tcW w:w="38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437A" w:rsidRPr="00AB124D" w:rsidRDefault="000E437A" w:rsidP="00AB124D">
            <w:pPr>
              <w:spacing w:line="360" w:lineRule="auto"/>
              <w:rPr>
                <w:b/>
                <w:color w:val="000000"/>
              </w:rPr>
            </w:pPr>
            <w:r w:rsidRPr="00AB124D">
              <w:rPr>
                <w:b/>
                <w:color w:val="000000"/>
              </w:rPr>
              <w:t> Küme</w:t>
            </w:r>
          </w:p>
        </w:tc>
        <w:tc>
          <w:tcPr>
            <w:tcW w:w="853" w:type="dxa"/>
            <w:tcBorders>
              <w:top w:val="single" w:sz="4" w:space="0" w:color="auto"/>
              <w:left w:val="nil"/>
              <w:bottom w:val="single" w:sz="4" w:space="0" w:color="auto"/>
              <w:right w:val="single" w:sz="4" w:space="0" w:color="auto"/>
            </w:tcBorders>
            <w:shd w:val="clear" w:color="auto" w:fill="D9D9D9"/>
            <w:noWrap/>
            <w:vAlign w:val="center"/>
          </w:tcPr>
          <w:p w:rsidR="000E437A" w:rsidRPr="00AB124D" w:rsidRDefault="000E437A" w:rsidP="00AB124D">
            <w:pPr>
              <w:spacing w:line="360" w:lineRule="auto"/>
              <w:jc w:val="center"/>
              <w:rPr>
                <w:b/>
                <w:bCs/>
                <w:color w:val="000000"/>
              </w:rPr>
            </w:pPr>
            <w:r w:rsidRPr="00AB124D">
              <w:rPr>
                <w:b/>
                <w:bCs/>
                <w:color w:val="000000"/>
              </w:rPr>
              <w:t>Erkek</w:t>
            </w:r>
          </w:p>
        </w:tc>
        <w:tc>
          <w:tcPr>
            <w:tcW w:w="783" w:type="dxa"/>
            <w:tcBorders>
              <w:top w:val="single" w:sz="4" w:space="0" w:color="auto"/>
              <w:left w:val="nil"/>
              <w:bottom w:val="single" w:sz="4" w:space="0" w:color="auto"/>
              <w:right w:val="single" w:sz="4" w:space="0" w:color="auto"/>
            </w:tcBorders>
            <w:shd w:val="clear" w:color="auto" w:fill="D9D9D9"/>
            <w:noWrap/>
            <w:vAlign w:val="center"/>
          </w:tcPr>
          <w:p w:rsidR="000E437A" w:rsidRPr="00AB124D" w:rsidRDefault="000E437A" w:rsidP="00AB124D">
            <w:pPr>
              <w:spacing w:line="360" w:lineRule="auto"/>
              <w:jc w:val="center"/>
              <w:rPr>
                <w:b/>
                <w:bCs/>
                <w:color w:val="000000"/>
              </w:rPr>
            </w:pPr>
            <w:r w:rsidRPr="00AB124D">
              <w:rPr>
                <w:b/>
                <w:bCs/>
                <w:color w:val="000000"/>
              </w:rPr>
              <w:t>Kadın</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E437A" w:rsidRPr="00AB124D" w:rsidRDefault="000E437A" w:rsidP="00AB124D">
            <w:pPr>
              <w:spacing w:line="360" w:lineRule="auto"/>
              <w:rPr>
                <w:b/>
                <w:bCs/>
                <w:color w:val="000000"/>
              </w:rPr>
            </w:pPr>
            <w:r w:rsidRPr="00AB124D">
              <w:rPr>
                <w:b/>
                <w:bCs/>
                <w:color w:val="000000"/>
              </w:rPr>
              <w:t>Genç</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E437A" w:rsidRPr="00AB124D" w:rsidRDefault="000E437A" w:rsidP="00AB124D">
            <w:pPr>
              <w:spacing w:line="360" w:lineRule="auto"/>
              <w:rPr>
                <w:b/>
                <w:bCs/>
                <w:color w:val="000000"/>
              </w:rPr>
            </w:pPr>
            <w:r w:rsidRPr="00AB124D">
              <w:rPr>
                <w:b/>
                <w:bCs/>
                <w:color w:val="000000"/>
              </w:rPr>
              <w:t>Toplam</w:t>
            </w:r>
          </w:p>
        </w:tc>
        <w:tc>
          <w:tcPr>
            <w:tcW w:w="2746" w:type="dxa"/>
            <w:tcBorders>
              <w:top w:val="single" w:sz="4" w:space="0" w:color="auto"/>
              <w:left w:val="single" w:sz="4" w:space="0" w:color="auto"/>
              <w:bottom w:val="single" w:sz="4" w:space="0" w:color="auto"/>
              <w:right w:val="single" w:sz="4" w:space="0" w:color="auto"/>
            </w:tcBorders>
            <w:shd w:val="clear" w:color="auto" w:fill="D9D9D9"/>
            <w:vAlign w:val="center"/>
          </w:tcPr>
          <w:p w:rsidR="000E437A" w:rsidRPr="00AB124D" w:rsidRDefault="000E437A" w:rsidP="00AB124D">
            <w:pPr>
              <w:spacing w:line="360" w:lineRule="auto"/>
              <w:rPr>
                <w:b/>
                <w:bCs/>
                <w:color w:val="000000"/>
              </w:rPr>
            </w:pPr>
            <w:r w:rsidRPr="00AB124D">
              <w:rPr>
                <w:b/>
                <w:bCs/>
                <w:color w:val="000000"/>
              </w:rPr>
              <w:t>Çıktılar</w:t>
            </w:r>
          </w:p>
        </w:tc>
      </w:tr>
      <w:tr w:rsidR="000E437A" w:rsidRPr="00AB124D" w:rsidTr="00D0184A">
        <w:trPr>
          <w:trHeight w:val="842"/>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rsidR="00523849" w:rsidRPr="00AB124D" w:rsidRDefault="000E437A" w:rsidP="00AB124D">
            <w:pPr>
              <w:spacing w:line="360" w:lineRule="auto"/>
              <w:rPr>
                <w:color w:val="000000"/>
              </w:rPr>
            </w:pPr>
            <w:r w:rsidRPr="00AB124D">
              <w:rPr>
                <w:color w:val="000000"/>
              </w:rPr>
              <w:t>Küme-1</w:t>
            </w:r>
          </w:p>
          <w:p w:rsidR="00523849" w:rsidRPr="00F50855" w:rsidRDefault="00523849" w:rsidP="00AB124D">
            <w:pPr>
              <w:spacing w:line="360" w:lineRule="auto"/>
              <w:rPr>
                <w:b/>
                <w:color w:val="000000"/>
              </w:rPr>
            </w:pPr>
            <w:r w:rsidRPr="00F50855">
              <w:rPr>
                <w:b/>
                <w:color w:val="000000"/>
              </w:rPr>
              <w:t>(Boyabat-Durağan-Saraydüzü)</w:t>
            </w:r>
          </w:p>
          <w:p w:rsidR="00BD5D63" w:rsidRPr="00AB124D" w:rsidRDefault="000E437A" w:rsidP="00AB124D">
            <w:pPr>
              <w:spacing w:line="360" w:lineRule="auto"/>
              <w:rPr>
                <w:color w:val="000000"/>
              </w:rPr>
            </w:pPr>
            <w:r w:rsidRPr="00AB124D">
              <w:rPr>
                <w:color w:val="000000"/>
              </w:rPr>
              <w:t xml:space="preserve"> Küme-3</w:t>
            </w:r>
          </w:p>
          <w:p w:rsidR="000E437A" w:rsidRPr="00F50855" w:rsidRDefault="00523849" w:rsidP="00AB124D">
            <w:pPr>
              <w:spacing w:line="360" w:lineRule="auto"/>
              <w:rPr>
                <w:b/>
                <w:color w:val="000000"/>
              </w:rPr>
            </w:pPr>
            <w:r w:rsidRPr="00F50855">
              <w:rPr>
                <w:b/>
                <w:color w:val="000000"/>
              </w:rPr>
              <w:t>(Merkez-Gerze-Dikmen)</w:t>
            </w:r>
          </w:p>
        </w:tc>
        <w:tc>
          <w:tcPr>
            <w:tcW w:w="853" w:type="dxa"/>
            <w:tcBorders>
              <w:top w:val="nil"/>
              <w:left w:val="nil"/>
              <w:bottom w:val="single" w:sz="4" w:space="0" w:color="auto"/>
              <w:right w:val="single" w:sz="4" w:space="0" w:color="auto"/>
            </w:tcBorders>
            <w:shd w:val="clear" w:color="auto" w:fill="auto"/>
            <w:noWrap/>
            <w:vAlign w:val="center"/>
          </w:tcPr>
          <w:p w:rsidR="0092257B" w:rsidRDefault="0092257B" w:rsidP="00AB124D">
            <w:pPr>
              <w:spacing w:line="360" w:lineRule="auto"/>
              <w:jc w:val="center"/>
              <w:rPr>
                <w:bCs/>
                <w:color w:val="000000"/>
              </w:rPr>
            </w:pPr>
          </w:p>
          <w:p w:rsidR="000E437A" w:rsidRPr="00AB124D" w:rsidRDefault="000E437A" w:rsidP="00AB124D">
            <w:pPr>
              <w:spacing w:line="360" w:lineRule="auto"/>
              <w:jc w:val="center"/>
              <w:rPr>
                <w:bCs/>
                <w:color w:val="000000"/>
              </w:rPr>
            </w:pPr>
            <w:r w:rsidRPr="00AB124D">
              <w:rPr>
                <w:bCs/>
                <w:color w:val="000000"/>
              </w:rPr>
              <w:t>10</w:t>
            </w:r>
          </w:p>
        </w:tc>
        <w:tc>
          <w:tcPr>
            <w:tcW w:w="783" w:type="dxa"/>
            <w:tcBorders>
              <w:top w:val="nil"/>
              <w:left w:val="nil"/>
              <w:bottom w:val="single" w:sz="4" w:space="0" w:color="auto"/>
              <w:right w:val="single" w:sz="4" w:space="0" w:color="auto"/>
            </w:tcBorders>
            <w:shd w:val="clear" w:color="auto" w:fill="auto"/>
            <w:noWrap/>
            <w:vAlign w:val="center"/>
          </w:tcPr>
          <w:p w:rsidR="0092257B" w:rsidRDefault="0092257B" w:rsidP="00AB124D">
            <w:pPr>
              <w:spacing w:line="360" w:lineRule="auto"/>
              <w:jc w:val="center"/>
              <w:rPr>
                <w:bCs/>
                <w:color w:val="000000"/>
              </w:rPr>
            </w:pPr>
          </w:p>
          <w:p w:rsidR="000E437A" w:rsidRPr="00AB124D" w:rsidRDefault="000E437A" w:rsidP="00AB124D">
            <w:pPr>
              <w:spacing w:line="360" w:lineRule="auto"/>
              <w:jc w:val="center"/>
              <w:rPr>
                <w:bCs/>
                <w:color w:val="000000"/>
              </w:rPr>
            </w:pPr>
            <w:r w:rsidRPr="00AB124D">
              <w:rPr>
                <w:bCs/>
                <w:color w:val="000000"/>
              </w:rPr>
              <w:t>3</w:t>
            </w:r>
          </w:p>
        </w:tc>
        <w:tc>
          <w:tcPr>
            <w:tcW w:w="709" w:type="dxa"/>
            <w:tcBorders>
              <w:top w:val="nil"/>
              <w:left w:val="single" w:sz="4" w:space="0" w:color="auto"/>
              <w:bottom w:val="single" w:sz="4" w:space="0" w:color="auto"/>
              <w:right w:val="single" w:sz="4" w:space="0" w:color="auto"/>
            </w:tcBorders>
            <w:vAlign w:val="center"/>
          </w:tcPr>
          <w:p w:rsidR="0092257B" w:rsidRDefault="0092257B" w:rsidP="00AB124D">
            <w:pPr>
              <w:spacing w:line="360" w:lineRule="auto"/>
              <w:jc w:val="center"/>
              <w:rPr>
                <w:color w:val="000000"/>
              </w:rPr>
            </w:pPr>
          </w:p>
          <w:p w:rsidR="000E437A" w:rsidRPr="00AB124D" w:rsidRDefault="00776CEA" w:rsidP="00AB124D">
            <w:pPr>
              <w:spacing w:line="360" w:lineRule="auto"/>
              <w:jc w:val="center"/>
              <w:rPr>
                <w:color w:val="000000"/>
              </w:rPr>
            </w:pPr>
            <w:r w:rsidRPr="00AB124D">
              <w:rPr>
                <w:color w:val="000000"/>
              </w:rPr>
              <w:t>3</w:t>
            </w:r>
          </w:p>
        </w:tc>
        <w:tc>
          <w:tcPr>
            <w:tcW w:w="992" w:type="dxa"/>
            <w:tcBorders>
              <w:top w:val="nil"/>
              <w:left w:val="single" w:sz="4" w:space="0" w:color="auto"/>
              <w:bottom w:val="single" w:sz="4" w:space="0" w:color="auto"/>
              <w:right w:val="single" w:sz="4" w:space="0" w:color="auto"/>
            </w:tcBorders>
            <w:vAlign w:val="center"/>
          </w:tcPr>
          <w:p w:rsidR="0092257B" w:rsidRDefault="0092257B" w:rsidP="00AB124D">
            <w:pPr>
              <w:spacing w:line="360" w:lineRule="auto"/>
              <w:jc w:val="center"/>
              <w:rPr>
                <w:color w:val="000000"/>
              </w:rPr>
            </w:pPr>
          </w:p>
          <w:p w:rsidR="000E437A" w:rsidRPr="00AB124D" w:rsidRDefault="000E437A" w:rsidP="00AB124D">
            <w:pPr>
              <w:spacing w:line="360" w:lineRule="auto"/>
              <w:jc w:val="center"/>
              <w:rPr>
                <w:color w:val="000000"/>
              </w:rPr>
            </w:pPr>
            <w:r w:rsidRPr="00AB124D">
              <w:rPr>
                <w:color w:val="000000"/>
              </w:rPr>
              <w:t>13</w:t>
            </w:r>
          </w:p>
        </w:tc>
        <w:tc>
          <w:tcPr>
            <w:tcW w:w="2746" w:type="dxa"/>
            <w:tcBorders>
              <w:top w:val="nil"/>
              <w:left w:val="single" w:sz="4" w:space="0" w:color="auto"/>
              <w:bottom w:val="single" w:sz="4" w:space="0" w:color="auto"/>
              <w:right w:val="single" w:sz="4" w:space="0" w:color="auto"/>
            </w:tcBorders>
            <w:vAlign w:val="center"/>
          </w:tcPr>
          <w:p w:rsidR="000E437A" w:rsidRPr="00AB124D" w:rsidRDefault="004B3C7E" w:rsidP="00D85841">
            <w:pPr>
              <w:spacing w:line="360" w:lineRule="auto"/>
              <w:rPr>
                <w:color w:val="FF0000"/>
              </w:rPr>
            </w:pPr>
            <w:r>
              <w:rPr>
                <w:color w:val="000000"/>
              </w:rPr>
              <w:t>13 yararlanıcıya Ağıl R</w:t>
            </w:r>
            <w:r w:rsidR="000E437A" w:rsidRPr="00AB124D">
              <w:rPr>
                <w:color w:val="000000"/>
              </w:rPr>
              <w:t xml:space="preserve">ehabilitasyonu </w:t>
            </w:r>
            <w:r w:rsidR="00D85841">
              <w:rPr>
                <w:color w:val="000000"/>
              </w:rPr>
              <w:t>yapıldı.</w:t>
            </w:r>
          </w:p>
        </w:tc>
      </w:tr>
      <w:tr w:rsidR="000E437A" w:rsidRPr="00AB124D" w:rsidTr="00D0184A">
        <w:trPr>
          <w:trHeight w:val="352"/>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rsidR="000E437A" w:rsidRPr="00AB124D" w:rsidRDefault="000E437A" w:rsidP="005536EF">
            <w:pPr>
              <w:spacing w:line="360" w:lineRule="auto"/>
              <w:rPr>
                <w:b/>
                <w:bCs/>
                <w:color w:val="000000"/>
              </w:rPr>
            </w:pPr>
            <w:r w:rsidRPr="00AB124D">
              <w:rPr>
                <w:b/>
                <w:bCs/>
                <w:color w:val="000000"/>
              </w:rPr>
              <w:t>T</w:t>
            </w:r>
            <w:r w:rsidR="005536EF">
              <w:rPr>
                <w:b/>
                <w:bCs/>
                <w:color w:val="000000"/>
              </w:rPr>
              <w:t>o</w:t>
            </w:r>
            <w:r w:rsidRPr="00AB124D">
              <w:rPr>
                <w:b/>
                <w:bCs/>
                <w:color w:val="000000"/>
              </w:rPr>
              <w:t>plam</w:t>
            </w:r>
          </w:p>
        </w:tc>
        <w:tc>
          <w:tcPr>
            <w:tcW w:w="853" w:type="dxa"/>
            <w:tcBorders>
              <w:top w:val="nil"/>
              <w:left w:val="nil"/>
              <w:bottom w:val="single" w:sz="4" w:space="0" w:color="auto"/>
              <w:right w:val="single" w:sz="4" w:space="0" w:color="auto"/>
            </w:tcBorders>
            <w:shd w:val="clear" w:color="auto" w:fill="auto"/>
            <w:noWrap/>
            <w:vAlign w:val="center"/>
          </w:tcPr>
          <w:p w:rsidR="000E437A" w:rsidRPr="00AB124D" w:rsidRDefault="000E437A" w:rsidP="00AB124D">
            <w:pPr>
              <w:spacing w:line="360" w:lineRule="auto"/>
              <w:jc w:val="center"/>
              <w:rPr>
                <w:b/>
                <w:bCs/>
                <w:color w:val="000000"/>
              </w:rPr>
            </w:pPr>
            <w:r w:rsidRPr="00AB124D">
              <w:rPr>
                <w:b/>
                <w:bCs/>
                <w:color w:val="000000"/>
              </w:rPr>
              <w:t>10</w:t>
            </w:r>
          </w:p>
        </w:tc>
        <w:tc>
          <w:tcPr>
            <w:tcW w:w="783" w:type="dxa"/>
            <w:tcBorders>
              <w:top w:val="nil"/>
              <w:left w:val="nil"/>
              <w:bottom w:val="single" w:sz="4" w:space="0" w:color="auto"/>
              <w:right w:val="single" w:sz="4" w:space="0" w:color="auto"/>
            </w:tcBorders>
            <w:shd w:val="clear" w:color="auto" w:fill="auto"/>
            <w:noWrap/>
            <w:vAlign w:val="center"/>
          </w:tcPr>
          <w:p w:rsidR="000E437A" w:rsidRPr="00AB124D" w:rsidRDefault="000E437A" w:rsidP="00AB124D">
            <w:pPr>
              <w:spacing w:line="360" w:lineRule="auto"/>
              <w:jc w:val="center"/>
              <w:rPr>
                <w:b/>
                <w:bCs/>
                <w:color w:val="000000"/>
              </w:rPr>
            </w:pPr>
            <w:r w:rsidRPr="00AB124D">
              <w:rPr>
                <w:b/>
                <w:bCs/>
                <w:color w:val="000000"/>
              </w:rPr>
              <w:t>3</w:t>
            </w:r>
          </w:p>
        </w:tc>
        <w:tc>
          <w:tcPr>
            <w:tcW w:w="709" w:type="dxa"/>
            <w:tcBorders>
              <w:top w:val="nil"/>
              <w:left w:val="single" w:sz="4" w:space="0" w:color="auto"/>
              <w:bottom w:val="single" w:sz="4" w:space="0" w:color="auto"/>
              <w:right w:val="single" w:sz="4" w:space="0" w:color="auto"/>
            </w:tcBorders>
          </w:tcPr>
          <w:p w:rsidR="00363D06" w:rsidRDefault="00363D06" w:rsidP="00AB124D">
            <w:pPr>
              <w:spacing w:line="360" w:lineRule="auto"/>
              <w:jc w:val="center"/>
              <w:rPr>
                <w:b/>
                <w:color w:val="000000"/>
              </w:rPr>
            </w:pPr>
          </w:p>
          <w:p w:rsidR="00D0184A" w:rsidRDefault="00D0184A" w:rsidP="00AB124D">
            <w:pPr>
              <w:spacing w:line="360" w:lineRule="auto"/>
              <w:jc w:val="center"/>
              <w:rPr>
                <w:b/>
                <w:color w:val="000000"/>
              </w:rPr>
            </w:pPr>
          </w:p>
          <w:p w:rsidR="000E437A" w:rsidRPr="00AB124D" w:rsidRDefault="00776CEA" w:rsidP="00AB124D">
            <w:pPr>
              <w:spacing w:line="360" w:lineRule="auto"/>
              <w:jc w:val="center"/>
              <w:rPr>
                <w:b/>
                <w:color w:val="000000"/>
              </w:rPr>
            </w:pPr>
            <w:r w:rsidRPr="00AB124D">
              <w:rPr>
                <w:b/>
                <w:color w:val="000000"/>
              </w:rPr>
              <w:t>3</w:t>
            </w:r>
          </w:p>
        </w:tc>
        <w:tc>
          <w:tcPr>
            <w:tcW w:w="992" w:type="dxa"/>
            <w:tcBorders>
              <w:top w:val="nil"/>
              <w:left w:val="single" w:sz="4" w:space="0" w:color="auto"/>
              <w:bottom w:val="single" w:sz="4" w:space="0" w:color="auto"/>
              <w:right w:val="single" w:sz="4" w:space="0" w:color="auto"/>
            </w:tcBorders>
          </w:tcPr>
          <w:p w:rsidR="0092257B" w:rsidRDefault="0092257B" w:rsidP="00AB124D">
            <w:pPr>
              <w:spacing w:line="360" w:lineRule="auto"/>
              <w:jc w:val="center"/>
              <w:rPr>
                <w:b/>
                <w:color w:val="000000"/>
              </w:rPr>
            </w:pPr>
          </w:p>
          <w:p w:rsidR="00363D06" w:rsidRDefault="00363D06" w:rsidP="00AB124D">
            <w:pPr>
              <w:spacing w:line="360" w:lineRule="auto"/>
              <w:jc w:val="center"/>
              <w:rPr>
                <w:b/>
                <w:color w:val="000000"/>
              </w:rPr>
            </w:pPr>
          </w:p>
          <w:p w:rsidR="000E437A" w:rsidRPr="00AB124D" w:rsidRDefault="000E437A" w:rsidP="00AB124D">
            <w:pPr>
              <w:spacing w:line="360" w:lineRule="auto"/>
              <w:jc w:val="center"/>
              <w:rPr>
                <w:b/>
                <w:color w:val="000000"/>
              </w:rPr>
            </w:pPr>
            <w:r w:rsidRPr="00AB124D">
              <w:rPr>
                <w:b/>
                <w:color w:val="000000"/>
              </w:rPr>
              <w:t>13</w:t>
            </w:r>
          </w:p>
        </w:tc>
        <w:tc>
          <w:tcPr>
            <w:tcW w:w="2746" w:type="dxa"/>
            <w:tcBorders>
              <w:top w:val="nil"/>
              <w:left w:val="single" w:sz="4" w:space="0" w:color="auto"/>
              <w:bottom w:val="single" w:sz="4" w:space="0" w:color="auto"/>
              <w:right w:val="single" w:sz="4" w:space="0" w:color="auto"/>
            </w:tcBorders>
            <w:vAlign w:val="center"/>
          </w:tcPr>
          <w:p w:rsidR="00701B2E" w:rsidRPr="00AB124D" w:rsidRDefault="000E437A" w:rsidP="00D0184A">
            <w:pPr>
              <w:spacing w:line="360" w:lineRule="auto"/>
              <w:rPr>
                <w:color w:val="000000"/>
              </w:rPr>
            </w:pPr>
            <w:r w:rsidRPr="00AB124D">
              <w:rPr>
                <w:color w:val="000000"/>
              </w:rPr>
              <w:t>Proje bölgesinde 10 erkek,</w:t>
            </w:r>
          </w:p>
          <w:p w:rsidR="000E437A" w:rsidRPr="00AB124D" w:rsidRDefault="000E437A" w:rsidP="00D0184A">
            <w:pPr>
              <w:spacing w:line="360" w:lineRule="auto"/>
              <w:rPr>
                <w:color w:val="FF0000"/>
              </w:rPr>
            </w:pPr>
            <w:r w:rsidRPr="00AB124D">
              <w:rPr>
                <w:color w:val="000000"/>
              </w:rPr>
              <w:t xml:space="preserve">3 kadın olmak üzere toplam 13 yararlanıcı </w:t>
            </w:r>
            <w:r w:rsidR="004B3C7E">
              <w:rPr>
                <w:color w:val="000000"/>
              </w:rPr>
              <w:t>Ağılında R</w:t>
            </w:r>
            <w:r w:rsidR="00905791">
              <w:rPr>
                <w:color w:val="000000"/>
              </w:rPr>
              <w:t>ehabilitasyon yapıldı.</w:t>
            </w:r>
          </w:p>
        </w:tc>
      </w:tr>
    </w:tbl>
    <w:p w:rsidR="00E319F9" w:rsidRPr="002919F2" w:rsidRDefault="007236F2" w:rsidP="00AB124D">
      <w:pPr>
        <w:spacing w:before="240" w:after="60" w:line="360" w:lineRule="auto"/>
        <w:rPr>
          <w:b/>
        </w:rPr>
      </w:pPr>
      <w:r w:rsidRPr="002919F2">
        <w:rPr>
          <w:b/>
        </w:rPr>
        <w:t xml:space="preserve">Taslak Birim Fiyatlar Ağıl Rehabilitasyonu </w:t>
      </w:r>
      <w:r w:rsidR="00953ACF" w:rsidRPr="002919F2">
        <w:rPr>
          <w:b/>
        </w:rPr>
        <w:t>(KDV</w:t>
      </w:r>
      <w:r w:rsidRPr="002919F2">
        <w:rPr>
          <w:b/>
        </w:rPr>
        <w:t xml:space="preserve"> Hariç)</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1"/>
        <w:gridCol w:w="1019"/>
        <w:gridCol w:w="874"/>
        <w:gridCol w:w="1314"/>
        <w:gridCol w:w="1310"/>
      </w:tblGrid>
      <w:tr w:rsidR="00C4455B" w:rsidRPr="002919F2" w:rsidTr="00BB2F6B">
        <w:trPr>
          <w:trHeight w:val="20"/>
        </w:trPr>
        <w:tc>
          <w:tcPr>
            <w:tcW w:w="5391" w:type="dxa"/>
            <w:shd w:val="clear" w:color="auto" w:fill="D9D9D9"/>
            <w:vAlign w:val="center"/>
          </w:tcPr>
          <w:p w:rsidR="00C4455B" w:rsidRPr="002919F2" w:rsidRDefault="00C4455B" w:rsidP="00AB124D">
            <w:pPr>
              <w:spacing w:line="360" w:lineRule="auto"/>
              <w:rPr>
                <w:b/>
              </w:rPr>
            </w:pPr>
            <w:r w:rsidRPr="002919F2">
              <w:rPr>
                <w:b/>
              </w:rPr>
              <w:t>Maliyet Kalemi</w:t>
            </w:r>
          </w:p>
        </w:tc>
        <w:tc>
          <w:tcPr>
            <w:tcW w:w="1019" w:type="dxa"/>
            <w:shd w:val="clear" w:color="auto" w:fill="D9D9D9"/>
            <w:vAlign w:val="center"/>
          </w:tcPr>
          <w:p w:rsidR="00C4455B" w:rsidRPr="002919F2" w:rsidRDefault="00C4455B" w:rsidP="00AB124D">
            <w:pPr>
              <w:spacing w:line="360" w:lineRule="auto"/>
              <w:jc w:val="center"/>
              <w:rPr>
                <w:b/>
              </w:rPr>
            </w:pPr>
            <w:r w:rsidRPr="002919F2">
              <w:rPr>
                <w:b/>
              </w:rPr>
              <w:t>Miktar</w:t>
            </w:r>
          </w:p>
        </w:tc>
        <w:tc>
          <w:tcPr>
            <w:tcW w:w="874" w:type="dxa"/>
            <w:shd w:val="clear" w:color="auto" w:fill="D9D9D9"/>
            <w:vAlign w:val="center"/>
          </w:tcPr>
          <w:p w:rsidR="00C4455B" w:rsidRPr="002919F2" w:rsidRDefault="00C4455B" w:rsidP="00AB124D">
            <w:pPr>
              <w:spacing w:line="360" w:lineRule="auto"/>
              <w:jc w:val="center"/>
              <w:rPr>
                <w:b/>
              </w:rPr>
            </w:pPr>
            <w:r w:rsidRPr="002919F2">
              <w:rPr>
                <w:b/>
              </w:rPr>
              <w:t>Birim</w:t>
            </w:r>
          </w:p>
        </w:tc>
        <w:tc>
          <w:tcPr>
            <w:tcW w:w="1314" w:type="dxa"/>
            <w:shd w:val="clear" w:color="auto" w:fill="D9D9D9"/>
            <w:vAlign w:val="center"/>
          </w:tcPr>
          <w:p w:rsidR="00C4455B" w:rsidRPr="002919F2" w:rsidRDefault="00C4455B" w:rsidP="00AB124D">
            <w:pPr>
              <w:spacing w:line="360" w:lineRule="auto"/>
              <w:jc w:val="center"/>
              <w:rPr>
                <w:b/>
              </w:rPr>
            </w:pPr>
            <w:r w:rsidRPr="002919F2">
              <w:rPr>
                <w:b/>
              </w:rPr>
              <w:t>Birim Fiyat</w:t>
            </w:r>
          </w:p>
          <w:p w:rsidR="00C4455B" w:rsidRPr="002919F2" w:rsidRDefault="00C4455B" w:rsidP="00AB124D">
            <w:pPr>
              <w:spacing w:line="360" w:lineRule="auto"/>
              <w:jc w:val="center"/>
              <w:rPr>
                <w:b/>
              </w:rPr>
            </w:pPr>
            <w:r w:rsidRPr="002919F2">
              <w:rPr>
                <w:b/>
              </w:rPr>
              <w:t>(TL)</w:t>
            </w:r>
          </w:p>
        </w:tc>
        <w:tc>
          <w:tcPr>
            <w:tcW w:w="1310" w:type="dxa"/>
            <w:shd w:val="clear" w:color="auto" w:fill="D9D9D9"/>
            <w:vAlign w:val="center"/>
          </w:tcPr>
          <w:p w:rsidR="00C4455B" w:rsidRPr="002919F2" w:rsidRDefault="00C4455B" w:rsidP="00AB124D">
            <w:pPr>
              <w:spacing w:line="360" w:lineRule="auto"/>
              <w:jc w:val="center"/>
              <w:rPr>
                <w:b/>
              </w:rPr>
            </w:pPr>
            <w:r w:rsidRPr="002919F2">
              <w:rPr>
                <w:b/>
              </w:rPr>
              <w:t>Tutar</w:t>
            </w:r>
          </w:p>
          <w:p w:rsidR="00C4455B" w:rsidRPr="002919F2" w:rsidRDefault="00C4455B" w:rsidP="00AB124D">
            <w:pPr>
              <w:spacing w:line="360" w:lineRule="auto"/>
              <w:jc w:val="center"/>
              <w:rPr>
                <w:b/>
              </w:rPr>
            </w:pPr>
            <w:r w:rsidRPr="002919F2">
              <w:rPr>
                <w:b/>
              </w:rPr>
              <w:t>(TL)</w:t>
            </w:r>
          </w:p>
        </w:tc>
      </w:tr>
      <w:tr w:rsidR="00C4455B" w:rsidRPr="002919F2" w:rsidTr="00BB2F6B">
        <w:trPr>
          <w:trHeight w:val="20"/>
        </w:trPr>
        <w:tc>
          <w:tcPr>
            <w:tcW w:w="5391" w:type="dxa"/>
            <w:shd w:val="clear" w:color="auto" w:fill="auto"/>
            <w:vAlign w:val="center"/>
          </w:tcPr>
          <w:p w:rsidR="00C4455B" w:rsidRPr="002919F2" w:rsidRDefault="005B2B71" w:rsidP="005B2B71">
            <w:pPr>
              <w:spacing w:line="360" w:lineRule="auto"/>
              <w:jc w:val="both"/>
            </w:pPr>
            <w:r w:rsidRPr="002919F2">
              <w:t>Kuzu-oğlak emzirme kovası</w:t>
            </w:r>
          </w:p>
        </w:tc>
        <w:tc>
          <w:tcPr>
            <w:tcW w:w="1019" w:type="dxa"/>
            <w:shd w:val="clear" w:color="auto" w:fill="auto"/>
            <w:vAlign w:val="center"/>
          </w:tcPr>
          <w:p w:rsidR="00C4455B" w:rsidRPr="002919F2" w:rsidRDefault="00830301" w:rsidP="00830301">
            <w:pPr>
              <w:spacing w:line="360" w:lineRule="auto"/>
              <w:jc w:val="center"/>
            </w:pPr>
            <w:r w:rsidRPr="002919F2">
              <w:t>1</w:t>
            </w:r>
          </w:p>
        </w:tc>
        <w:tc>
          <w:tcPr>
            <w:tcW w:w="874" w:type="dxa"/>
            <w:shd w:val="clear" w:color="auto" w:fill="auto"/>
            <w:vAlign w:val="center"/>
          </w:tcPr>
          <w:p w:rsidR="00C4455B" w:rsidRPr="002919F2" w:rsidRDefault="005536EF" w:rsidP="00AB124D">
            <w:pPr>
              <w:spacing w:line="360" w:lineRule="auto"/>
            </w:pPr>
            <w:r w:rsidRPr="002919F2">
              <w:t>Adet</w:t>
            </w:r>
          </w:p>
        </w:tc>
        <w:tc>
          <w:tcPr>
            <w:tcW w:w="1314" w:type="dxa"/>
            <w:shd w:val="clear" w:color="auto" w:fill="auto"/>
            <w:vAlign w:val="center"/>
          </w:tcPr>
          <w:p w:rsidR="00C4455B" w:rsidRPr="002919F2" w:rsidRDefault="005B2B71" w:rsidP="00AB124D">
            <w:pPr>
              <w:spacing w:line="360" w:lineRule="auto"/>
              <w:jc w:val="right"/>
            </w:pPr>
            <w:r w:rsidRPr="002919F2">
              <w:t>100,00</w:t>
            </w:r>
          </w:p>
        </w:tc>
        <w:tc>
          <w:tcPr>
            <w:tcW w:w="1310" w:type="dxa"/>
            <w:shd w:val="clear" w:color="auto" w:fill="auto"/>
            <w:vAlign w:val="center"/>
          </w:tcPr>
          <w:p w:rsidR="00C4455B" w:rsidRPr="002919F2" w:rsidRDefault="005B2B71" w:rsidP="00AB124D">
            <w:pPr>
              <w:spacing w:line="360" w:lineRule="auto"/>
              <w:jc w:val="right"/>
            </w:pPr>
            <w:r w:rsidRPr="002919F2">
              <w:t>100,00</w:t>
            </w:r>
          </w:p>
        </w:tc>
      </w:tr>
      <w:tr w:rsidR="005B2B71" w:rsidRPr="002919F2" w:rsidTr="00BB2F6B">
        <w:trPr>
          <w:trHeight w:val="20"/>
        </w:trPr>
        <w:tc>
          <w:tcPr>
            <w:tcW w:w="5391" w:type="dxa"/>
            <w:shd w:val="clear" w:color="auto" w:fill="auto"/>
            <w:vAlign w:val="center"/>
          </w:tcPr>
          <w:p w:rsidR="005B2B71" w:rsidRPr="002919F2" w:rsidRDefault="005B2B71" w:rsidP="005B2B71">
            <w:pPr>
              <w:spacing w:line="360" w:lineRule="auto"/>
              <w:jc w:val="both"/>
            </w:pPr>
            <w:r w:rsidRPr="002919F2">
              <w:t>Hayvan Altlığı</w:t>
            </w:r>
          </w:p>
        </w:tc>
        <w:tc>
          <w:tcPr>
            <w:tcW w:w="1019" w:type="dxa"/>
            <w:shd w:val="clear" w:color="auto" w:fill="auto"/>
            <w:vAlign w:val="center"/>
          </w:tcPr>
          <w:p w:rsidR="005B2B71" w:rsidRPr="002919F2" w:rsidRDefault="005B2B71" w:rsidP="005B2B71">
            <w:pPr>
              <w:spacing w:line="360" w:lineRule="auto"/>
              <w:jc w:val="center"/>
            </w:pPr>
            <w:r w:rsidRPr="002919F2">
              <w:t>30</w:t>
            </w:r>
          </w:p>
        </w:tc>
        <w:tc>
          <w:tcPr>
            <w:tcW w:w="874" w:type="dxa"/>
            <w:shd w:val="clear" w:color="auto" w:fill="auto"/>
            <w:vAlign w:val="center"/>
          </w:tcPr>
          <w:p w:rsidR="005B2B71" w:rsidRPr="002919F2" w:rsidRDefault="005B2B71" w:rsidP="00AB124D">
            <w:pPr>
              <w:spacing w:line="360" w:lineRule="auto"/>
            </w:pPr>
            <w:r w:rsidRPr="002919F2">
              <w:t>M2</w:t>
            </w:r>
          </w:p>
        </w:tc>
        <w:tc>
          <w:tcPr>
            <w:tcW w:w="1314" w:type="dxa"/>
            <w:shd w:val="clear" w:color="auto" w:fill="auto"/>
            <w:vAlign w:val="center"/>
          </w:tcPr>
          <w:p w:rsidR="005B2B71" w:rsidRPr="002919F2" w:rsidRDefault="005B2B71" w:rsidP="00AB124D">
            <w:pPr>
              <w:spacing w:line="360" w:lineRule="auto"/>
              <w:jc w:val="right"/>
            </w:pPr>
            <w:r w:rsidRPr="002919F2">
              <w:t>125,00</w:t>
            </w:r>
          </w:p>
        </w:tc>
        <w:tc>
          <w:tcPr>
            <w:tcW w:w="1310" w:type="dxa"/>
            <w:shd w:val="clear" w:color="auto" w:fill="auto"/>
            <w:vAlign w:val="center"/>
          </w:tcPr>
          <w:p w:rsidR="005B2B71" w:rsidRPr="002919F2" w:rsidRDefault="005B2B71" w:rsidP="00AB124D">
            <w:pPr>
              <w:spacing w:line="360" w:lineRule="auto"/>
              <w:jc w:val="right"/>
            </w:pPr>
            <w:r w:rsidRPr="002919F2">
              <w:t>3750,00</w:t>
            </w:r>
          </w:p>
        </w:tc>
      </w:tr>
      <w:tr w:rsidR="005B2B71" w:rsidRPr="002919F2" w:rsidTr="00BB2F6B">
        <w:trPr>
          <w:trHeight w:val="20"/>
        </w:trPr>
        <w:tc>
          <w:tcPr>
            <w:tcW w:w="5391" w:type="dxa"/>
            <w:shd w:val="clear" w:color="auto" w:fill="auto"/>
            <w:vAlign w:val="center"/>
          </w:tcPr>
          <w:p w:rsidR="005B2B71" w:rsidRPr="002919F2" w:rsidRDefault="0072376E" w:rsidP="005B2B71">
            <w:pPr>
              <w:spacing w:line="360" w:lineRule="auto"/>
              <w:jc w:val="both"/>
            </w:pPr>
            <w:r w:rsidRPr="002919F2">
              <w:t>Otomatik</w:t>
            </w:r>
            <w:r w:rsidR="005B2B71" w:rsidRPr="002919F2">
              <w:t xml:space="preserve"> </w:t>
            </w:r>
            <w:r>
              <w:t>S</w:t>
            </w:r>
            <w:r w:rsidR="005B2B71" w:rsidRPr="002919F2">
              <w:t>uluk</w:t>
            </w:r>
          </w:p>
        </w:tc>
        <w:tc>
          <w:tcPr>
            <w:tcW w:w="1019" w:type="dxa"/>
            <w:shd w:val="clear" w:color="auto" w:fill="auto"/>
            <w:vAlign w:val="center"/>
          </w:tcPr>
          <w:p w:rsidR="005B2B71" w:rsidRPr="002919F2" w:rsidRDefault="005B2B71" w:rsidP="00830301">
            <w:pPr>
              <w:spacing w:line="360" w:lineRule="auto"/>
              <w:jc w:val="center"/>
            </w:pPr>
            <w:r w:rsidRPr="002919F2">
              <w:t>5</w:t>
            </w:r>
          </w:p>
        </w:tc>
        <w:tc>
          <w:tcPr>
            <w:tcW w:w="874" w:type="dxa"/>
            <w:shd w:val="clear" w:color="auto" w:fill="auto"/>
            <w:vAlign w:val="center"/>
          </w:tcPr>
          <w:p w:rsidR="005B2B71" w:rsidRPr="002919F2" w:rsidRDefault="0072376E" w:rsidP="00AB124D">
            <w:pPr>
              <w:spacing w:line="360" w:lineRule="auto"/>
            </w:pPr>
            <w:r w:rsidRPr="002919F2">
              <w:t>Adet</w:t>
            </w:r>
          </w:p>
        </w:tc>
        <w:tc>
          <w:tcPr>
            <w:tcW w:w="1314" w:type="dxa"/>
            <w:shd w:val="clear" w:color="auto" w:fill="auto"/>
            <w:vAlign w:val="center"/>
          </w:tcPr>
          <w:p w:rsidR="005B2B71" w:rsidRPr="002919F2" w:rsidRDefault="005B2B71" w:rsidP="00AB124D">
            <w:pPr>
              <w:spacing w:line="360" w:lineRule="auto"/>
              <w:jc w:val="right"/>
            </w:pPr>
            <w:r w:rsidRPr="002919F2">
              <w:t>60,00</w:t>
            </w:r>
          </w:p>
        </w:tc>
        <w:tc>
          <w:tcPr>
            <w:tcW w:w="1310" w:type="dxa"/>
            <w:shd w:val="clear" w:color="auto" w:fill="auto"/>
            <w:vAlign w:val="center"/>
          </w:tcPr>
          <w:p w:rsidR="005B2B71" w:rsidRPr="002919F2" w:rsidRDefault="005B2B71" w:rsidP="00AB124D">
            <w:pPr>
              <w:spacing w:line="360" w:lineRule="auto"/>
              <w:jc w:val="right"/>
            </w:pPr>
            <w:r w:rsidRPr="002919F2">
              <w:t>300,00</w:t>
            </w:r>
          </w:p>
        </w:tc>
      </w:tr>
      <w:tr w:rsidR="005B2B71" w:rsidRPr="002919F2" w:rsidTr="00BB2F6B">
        <w:trPr>
          <w:trHeight w:val="20"/>
        </w:trPr>
        <w:tc>
          <w:tcPr>
            <w:tcW w:w="5391" w:type="dxa"/>
            <w:shd w:val="clear" w:color="auto" w:fill="auto"/>
            <w:vAlign w:val="center"/>
          </w:tcPr>
          <w:p w:rsidR="005B2B71" w:rsidRPr="002919F2" w:rsidRDefault="005B2B71" w:rsidP="00BB2F6B">
            <w:pPr>
              <w:spacing w:line="360" w:lineRule="auto"/>
              <w:jc w:val="both"/>
            </w:pPr>
            <w:r w:rsidRPr="002919F2">
              <w:t>Yalama Bloğu</w:t>
            </w:r>
          </w:p>
        </w:tc>
        <w:tc>
          <w:tcPr>
            <w:tcW w:w="1019" w:type="dxa"/>
            <w:shd w:val="clear" w:color="auto" w:fill="auto"/>
            <w:vAlign w:val="center"/>
          </w:tcPr>
          <w:p w:rsidR="005B2B71" w:rsidRPr="002919F2" w:rsidRDefault="005B2B71" w:rsidP="00830301">
            <w:pPr>
              <w:spacing w:line="360" w:lineRule="auto"/>
              <w:jc w:val="center"/>
            </w:pPr>
            <w:r w:rsidRPr="002919F2">
              <w:t>9</w:t>
            </w:r>
          </w:p>
        </w:tc>
        <w:tc>
          <w:tcPr>
            <w:tcW w:w="874" w:type="dxa"/>
            <w:shd w:val="clear" w:color="auto" w:fill="auto"/>
            <w:vAlign w:val="center"/>
          </w:tcPr>
          <w:p w:rsidR="005B2B71" w:rsidRPr="002919F2" w:rsidRDefault="005B2B71" w:rsidP="00AB124D">
            <w:pPr>
              <w:spacing w:line="360" w:lineRule="auto"/>
            </w:pPr>
            <w:r w:rsidRPr="002919F2">
              <w:t xml:space="preserve">Adet </w:t>
            </w:r>
          </w:p>
        </w:tc>
        <w:tc>
          <w:tcPr>
            <w:tcW w:w="1314" w:type="dxa"/>
            <w:shd w:val="clear" w:color="auto" w:fill="auto"/>
            <w:vAlign w:val="center"/>
          </w:tcPr>
          <w:p w:rsidR="005B2B71" w:rsidRPr="002919F2" w:rsidRDefault="005B2B71" w:rsidP="00AB124D">
            <w:pPr>
              <w:spacing w:line="360" w:lineRule="auto"/>
              <w:jc w:val="right"/>
            </w:pPr>
            <w:r w:rsidRPr="002919F2">
              <w:t>10,00</w:t>
            </w:r>
          </w:p>
        </w:tc>
        <w:tc>
          <w:tcPr>
            <w:tcW w:w="1310" w:type="dxa"/>
            <w:shd w:val="clear" w:color="auto" w:fill="auto"/>
            <w:vAlign w:val="center"/>
          </w:tcPr>
          <w:p w:rsidR="005B2B71" w:rsidRPr="002919F2" w:rsidRDefault="005B2B71" w:rsidP="00AB124D">
            <w:pPr>
              <w:spacing w:line="360" w:lineRule="auto"/>
              <w:jc w:val="right"/>
            </w:pPr>
            <w:r w:rsidRPr="002919F2">
              <w:t>90,00</w:t>
            </w:r>
          </w:p>
        </w:tc>
      </w:tr>
      <w:tr w:rsidR="005B2B71" w:rsidRPr="002919F2" w:rsidTr="00BB2F6B">
        <w:trPr>
          <w:trHeight w:val="20"/>
        </w:trPr>
        <w:tc>
          <w:tcPr>
            <w:tcW w:w="5391" w:type="dxa"/>
            <w:shd w:val="clear" w:color="auto" w:fill="auto"/>
            <w:vAlign w:val="center"/>
          </w:tcPr>
          <w:p w:rsidR="005B2B71" w:rsidRPr="002919F2" w:rsidRDefault="005B2B71" w:rsidP="00BB2F6B">
            <w:pPr>
              <w:spacing w:line="360" w:lineRule="auto"/>
              <w:jc w:val="both"/>
            </w:pPr>
            <w:r w:rsidRPr="002919F2">
              <w:t>Yemlik</w:t>
            </w:r>
          </w:p>
        </w:tc>
        <w:tc>
          <w:tcPr>
            <w:tcW w:w="1019" w:type="dxa"/>
            <w:shd w:val="clear" w:color="auto" w:fill="auto"/>
            <w:vAlign w:val="center"/>
          </w:tcPr>
          <w:p w:rsidR="005B2B71" w:rsidRPr="002919F2" w:rsidRDefault="005B2B71" w:rsidP="00830301">
            <w:pPr>
              <w:spacing w:line="360" w:lineRule="auto"/>
              <w:jc w:val="center"/>
            </w:pPr>
            <w:r w:rsidRPr="002919F2">
              <w:t>2</w:t>
            </w:r>
          </w:p>
        </w:tc>
        <w:tc>
          <w:tcPr>
            <w:tcW w:w="874" w:type="dxa"/>
            <w:shd w:val="clear" w:color="auto" w:fill="auto"/>
            <w:vAlign w:val="center"/>
          </w:tcPr>
          <w:p w:rsidR="005B2B71" w:rsidRPr="002919F2" w:rsidRDefault="005B2B71" w:rsidP="00AB124D">
            <w:pPr>
              <w:spacing w:line="360" w:lineRule="auto"/>
            </w:pPr>
            <w:r w:rsidRPr="002919F2">
              <w:t xml:space="preserve">Adet </w:t>
            </w:r>
          </w:p>
        </w:tc>
        <w:tc>
          <w:tcPr>
            <w:tcW w:w="1314" w:type="dxa"/>
            <w:shd w:val="clear" w:color="auto" w:fill="auto"/>
            <w:vAlign w:val="center"/>
          </w:tcPr>
          <w:p w:rsidR="005B2B71" w:rsidRPr="002919F2" w:rsidRDefault="005B2B71" w:rsidP="005B2B71">
            <w:pPr>
              <w:spacing w:line="360" w:lineRule="auto"/>
              <w:jc w:val="right"/>
            </w:pPr>
            <w:r w:rsidRPr="002919F2">
              <w:t>190,00</w:t>
            </w:r>
          </w:p>
        </w:tc>
        <w:tc>
          <w:tcPr>
            <w:tcW w:w="1310" w:type="dxa"/>
            <w:shd w:val="clear" w:color="auto" w:fill="auto"/>
            <w:vAlign w:val="center"/>
          </w:tcPr>
          <w:p w:rsidR="005B2B71" w:rsidRPr="002919F2" w:rsidRDefault="005B2B71" w:rsidP="00AB124D">
            <w:pPr>
              <w:spacing w:line="360" w:lineRule="auto"/>
              <w:jc w:val="right"/>
            </w:pPr>
            <w:r w:rsidRPr="002919F2">
              <w:t>440,00</w:t>
            </w:r>
          </w:p>
        </w:tc>
      </w:tr>
      <w:tr w:rsidR="00C4455B" w:rsidRPr="002919F2" w:rsidTr="009D201E">
        <w:trPr>
          <w:trHeight w:val="20"/>
        </w:trPr>
        <w:tc>
          <w:tcPr>
            <w:tcW w:w="8598" w:type="dxa"/>
            <w:gridSpan w:val="4"/>
            <w:shd w:val="clear" w:color="auto" w:fill="auto"/>
            <w:vAlign w:val="center"/>
          </w:tcPr>
          <w:p w:rsidR="00C4455B" w:rsidRPr="002919F2" w:rsidRDefault="00C4455B" w:rsidP="00AB124D">
            <w:pPr>
              <w:spacing w:line="360" w:lineRule="auto"/>
              <w:rPr>
                <w:b/>
                <w:bCs/>
              </w:rPr>
            </w:pPr>
            <w:r w:rsidRPr="002919F2">
              <w:rPr>
                <w:b/>
                <w:bCs/>
              </w:rPr>
              <w:t>Toplam</w:t>
            </w:r>
          </w:p>
        </w:tc>
        <w:tc>
          <w:tcPr>
            <w:tcW w:w="1310" w:type="dxa"/>
            <w:shd w:val="clear" w:color="auto" w:fill="auto"/>
            <w:vAlign w:val="center"/>
          </w:tcPr>
          <w:p w:rsidR="00C4455B" w:rsidRPr="002919F2" w:rsidRDefault="00830301" w:rsidP="00AB124D">
            <w:pPr>
              <w:spacing w:line="360" w:lineRule="auto"/>
              <w:jc w:val="right"/>
              <w:rPr>
                <w:b/>
              </w:rPr>
            </w:pPr>
            <w:r w:rsidRPr="002919F2">
              <w:rPr>
                <w:b/>
                <w:color w:val="000000"/>
              </w:rPr>
              <w:t>4.680,00</w:t>
            </w:r>
          </w:p>
        </w:tc>
      </w:tr>
    </w:tbl>
    <w:p w:rsidR="003C7C0B" w:rsidRPr="00AB124D" w:rsidRDefault="007236F2" w:rsidP="00AB124D">
      <w:pPr>
        <w:spacing w:before="240" w:after="60" w:line="360" w:lineRule="auto"/>
        <w:rPr>
          <w:b/>
        </w:rPr>
      </w:pPr>
      <w:r>
        <w:rPr>
          <w:b/>
        </w:rPr>
        <w:t xml:space="preserve">Uygulama Kapsamı </w:t>
      </w:r>
      <w:r w:rsidRPr="00AB124D">
        <w:rPr>
          <w:b/>
        </w:rPr>
        <w:t>(Ahır Rehabilitasyonu)</w:t>
      </w:r>
    </w:p>
    <w:tbl>
      <w:tblPr>
        <w:tblW w:w="10013" w:type="dxa"/>
        <w:jc w:val="center"/>
        <w:tblCellMar>
          <w:left w:w="70" w:type="dxa"/>
          <w:right w:w="70" w:type="dxa"/>
        </w:tblCellMar>
        <w:tblLook w:val="04A0" w:firstRow="1" w:lastRow="0" w:firstColumn="1" w:lastColumn="0" w:noHBand="0" w:noVBand="1"/>
      </w:tblPr>
      <w:tblGrid>
        <w:gridCol w:w="4043"/>
        <w:gridCol w:w="795"/>
        <w:gridCol w:w="1010"/>
        <w:gridCol w:w="992"/>
        <w:gridCol w:w="1244"/>
        <w:gridCol w:w="1929"/>
      </w:tblGrid>
      <w:tr w:rsidR="000E437A" w:rsidRPr="00AB124D" w:rsidTr="00905791">
        <w:trPr>
          <w:trHeight w:val="28"/>
          <w:jc w:val="center"/>
        </w:trPr>
        <w:tc>
          <w:tcPr>
            <w:tcW w:w="4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437A" w:rsidRPr="00AB124D" w:rsidRDefault="000E437A" w:rsidP="00AB124D">
            <w:pPr>
              <w:spacing w:line="360" w:lineRule="auto"/>
              <w:rPr>
                <w:b/>
                <w:color w:val="000000"/>
              </w:rPr>
            </w:pPr>
            <w:r w:rsidRPr="00AB124D">
              <w:rPr>
                <w:b/>
                <w:color w:val="000000"/>
              </w:rPr>
              <w:t> Küme</w:t>
            </w:r>
          </w:p>
        </w:tc>
        <w:tc>
          <w:tcPr>
            <w:tcW w:w="795" w:type="dxa"/>
            <w:tcBorders>
              <w:top w:val="single" w:sz="4" w:space="0" w:color="auto"/>
              <w:left w:val="nil"/>
              <w:bottom w:val="single" w:sz="4" w:space="0" w:color="auto"/>
              <w:right w:val="single" w:sz="4" w:space="0" w:color="auto"/>
            </w:tcBorders>
            <w:shd w:val="clear" w:color="auto" w:fill="D9D9D9"/>
            <w:noWrap/>
            <w:vAlign w:val="center"/>
          </w:tcPr>
          <w:p w:rsidR="000E437A" w:rsidRPr="00AB124D" w:rsidRDefault="000E437A" w:rsidP="00AB124D">
            <w:pPr>
              <w:spacing w:line="360" w:lineRule="auto"/>
              <w:jc w:val="center"/>
              <w:rPr>
                <w:b/>
                <w:bCs/>
                <w:color w:val="000000"/>
              </w:rPr>
            </w:pPr>
            <w:r w:rsidRPr="00AB124D">
              <w:rPr>
                <w:b/>
                <w:bCs/>
                <w:color w:val="000000"/>
              </w:rPr>
              <w:t>Erkek</w:t>
            </w:r>
          </w:p>
        </w:tc>
        <w:tc>
          <w:tcPr>
            <w:tcW w:w="1010" w:type="dxa"/>
            <w:tcBorders>
              <w:top w:val="single" w:sz="4" w:space="0" w:color="auto"/>
              <w:left w:val="nil"/>
              <w:bottom w:val="single" w:sz="4" w:space="0" w:color="auto"/>
              <w:right w:val="single" w:sz="4" w:space="0" w:color="auto"/>
            </w:tcBorders>
            <w:shd w:val="clear" w:color="auto" w:fill="D9D9D9"/>
            <w:noWrap/>
            <w:vAlign w:val="center"/>
          </w:tcPr>
          <w:p w:rsidR="000E437A" w:rsidRPr="00AB124D" w:rsidRDefault="000E437A" w:rsidP="00AB124D">
            <w:pPr>
              <w:spacing w:line="360" w:lineRule="auto"/>
              <w:jc w:val="center"/>
              <w:rPr>
                <w:b/>
                <w:bCs/>
                <w:color w:val="000000"/>
              </w:rPr>
            </w:pPr>
            <w:r w:rsidRPr="00AB124D">
              <w:rPr>
                <w:b/>
                <w:bCs/>
                <w:color w:val="000000"/>
              </w:rPr>
              <w:t>Kadın</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E437A" w:rsidRPr="00AB124D" w:rsidRDefault="000E437A" w:rsidP="00AB124D">
            <w:pPr>
              <w:spacing w:line="360" w:lineRule="auto"/>
              <w:rPr>
                <w:b/>
                <w:bCs/>
                <w:color w:val="000000"/>
              </w:rPr>
            </w:pPr>
            <w:r w:rsidRPr="00AB124D">
              <w:rPr>
                <w:b/>
                <w:bCs/>
                <w:color w:val="000000"/>
              </w:rPr>
              <w:t>Genç</w:t>
            </w:r>
          </w:p>
        </w:tc>
        <w:tc>
          <w:tcPr>
            <w:tcW w:w="1244" w:type="dxa"/>
            <w:tcBorders>
              <w:top w:val="single" w:sz="4" w:space="0" w:color="auto"/>
              <w:left w:val="single" w:sz="4" w:space="0" w:color="auto"/>
              <w:bottom w:val="single" w:sz="4" w:space="0" w:color="auto"/>
              <w:right w:val="single" w:sz="4" w:space="0" w:color="auto"/>
            </w:tcBorders>
            <w:shd w:val="clear" w:color="auto" w:fill="D9D9D9"/>
          </w:tcPr>
          <w:p w:rsidR="000E437A" w:rsidRPr="00AB124D" w:rsidRDefault="000E437A" w:rsidP="00AB124D">
            <w:pPr>
              <w:spacing w:line="360" w:lineRule="auto"/>
              <w:rPr>
                <w:b/>
                <w:bCs/>
                <w:color w:val="000000"/>
              </w:rPr>
            </w:pPr>
            <w:r w:rsidRPr="00AB124D">
              <w:rPr>
                <w:b/>
                <w:bCs/>
                <w:color w:val="000000"/>
              </w:rPr>
              <w:t>Toplam</w:t>
            </w: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E437A" w:rsidRPr="00AB124D" w:rsidRDefault="000E437A" w:rsidP="00AB124D">
            <w:pPr>
              <w:spacing w:line="360" w:lineRule="auto"/>
              <w:rPr>
                <w:b/>
                <w:bCs/>
                <w:color w:val="000000"/>
              </w:rPr>
            </w:pPr>
            <w:r w:rsidRPr="00AB124D">
              <w:rPr>
                <w:b/>
                <w:bCs/>
                <w:color w:val="000000"/>
              </w:rPr>
              <w:t>Çıktılar</w:t>
            </w:r>
          </w:p>
        </w:tc>
      </w:tr>
      <w:tr w:rsidR="000E437A" w:rsidRPr="00AB124D" w:rsidTr="00905791">
        <w:trPr>
          <w:trHeight w:val="724"/>
          <w:jc w:val="center"/>
        </w:trPr>
        <w:tc>
          <w:tcPr>
            <w:tcW w:w="4043" w:type="dxa"/>
            <w:tcBorders>
              <w:top w:val="nil"/>
              <w:left w:val="single" w:sz="4" w:space="0" w:color="auto"/>
              <w:bottom w:val="single" w:sz="4" w:space="0" w:color="auto"/>
              <w:right w:val="single" w:sz="4" w:space="0" w:color="auto"/>
            </w:tcBorders>
            <w:shd w:val="clear" w:color="auto" w:fill="auto"/>
            <w:noWrap/>
            <w:vAlign w:val="center"/>
          </w:tcPr>
          <w:p w:rsidR="0087775B" w:rsidRPr="00AB124D" w:rsidRDefault="000E437A" w:rsidP="00AB124D">
            <w:pPr>
              <w:spacing w:line="360" w:lineRule="auto"/>
              <w:rPr>
                <w:color w:val="000000"/>
              </w:rPr>
            </w:pPr>
            <w:r w:rsidRPr="00AB124D">
              <w:rPr>
                <w:color w:val="000000"/>
              </w:rPr>
              <w:t>Küme-1</w:t>
            </w:r>
          </w:p>
          <w:p w:rsidR="000E437A" w:rsidRPr="00DD3846" w:rsidRDefault="0087775B" w:rsidP="00AB124D">
            <w:pPr>
              <w:spacing w:line="360" w:lineRule="auto"/>
              <w:rPr>
                <w:b/>
                <w:color w:val="000000"/>
              </w:rPr>
            </w:pPr>
            <w:r w:rsidRPr="00DD3846">
              <w:rPr>
                <w:b/>
                <w:color w:val="000000"/>
              </w:rPr>
              <w:t>(Boyabat-Durağan-Saraydüzü)</w:t>
            </w:r>
          </w:p>
          <w:p w:rsidR="00B170F5" w:rsidRPr="00AB124D" w:rsidRDefault="000E437A" w:rsidP="00AB124D">
            <w:pPr>
              <w:spacing w:line="360" w:lineRule="auto"/>
              <w:rPr>
                <w:color w:val="000000"/>
              </w:rPr>
            </w:pPr>
            <w:r w:rsidRPr="00AB124D">
              <w:rPr>
                <w:color w:val="000000"/>
              </w:rPr>
              <w:t>Küme-2</w:t>
            </w:r>
          </w:p>
          <w:p w:rsidR="0087775B" w:rsidRPr="00DD3846" w:rsidRDefault="0087775B" w:rsidP="00AB124D">
            <w:pPr>
              <w:spacing w:line="360" w:lineRule="auto"/>
              <w:rPr>
                <w:b/>
                <w:color w:val="000000"/>
              </w:rPr>
            </w:pPr>
            <w:r w:rsidRPr="00DD3846">
              <w:rPr>
                <w:b/>
                <w:color w:val="000000"/>
              </w:rPr>
              <w:t>(Erfelek-Ayancık-Türkeli)</w:t>
            </w:r>
          </w:p>
          <w:p w:rsidR="00B170F5" w:rsidRPr="00AB124D" w:rsidRDefault="000E437A" w:rsidP="00AB124D">
            <w:pPr>
              <w:spacing w:line="360" w:lineRule="auto"/>
              <w:rPr>
                <w:color w:val="000000"/>
              </w:rPr>
            </w:pPr>
            <w:r w:rsidRPr="00AB124D">
              <w:rPr>
                <w:color w:val="000000"/>
              </w:rPr>
              <w:t xml:space="preserve"> Küme-3</w:t>
            </w:r>
          </w:p>
          <w:p w:rsidR="000E437A" w:rsidRPr="00DD3846" w:rsidRDefault="0087775B" w:rsidP="00AB124D">
            <w:pPr>
              <w:spacing w:line="360" w:lineRule="auto"/>
              <w:rPr>
                <w:b/>
                <w:color w:val="000000"/>
              </w:rPr>
            </w:pPr>
            <w:r w:rsidRPr="00DD3846">
              <w:rPr>
                <w:b/>
                <w:color w:val="000000"/>
              </w:rPr>
              <w:t>(Merkez-Gerze-Dikmen)</w:t>
            </w:r>
          </w:p>
        </w:tc>
        <w:tc>
          <w:tcPr>
            <w:tcW w:w="795" w:type="dxa"/>
            <w:tcBorders>
              <w:top w:val="nil"/>
              <w:left w:val="nil"/>
              <w:bottom w:val="single" w:sz="4" w:space="0" w:color="auto"/>
              <w:right w:val="single" w:sz="4" w:space="0" w:color="auto"/>
            </w:tcBorders>
            <w:shd w:val="clear" w:color="auto" w:fill="auto"/>
            <w:noWrap/>
            <w:vAlign w:val="center"/>
          </w:tcPr>
          <w:p w:rsidR="000E437A" w:rsidRPr="00AB124D" w:rsidRDefault="000E437A" w:rsidP="00AB124D">
            <w:pPr>
              <w:spacing w:line="360" w:lineRule="auto"/>
              <w:jc w:val="center"/>
              <w:rPr>
                <w:bCs/>
                <w:color w:val="000000"/>
              </w:rPr>
            </w:pPr>
            <w:r w:rsidRPr="00AB124D">
              <w:rPr>
                <w:bCs/>
                <w:color w:val="000000"/>
              </w:rPr>
              <w:t>17</w:t>
            </w:r>
          </w:p>
        </w:tc>
        <w:tc>
          <w:tcPr>
            <w:tcW w:w="1010" w:type="dxa"/>
            <w:tcBorders>
              <w:top w:val="nil"/>
              <w:left w:val="nil"/>
              <w:bottom w:val="single" w:sz="4" w:space="0" w:color="auto"/>
              <w:right w:val="single" w:sz="4" w:space="0" w:color="auto"/>
            </w:tcBorders>
            <w:shd w:val="clear" w:color="auto" w:fill="auto"/>
            <w:noWrap/>
            <w:vAlign w:val="center"/>
          </w:tcPr>
          <w:p w:rsidR="000E437A" w:rsidRPr="00AB124D" w:rsidRDefault="000E437A" w:rsidP="00AB124D">
            <w:pPr>
              <w:spacing w:line="360" w:lineRule="auto"/>
              <w:jc w:val="center"/>
              <w:rPr>
                <w:bCs/>
                <w:color w:val="000000"/>
              </w:rPr>
            </w:pPr>
            <w:r w:rsidRPr="00AB124D">
              <w:rPr>
                <w:bCs/>
                <w:color w:val="000000"/>
              </w:rPr>
              <w:t>6</w:t>
            </w:r>
          </w:p>
        </w:tc>
        <w:tc>
          <w:tcPr>
            <w:tcW w:w="992" w:type="dxa"/>
            <w:tcBorders>
              <w:top w:val="nil"/>
              <w:left w:val="single" w:sz="4" w:space="0" w:color="auto"/>
              <w:bottom w:val="single" w:sz="4" w:space="0" w:color="auto"/>
              <w:right w:val="single" w:sz="4" w:space="0" w:color="auto"/>
            </w:tcBorders>
            <w:vAlign w:val="center"/>
          </w:tcPr>
          <w:p w:rsidR="000E437A" w:rsidRPr="00AB124D" w:rsidRDefault="00720CE6" w:rsidP="00AB124D">
            <w:pPr>
              <w:spacing w:line="360" w:lineRule="auto"/>
              <w:jc w:val="center"/>
              <w:rPr>
                <w:color w:val="000000"/>
              </w:rPr>
            </w:pPr>
            <w:r w:rsidRPr="00AB124D">
              <w:rPr>
                <w:color w:val="000000"/>
              </w:rPr>
              <w:t>5</w:t>
            </w:r>
          </w:p>
        </w:tc>
        <w:tc>
          <w:tcPr>
            <w:tcW w:w="1244" w:type="dxa"/>
            <w:tcBorders>
              <w:top w:val="nil"/>
              <w:left w:val="single" w:sz="4" w:space="0" w:color="auto"/>
              <w:bottom w:val="single" w:sz="4" w:space="0" w:color="auto"/>
              <w:right w:val="single" w:sz="4" w:space="0" w:color="auto"/>
            </w:tcBorders>
            <w:vAlign w:val="center"/>
          </w:tcPr>
          <w:p w:rsidR="000E437A" w:rsidRPr="00AB124D" w:rsidRDefault="000E437A" w:rsidP="00AB124D">
            <w:pPr>
              <w:spacing w:line="360" w:lineRule="auto"/>
              <w:jc w:val="center"/>
              <w:rPr>
                <w:color w:val="000000"/>
              </w:rPr>
            </w:pPr>
            <w:r w:rsidRPr="00AB124D">
              <w:rPr>
                <w:color w:val="000000"/>
              </w:rPr>
              <w:t>23</w:t>
            </w:r>
          </w:p>
        </w:tc>
        <w:tc>
          <w:tcPr>
            <w:tcW w:w="1929" w:type="dxa"/>
            <w:tcBorders>
              <w:top w:val="nil"/>
              <w:left w:val="single" w:sz="4" w:space="0" w:color="auto"/>
              <w:bottom w:val="single" w:sz="4" w:space="0" w:color="auto"/>
              <w:right w:val="single" w:sz="4" w:space="0" w:color="auto"/>
            </w:tcBorders>
            <w:vAlign w:val="center"/>
          </w:tcPr>
          <w:p w:rsidR="000E437A" w:rsidRPr="00AB124D" w:rsidRDefault="000E437A" w:rsidP="00905791">
            <w:pPr>
              <w:spacing w:line="360" w:lineRule="auto"/>
              <w:rPr>
                <w:color w:val="FF0000"/>
              </w:rPr>
            </w:pPr>
            <w:r w:rsidRPr="00AB124D">
              <w:rPr>
                <w:color w:val="000000"/>
              </w:rPr>
              <w:t xml:space="preserve">23 yararlanıcıya ait </w:t>
            </w:r>
            <w:proofErr w:type="gramStart"/>
            <w:r w:rsidR="00905791">
              <w:rPr>
                <w:color w:val="000000"/>
              </w:rPr>
              <w:t>Ahır</w:t>
            </w:r>
            <w:r w:rsidRPr="00AB124D">
              <w:rPr>
                <w:color w:val="000000"/>
              </w:rPr>
              <w:t xml:space="preserve">da   </w:t>
            </w:r>
            <w:r w:rsidR="00905791">
              <w:rPr>
                <w:color w:val="000000"/>
              </w:rPr>
              <w:t>R</w:t>
            </w:r>
            <w:r w:rsidRPr="00AB124D">
              <w:rPr>
                <w:color w:val="000000"/>
              </w:rPr>
              <w:t>ehabilitasyon</w:t>
            </w:r>
            <w:proofErr w:type="gramEnd"/>
            <w:r w:rsidRPr="00AB124D">
              <w:rPr>
                <w:color w:val="000000"/>
              </w:rPr>
              <w:t xml:space="preserve">  yapıldı.</w:t>
            </w:r>
          </w:p>
        </w:tc>
      </w:tr>
      <w:tr w:rsidR="000E437A" w:rsidRPr="00AB124D" w:rsidTr="00905791">
        <w:trPr>
          <w:trHeight w:val="302"/>
          <w:jc w:val="center"/>
        </w:trPr>
        <w:tc>
          <w:tcPr>
            <w:tcW w:w="4043" w:type="dxa"/>
            <w:tcBorders>
              <w:top w:val="nil"/>
              <w:left w:val="single" w:sz="4" w:space="0" w:color="auto"/>
              <w:bottom w:val="single" w:sz="4" w:space="0" w:color="auto"/>
              <w:right w:val="single" w:sz="4" w:space="0" w:color="auto"/>
            </w:tcBorders>
            <w:shd w:val="clear" w:color="auto" w:fill="auto"/>
            <w:noWrap/>
            <w:vAlign w:val="center"/>
          </w:tcPr>
          <w:p w:rsidR="000E437A" w:rsidRPr="00AB124D" w:rsidRDefault="000E437A" w:rsidP="00AB124D">
            <w:pPr>
              <w:spacing w:line="360" w:lineRule="auto"/>
              <w:rPr>
                <w:b/>
                <w:bCs/>
                <w:color w:val="000000"/>
              </w:rPr>
            </w:pPr>
            <w:r w:rsidRPr="00AB124D">
              <w:rPr>
                <w:b/>
                <w:bCs/>
                <w:color w:val="000000"/>
              </w:rPr>
              <w:t>Toplam</w:t>
            </w:r>
          </w:p>
        </w:tc>
        <w:tc>
          <w:tcPr>
            <w:tcW w:w="795" w:type="dxa"/>
            <w:tcBorders>
              <w:top w:val="nil"/>
              <w:left w:val="nil"/>
              <w:bottom w:val="single" w:sz="4" w:space="0" w:color="auto"/>
              <w:right w:val="single" w:sz="4" w:space="0" w:color="auto"/>
            </w:tcBorders>
            <w:shd w:val="clear" w:color="auto" w:fill="auto"/>
            <w:noWrap/>
            <w:vAlign w:val="center"/>
          </w:tcPr>
          <w:p w:rsidR="000E437A" w:rsidRPr="00AB124D" w:rsidRDefault="000E437A" w:rsidP="00AB124D">
            <w:pPr>
              <w:spacing w:line="360" w:lineRule="auto"/>
              <w:jc w:val="center"/>
              <w:rPr>
                <w:b/>
                <w:bCs/>
                <w:color w:val="000000"/>
              </w:rPr>
            </w:pPr>
            <w:r w:rsidRPr="00AB124D">
              <w:rPr>
                <w:b/>
                <w:bCs/>
                <w:color w:val="000000"/>
              </w:rPr>
              <w:t>17</w:t>
            </w:r>
          </w:p>
        </w:tc>
        <w:tc>
          <w:tcPr>
            <w:tcW w:w="1010" w:type="dxa"/>
            <w:tcBorders>
              <w:top w:val="nil"/>
              <w:left w:val="nil"/>
              <w:bottom w:val="single" w:sz="4" w:space="0" w:color="auto"/>
              <w:right w:val="single" w:sz="4" w:space="0" w:color="auto"/>
            </w:tcBorders>
            <w:shd w:val="clear" w:color="auto" w:fill="auto"/>
            <w:noWrap/>
            <w:vAlign w:val="center"/>
          </w:tcPr>
          <w:p w:rsidR="000E437A" w:rsidRPr="00AB124D" w:rsidRDefault="000E437A" w:rsidP="00AB124D">
            <w:pPr>
              <w:spacing w:line="360" w:lineRule="auto"/>
              <w:jc w:val="center"/>
              <w:rPr>
                <w:b/>
                <w:bCs/>
                <w:color w:val="000000"/>
              </w:rPr>
            </w:pPr>
            <w:r w:rsidRPr="00AB124D">
              <w:rPr>
                <w:b/>
                <w:bCs/>
                <w:color w:val="000000"/>
              </w:rPr>
              <w:t>6</w:t>
            </w:r>
          </w:p>
        </w:tc>
        <w:tc>
          <w:tcPr>
            <w:tcW w:w="992" w:type="dxa"/>
            <w:tcBorders>
              <w:top w:val="nil"/>
              <w:left w:val="single" w:sz="4" w:space="0" w:color="auto"/>
              <w:bottom w:val="single" w:sz="4" w:space="0" w:color="auto"/>
              <w:right w:val="single" w:sz="4" w:space="0" w:color="auto"/>
            </w:tcBorders>
          </w:tcPr>
          <w:p w:rsidR="000E437A" w:rsidRPr="00AB124D" w:rsidRDefault="00A97BB3" w:rsidP="00AB124D">
            <w:pPr>
              <w:spacing w:line="360" w:lineRule="auto"/>
              <w:jc w:val="center"/>
              <w:rPr>
                <w:b/>
                <w:color w:val="000000"/>
              </w:rPr>
            </w:pPr>
            <w:r>
              <w:rPr>
                <w:b/>
                <w:color w:val="000000"/>
              </w:rPr>
              <w:t>5</w:t>
            </w:r>
          </w:p>
        </w:tc>
        <w:tc>
          <w:tcPr>
            <w:tcW w:w="1244" w:type="dxa"/>
            <w:tcBorders>
              <w:top w:val="nil"/>
              <w:left w:val="single" w:sz="4" w:space="0" w:color="auto"/>
              <w:bottom w:val="single" w:sz="4" w:space="0" w:color="auto"/>
              <w:right w:val="single" w:sz="4" w:space="0" w:color="auto"/>
            </w:tcBorders>
          </w:tcPr>
          <w:p w:rsidR="000E437A" w:rsidRPr="00AB124D" w:rsidRDefault="00A97BB3" w:rsidP="00AB124D">
            <w:pPr>
              <w:spacing w:line="360" w:lineRule="auto"/>
              <w:jc w:val="center"/>
              <w:rPr>
                <w:b/>
                <w:color w:val="000000"/>
              </w:rPr>
            </w:pPr>
            <w:r>
              <w:rPr>
                <w:b/>
                <w:color w:val="000000"/>
              </w:rPr>
              <w:t>23</w:t>
            </w:r>
          </w:p>
        </w:tc>
        <w:tc>
          <w:tcPr>
            <w:tcW w:w="1929" w:type="dxa"/>
            <w:tcBorders>
              <w:top w:val="nil"/>
              <w:left w:val="single" w:sz="4" w:space="0" w:color="auto"/>
              <w:bottom w:val="single" w:sz="4" w:space="0" w:color="auto"/>
              <w:right w:val="single" w:sz="4" w:space="0" w:color="auto"/>
            </w:tcBorders>
            <w:vAlign w:val="center"/>
          </w:tcPr>
          <w:p w:rsidR="000E437A" w:rsidRPr="00AB124D" w:rsidRDefault="000E437A" w:rsidP="00AB124D">
            <w:pPr>
              <w:spacing w:line="360" w:lineRule="auto"/>
              <w:rPr>
                <w:color w:val="FF0000"/>
              </w:rPr>
            </w:pPr>
          </w:p>
        </w:tc>
      </w:tr>
    </w:tbl>
    <w:p w:rsidR="00387F8C" w:rsidRDefault="00387F8C" w:rsidP="00AB124D">
      <w:pPr>
        <w:spacing w:before="240" w:after="60" w:line="360" w:lineRule="auto"/>
        <w:rPr>
          <w:b/>
        </w:rPr>
      </w:pPr>
    </w:p>
    <w:p w:rsidR="002703A3" w:rsidRPr="002919F2" w:rsidRDefault="007236F2" w:rsidP="00AB124D">
      <w:pPr>
        <w:spacing w:before="240" w:after="60" w:line="360" w:lineRule="auto"/>
        <w:rPr>
          <w:b/>
        </w:rPr>
      </w:pPr>
      <w:r w:rsidRPr="002919F2">
        <w:rPr>
          <w:b/>
        </w:rPr>
        <w:t xml:space="preserve">Taslak Birim Fiyatlar Ahır Rehabilitasyonu </w:t>
      </w:r>
      <w:r w:rsidR="00953ACF" w:rsidRPr="002919F2">
        <w:rPr>
          <w:b/>
        </w:rPr>
        <w:t>(KDV</w:t>
      </w:r>
      <w:r w:rsidRPr="002919F2">
        <w:rPr>
          <w:b/>
        </w:rPr>
        <w:t xml:space="preserve"> Hariç)</w:t>
      </w: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018"/>
        <w:gridCol w:w="873"/>
        <w:gridCol w:w="1455"/>
        <w:gridCol w:w="1600"/>
      </w:tblGrid>
      <w:tr w:rsidR="002703A3" w:rsidRPr="002919F2" w:rsidTr="004E62CD">
        <w:trPr>
          <w:trHeight w:val="20"/>
        </w:trPr>
        <w:tc>
          <w:tcPr>
            <w:tcW w:w="4947" w:type="dxa"/>
            <w:shd w:val="clear" w:color="auto" w:fill="D9D9D9"/>
            <w:vAlign w:val="center"/>
          </w:tcPr>
          <w:p w:rsidR="002703A3" w:rsidRPr="002919F2" w:rsidRDefault="002703A3" w:rsidP="00AB124D">
            <w:pPr>
              <w:spacing w:line="360" w:lineRule="auto"/>
              <w:rPr>
                <w:b/>
              </w:rPr>
            </w:pPr>
            <w:r w:rsidRPr="002919F2">
              <w:rPr>
                <w:b/>
              </w:rPr>
              <w:t>Maliyet Kalemi</w:t>
            </w:r>
          </w:p>
        </w:tc>
        <w:tc>
          <w:tcPr>
            <w:tcW w:w="1018" w:type="dxa"/>
            <w:shd w:val="clear" w:color="auto" w:fill="D9D9D9"/>
            <w:vAlign w:val="center"/>
          </w:tcPr>
          <w:p w:rsidR="002703A3" w:rsidRPr="002919F2" w:rsidRDefault="002703A3" w:rsidP="00AB124D">
            <w:pPr>
              <w:spacing w:line="360" w:lineRule="auto"/>
              <w:jc w:val="center"/>
              <w:rPr>
                <w:b/>
              </w:rPr>
            </w:pPr>
            <w:r w:rsidRPr="002919F2">
              <w:rPr>
                <w:b/>
              </w:rPr>
              <w:t>Miktar</w:t>
            </w:r>
          </w:p>
        </w:tc>
        <w:tc>
          <w:tcPr>
            <w:tcW w:w="873" w:type="dxa"/>
            <w:shd w:val="clear" w:color="auto" w:fill="D9D9D9"/>
            <w:vAlign w:val="center"/>
          </w:tcPr>
          <w:p w:rsidR="002703A3" w:rsidRPr="002919F2" w:rsidRDefault="002703A3" w:rsidP="00AB124D">
            <w:pPr>
              <w:spacing w:line="360" w:lineRule="auto"/>
              <w:jc w:val="center"/>
              <w:rPr>
                <w:b/>
              </w:rPr>
            </w:pPr>
            <w:r w:rsidRPr="002919F2">
              <w:rPr>
                <w:b/>
              </w:rPr>
              <w:t>Birim</w:t>
            </w:r>
          </w:p>
        </w:tc>
        <w:tc>
          <w:tcPr>
            <w:tcW w:w="1455" w:type="dxa"/>
            <w:shd w:val="clear" w:color="auto" w:fill="D9D9D9"/>
            <w:vAlign w:val="center"/>
          </w:tcPr>
          <w:p w:rsidR="002703A3" w:rsidRPr="002919F2" w:rsidRDefault="002703A3" w:rsidP="00AB124D">
            <w:pPr>
              <w:spacing w:line="360" w:lineRule="auto"/>
              <w:jc w:val="center"/>
              <w:rPr>
                <w:b/>
              </w:rPr>
            </w:pPr>
            <w:r w:rsidRPr="002919F2">
              <w:rPr>
                <w:b/>
              </w:rPr>
              <w:t>Birim Fiyat</w:t>
            </w:r>
          </w:p>
          <w:p w:rsidR="002703A3" w:rsidRPr="002919F2" w:rsidRDefault="002703A3" w:rsidP="00AB124D">
            <w:pPr>
              <w:spacing w:line="360" w:lineRule="auto"/>
              <w:jc w:val="center"/>
              <w:rPr>
                <w:b/>
              </w:rPr>
            </w:pPr>
            <w:r w:rsidRPr="002919F2">
              <w:rPr>
                <w:b/>
              </w:rPr>
              <w:t>(TL)</w:t>
            </w:r>
          </w:p>
        </w:tc>
        <w:tc>
          <w:tcPr>
            <w:tcW w:w="1600" w:type="dxa"/>
            <w:shd w:val="clear" w:color="auto" w:fill="D9D9D9"/>
            <w:vAlign w:val="center"/>
          </w:tcPr>
          <w:p w:rsidR="002703A3" w:rsidRPr="002919F2" w:rsidRDefault="002703A3" w:rsidP="00AB124D">
            <w:pPr>
              <w:spacing w:line="360" w:lineRule="auto"/>
              <w:jc w:val="center"/>
              <w:rPr>
                <w:b/>
              </w:rPr>
            </w:pPr>
            <w:r w:rsidRPr="002919F2">
              <w:rPr>
                <w:b/>
              </w:rPr>
              <w:t>Tutar</w:t>
            </w:r>
          </w:p>
          <w:p w:rsidR="002703A3" w:rsidRPr="002919F2" w:rsidRDefault="002703A3" w:rsidP="00AB124D">
            <w:pPr>
              <w:spacing w:line="360" w:lineRule="auto"/>
              <w:jc w:val="center"/>
              <w:rPr>
                <w:b/>
              </w:rPr>
            </w:pPr>
            <w:r w:rsidRPr="002919F2">
              <w:rPr>
                <w:b/>
              </w:rPr>
              <w:t>(TL)</w:t>
            </w:r>
          </w:p>
        </w:tc>
      </w:tr>
      <w:tr w:rsidR="004E62CD" w:rsidRPr="002919F2" w:rsidTr="004E62CD">
        <w:trPr>
          <w:trHeight w:val="20"/>
        </w:trPr>
        <w:tc>
          <w:tcPr>
            <w:tcW w:w="4947" w:type="dxa"/>
            <w:shd w:val="clear" w:color="auto" w:fill="auto"/>
            <w:vAlign w:val="center"/>
          </w:tcPr>
          <w:p w:rsidR="004E62CD" w:rsidRPr="002919F2" w:rsidRDefault="004E62CD" w:rsidP="00AB124D">
            <w:pPr>
              <w:spacing w:line="360" w:lineRule="auto"/>
            </w:pPr>
            <w:r w:rsidRPr="002919F2">
              <w:t>Buzağı Kulübesi Seti(Çit, yemlik, suluk, biberon)</w:t>
            </w:r>
          </w:p>
        </w:tc>
        <w:tc>
          <w:tcPr>
            <w:tcW w:w="1018" w:type="dxa"/>
            <w:shd w:val="clear" w:color="auto" w:fill="auto"/>
            <w:vAlign w:val="center"/>
          </w:tcPr>
          <w:p w:rsidR="004E62CD" w:rsidRPr="002919F2" w:rsidRDefault="004E62CD" w:rsidP="00AB124D">
            <w:pPr>
              <w:spacing w:line="360" w:lineRule="auto"/>
              <w:jc w:val="center"/>
            </w:pPr>
            <w:r w:rsidRPr="002919F2">
              <w:t>1</w:t>
            </w:r>
          </w:p>
        </w:tc>
        <w:tc>
          <w:tcPr>
            <w:tcW w:w="873" w:type="dxa"/>
            <w:shd w:val="clear" w:color="auto" w:fill="auto"/>
            <w:vAlign w:val="center"/>
          </w:tcPr>
          <w:p w:rsidR="004E62CD" w:rsidRPr="002919F2" w:rsidRDefault="004E62CD" w:rsidP="00AB124D">
            <w:pPr>
              <w:spacing w:line="360" w:lineRule="auto"/>
              <w:jc w:val="center"/>
            </w:pPr>
            <w:r w:rsidRPr="002919F2">
              <w:t xml:space="preserve">Adet </w:t>
            </w:r>
          </w:p>
        </w:tc>
        <w:tc>
          <w:tcPr>
            <w:tcW w:w="1455" w:type="dxa"/>
            <w:shd w:val="clear" w:color="auto" w:fill="auto"/>
            <w:vAlign w:val="center"/>
          </w:tcPr>
          <w:p w:rsidR="004E62CD" w:rsidRPr="002919F2" w:rsidRDefault="004E62CD" w:rsidP="00AB124D">
            <w:pPr>
              <w:spacing w:line="360" w:lineRule="auto"/>
              <w:jc w:val="center"/>
            </w:pPr>
            <w:r w:rsidRPr="002919F2">
              <w:t>3000,00</w:t>
            </w:r>
          </w:p>
        </w:tc>
        <w:tc>
          <w:tcPr>
            <w:tcW w:w="1600" w:type="dxa"/>
            <w:shd w:val="clear" w:color="auto" w:fill="auto"/>
            <w:vAlign w:val="center"/>
          </w:tcPr>
          <w:p w:rsidR="004E62CD" w:rsidRPr="002919F2" w:rsidRDefault="004E62CD" w:rsidP="00AB124D">
            <w:pPr>
              <w:spacing w:line="360" w:lineRule="auto"/>
              <w:jc w:val="center"/>
            </w:pPr>
            <w:r w:rsidRPr="002919F2">
              <w:t>3000,00</w:t>
            </w:r>
          </w:p>
        </w:tc>
      </w:tr>
      <w:tr w:rsidR="004E62CD" w:rsidRPr="002919F2" w:rsidTr="004E62CD">
        <w:trPr>
          <w:trHeight w:val="20"/>
        </w:trPr>
        <w:tc>
          <w:tcPr>
            <w:tcW w:w="4947" w:type="dxa"/>
            <w:shd w:val="clear" w:color="auto" w:fill="auto"/>
            <w:vAlign w:val="center"/>
          </w:tcPr>
          <w:p w:rsidR="004E62CD" w:rsidRPr="002919F2" w:rsidRDefault="004E62CD" w:rsidP="00AB124D">
            <w:pPr>
              <w:spacing w:line="360" w:lineRule="auto"/>
            </w:pPr>
            <w:r w:rsidRPr="002919F2">
              <w:t>Hayvan Altlığı</w:t>
            </w:r>
          </w:p>
        </w:tc>
        <w:tc>
          <w:tcPr>
            <w:tcW w:w="1018" w:type="dxa"/>
            <w:shd w:val="clear" w:color="auto" w:fill="auto"/>
            <w:vAlign w:val="center"/>
          </w:tcPr>
          <w:p w:rsidR="004E62CD" w:rsidRPr="002919F2" w:rsidRDefault="004E62CD" w:rsidP="00AB124D">
            <w:pPr>
              <w:spacing w:line="360" w:lineRule="auto"/>
              <w:jc w:val="center"/>
            </w:pPr>
            <w:r w:rsidRPr="002919F2">
              <w:t>30</w:t>
            </w:r>
          </w:p>
        </w:tc>
        <w:tc>
          <w:tcPr>
            <w:tcW w:w="873" w:type="dxa"/>
            <w:shd w:val="clear" w:color="auto" w:fill="auto"/>
            <w:vAlign w:val="center"/>
          </w:tcPr>
          <w:p w:rsidR="004E62CD" w:rsidRPr="002919F2" w:rsidRDefault="004E62CD" w:rsidP="00AB124D">
            <w:pPr>
              <w:spacing w:line="360" w:lineRule="auto"/>
              <w:jc w:val="center"/>
            </w:pPr>
            <w:r w:rsidRPr="002919F2">
              <w:t>M2</w:t>
            </w:r>
          </w:p>
        </w:tc>
        <w:tc>
          <w:tcPr>
            <w:tcW w:w="1455" w:type="dxa"/>
            <w:shd w:val="clear" w:color="auto" w:fill="auto"/>
            <w:vAlign w:val="center"/>
          </w:tcPr>
          <w:p w:rsidR="004E62CD" w:rsidRPr="002919F2" w:rsidRDefault="004E62CD" w:rsidP="00AB124D">
            <w:pPr>
              <w:spacing w:line="360" w:lineRule="auto"/>
              <w:jc w:val="center"/>
            </w:pPr>
            <w:r w:rsidRPr="002919F2">
              <w:t>125,00</w:t>
            </w:r>
          </w:p>
        </w:tc>
        <w:tc>
          <w:tcPr>
            <w:tcW w:w="1600" w:type="dxa"/>
            <w:shd w:val="clear" w:color="auto" w:fill="auto"/>
            <w:vAlign w:val="center"/>
          </w:tcPr>
          <w:p w:rsidR="004E62CD" w:rsidRPr="002919F2" w:rsidRDefault="004E62CD" w:rsidP="00AB124D">
            <w:pPr>
              <w:spacing w:line="360" w:lineRule="auto"/>
              <w:jc w:val="center"/>
            </w:pPr>
            <w:r w:rsidRPr="002919F2">
              <w:t>3.750,00</w:t>
            </w:r>
          </w:p>
        </w:tc>
      </w:tr>
      <w:tr w:rsidR="004E62CD" w:rsidRPr="002919F2" w:rsidTr="004E62CD">
        <w:trPr>
          <w:trHeight w:val="20"/>
        </w:trPr>
        <w:tc>
          <w:tcPr>
            <w:tcW w:w="4947" w:type="dxa"/>
            <w:shd w:val="clear" w:color="auto" w:fill="auto"/>
            <w:vAlign w:val="center"/>
          </w:tcPr>
          <w:p w:rsidR="004E62CD" w:rsidRPr="002919F2" w:rsidRDefault="004E62CD" w:rsidP="004E62CD">
            <w:pPr>
              <w:spacing w:line="360" w:lineRule="auto"/>
              <w:jc w:val="both"/>
            </w:pPr>
            <w:r w:rsidRPr="002919F2">
              <w:t>Buzağı Emzirme Kovası</w:t>
            </w:r>
          </w:p>
        </w:tc>
        <w:tc>
          <w:tcPr>
            <w:tcW w:w="1018" w:type="dxa"/>
            <w:shd w:val="clear" w:color="auto" w:fill="auto"/>
            <w:vAlign w:val="center"/>
          </w:tcPr>
          <w:p w:rsidR="004E62CD" w:rsidRPr="002919F2" w:rsidRDefault="004E62CD" w:rsidP="004E62CD">
            <w:pPr>
              <w:spacing w:line="360" w:lineRule="auto"/>
              <w:jc w:val="center"/>
            </w:pPr>
            <w:r w:rsidRPr="002919F2">
              <w:t>1</w:t>
            </w:r>
          </w:p>
        </w:tc>
        <w:tc>
          <w:tcPr>
            <w:tcW w:w="873" w:type="dxa"/>
            <w:shd w:val="clear" w:color="auto" w:fill="auto"/>
            <w:vAlign w:val="center"/>
          </w:tcPr>
          <w:p w:rsidR="004E62CD" w:rsidRPr="002919F2" w:rsidRDefault="004E62CD" w:rsidP="004E62CD">
            <w:pPr>
              <w:spacing w:line="360" w:lineRule="auto"/>
            </w:pPr>
            <w:r w:rsidRPr="002919F2">
              <w:t>Adet</w:t>
            </w:r>
          </w:p>
        </w:tc>
        <w:tc>
          <w:tcPr>
            <w:tcW w:w="1455" w:type="dxa"/>
            <w:shd w:val="clear" w:color="auto" w:fill="auto"/>
            <w:vAlign w:val="center"/>
          </w:tcPr>
          <w:p w:rsidR="004E62CD" w:rsidRPr="002919F2" w:rsidRDefault="004E62CD" w:rsidP="00FC3E58">
            <w:pPr>
              <w:spacing w:line="360" w:lineRule="auto"/>
              <w:jc w:val="center"/>
            </w:pPr>
            <w:r w:rsidRPr="002919F2">
              <w:t>100,00</w:t>
            </w:r>
          </w:p>
        </w:tc>
        <w:tc>
          <w:tcPr>
            <w:tcW w:w="1600" w:type="dxa"/>
            <w:shd w:val="clear" w:color="auto" w:fill="auto"/>
            <w:vAlign w:val="center"/>
          </w:tcPr>
          <w:p w:rsidR="004E62CD" w:rsidRPr="002919F2" w:rsidRDefault="004E62CD" w:rsidP="00FC3E58">
            <w:pPr>
              <w:spacing w:line="360" w:lineRule="auto"/>
              <w:jc w:val="center"/>
            </w:pPr>
            <w:r w:rsidRPr="002919F2">
              <w:t>100,00</w:t>
            </w:r>
          </w:p>
        </w:tc>
      </w:tr>
      <w:tr w:rsidR="004E62CD" w:rsidRPr="002919F2" w:rsidTr="004E62CD">
        <w:trPr>
          <w:trHeight w:val="20"/>
        </w:trPr>
        <w:tc>
          <w:tcPr>
            <w:tcW w:w="4947" w:type="dxa"/>
            <w:shd w:val="clear" w:color="auto" w:fill="auto"/>
            <w:vAlign w:val="center"/>
          </w:tcPr>
          <w:p w:rsidR="004E62CD" w:rsidRPr="002919F2" w:rsidRDefault="0072376E" w:rsidP="004E62CD">
            <w:pPr>
              <w:spacing w:line="360" w:lineRule="auto"/>
              <w:jc w:val="both"/>
            </w:pPr>
            <w:r>
              <w:t>O</w:t>
            </w:r>
            <w:r w:rsidR="004E62CD" w:rsidRPr="002919F2">
              <w:t xml:space="preserve">tomatik </w:t>
            </w:r>
            <w:r>
              <w:t>S</w:t>
            </w:r>
            <w:r w:rsidR="004E62CD" w:rsidRPr="002919F2">
              <w:t>uluk</w:t>
            </w:r>
          </w:p>
        </w:tc>
        <w:tc>
          <w:tcPr>
            <w:tcW w:w="1018" w:type="dxa"/>
            <w:shd w:val="clear" w:color="auto" w:fill="auto"/>
            <w:vAlign w:val="center"/>
          </w:tcPr>
          <w:p w:rsidR="004E62CD" w:rsidRPr="002919F2" w:rsidRDefault="004E62CD" w:rsidP="004E62CD">
            <w:pPr>
              <w:spacing w:line="360" w:lineRule="auto"/>
              <w:jc w:val="center"/>
            </w:pPr>
            <w:r w:rsidRPr="002919F2">
              <w:t>4</w:t>
            </w:r>
          </w:p>
        </w:tc>
        <w:tc>
          <w:tcPr>
            <w:tcW w:w="873" w:type="dxa"/>
            <w:shd w:val="clear" w:color="auto" w:fill="auto"/>
            <w:vAlign w:val="center"/>
          </w:tcPr>
          <w:p w:rsidR="004E62CD" w:rsidRPr="002919F2" w:rsidRDefault="004E62CD" w:rsidP="004E62CD">
            <w:pPr>
              <w:spacing w:line="360" w:lineRule="auto"/>
            </w:pPr>
            <w:r w:rsidRPr="002919F2">
              <w:t>Adet</w:t>
            </w:r>
          </w:p>
        </w:tc>
        <w:tc>
          <w:tcPr>
            <w:tcW w:w="1455" w:type="dxa"/>
            <w:shd w:val="clear" w:color="auto" w:fill="auto"/>
            <w:vAlign w:val="center"/>
          </w:tcPr>
          <w:p w:rsidR="004E62CD" w:rsidRPr="002919F2" w:rsidRDefault="004E62CD" w:rsidP="00FC3E58">
            <w:pPr>
              <w:spacing w:line="360" w:lineRule="auto"/>
              <w:jc w:val="center"/>
            </w:pPr>
            <w:r w:rsidRPr="002919F2">
              <w:t>75,00</w:t>
            </w:r>
          </w:p>
        </w:tc>
        <w:tc>
          <w:tcPr>
            <w:tcW w:w="1600" w:type="dxa"/>
            <w:shd w:val="clear" w:color="auto" w:fill="auto"/>
            <w:vAlign w:val="center"/>
          </w:tcPr>
          <w:p w:rsidR="004E62CD" w:rsidRPr="002919F2" w:rsidRDefault="004E62CD" w:rsidP="00FC3E58">
            <w:pPr>
              <w:spacing w:line="360" w:lineRule="auto"/>
              <w:jc w:val="center"/>
            </w:pPr>
            <w:r w:rsidRPr="002919F2">
              <w:t>300,00</w:t>
            </w:r>
          </w:p>
        </w:tc>
      </w:tr>
      <w:tr w:rsidR="004E62CD" w:rsidRPr="002919F2" w:rsidTr="004E62CD">
        <w:trPr>
          <w:trHeight w:val="20"/>
        </w:trPr>
        <w:tc>
          <w:tcPr>
            <w:tcW w:w="4947" w:type="dxa"/>
            <w:shd w:val="clear" w:color="auto" w:fill="auto"/>
            <w:vAlign w:val="center"/>
          </w:tcPr>
          <w:p w:rsidR="004E62CD" w:rsidRPr="002919F2" w:rsidRDefault="004E62CD" w:rsidP="004E62CD">
            <w:pPr>
              <w:spacing w:line="360" w:lineRule="auto"/>
              <w:jc w:val="both"/>
            </w:pPr>
            <w:r w:rsidRPr="002919F2">
              <w:t>Yalama Bloğu</w:t>
            </w:r>
          </w:p>
        </w:tc>
        <w:tc>
          <w:tcPr>
            <w:tcW w:w="1018" w:type="dxa"/>
            <w:shd w:val="clear" w:color="auto" w:fill="auto"/>
            <w:vAlign w:val="center"/>
          </w:tcPr>
          <w:p w:rsidR="004E62CD" w:rsidRPr="002919F2" w:rsidRDefault="004E62CD" w:rsidP="004E62CD">
            <w:pPr>
              <w:spacing w:line="360" w:lineRule="auto"/>
              <w:jc w:val="center"/>
            </w:pPr>
            <w:r w:rsidRPr="002919F2">
              <w:t>6</w:t>
            </w:r>
          </w:p>
        </w:tc>
        <w:tc>
          <w:tcPr>
            <w:tcW w:w="873" w:type="dxa"/>
            <w:shd w:val="clear" w:color="auto" w:fill="auto"/>
            <w:vAlign w:val="center"/>
          </w:tcPr>
          <w:p w:rsidR="004E62CD" w:rsidRPr="002919F2" w:rsidRDefault="004E62CD" w:rsidP="004E62CD">
            <w:pPr>
              <w:spacing w:line="360" w:lineRule="auto"/>
            </w:pPr>
            <w:r w:rsidRPr="002919F2">
              <w:t>Adet</w:t>
            </w:r>
          </w:p>
        </w:tc>
        <w:tc>
          <w:tcPr>
            <w:tcW w:w="1455" w:type="dxa"/>
            <w:shd w:val="clear" w:color="auto" w:fill="auto"/>
            <w:vAlign w:val="center"/>
          </w:tcPr>
          <w:p w:rsidR="004E62CD" w:rsidRPr="002919F2" w:rsidRDefault="004E62CD" w:rsidP="00FC3E58">
            <w:pPr>
              <w:spacing w:line="360" w:lineRule="auto"/>
              <w:jc w:val="center"/>
            </w:pPr>
            <w:r w:rsidRPr="002919F2">
              <w:t>10,00</w:t>
            </w:r>
          </w:p>
        </w:tc>
        <w:tc>
          <w:tcPr>
            <w:tcW w:w="1600" w:type="dxa"/>
            <w:shd w:val="clear" w:color="auto" w:fill="auto"/>
            <w:vAlign w:val="center"/>
          </w:tcPr>
          <w:p w:rsidR="004E62CD" w:rsidRPr="002919F2" w:rsidRDefault="004E62CD" w:rsidP="00FC3E58">
            <w:pPr>
              <w:spacing w:line="360" w:lineRule="auto"/>
              <w:jc w:val="center"/>
            </w:pPr>
            <w:r w:rsidRPr="002919F2">
              <w:t>60,00</w:t>
            </w:r>
          </w:p>
        </w:tc>
      </w:tr>
      <w:tr w:rsidR="004E62CD" w:rsidRPr="002919F2" w:rsidTr="004E62CD">
        <w:trPr>
          <w:trHeight w:val="20"/>
        </w:trPr>
        <w:tc>
          <w:tcPr>
            <w:tcW w:w="4947" w:type="dxa"/>
            <w:shd w:val="clear" w:color="auto" w:fill="auto"/>
            <w:vAlign w:val="center"/>
          </w:tcPr>
          <w:p w:rsidR="004E62CD" w:rsidRPr="002919F2" w:rsidRDefault="004E62CD" w:rsidP="004E62CD">
            <w:pPr>
              <w:spacing w:line="360" w:lineRule="auto"/>
              <w:jc w:val="both"/>
            </w:pPr>
            <w:r w:rsidRPr="002919F2">
              <w:t>Yemlik</w:t>
            </w:r>
          </w:p>
        </w:tc>
        <w:tc>
          <w:tcPr>
            <w:tcW w:w="1018" w:type="dxa"/>
            <w:shd w:val="clear" w:color="auto" w:fill="auto"/>
            <w:vAlign w:val="center"/>
          </w:tcPr>
          <w:p w:rsidR="004E62CD" w:rsidRPr="002919F2" w:rsidRDefault="004E62CD" w:rsidP="004E62CD">
            <w:pPr>
              <w:spacing w:line="360" w:lineRule="auto"/>
              <w:jc w:val="center"/>
            </w:pPr>
            <w:r w:rsidRPr="002919F2">
              <w:t>2</w:t>
            </w:r>
          </w:p>
        </w:tc>
        <w:tc>
          <w:tcPr>
            <w:tcW w:w="873" w:type="dxa"/>
            <w:shd w:val="clear" w:color="auto" w:fill="auto"/>
            <w:vAlign w:val="center"/>
          </w:tcPr>
          <w:p w:rsidR="004E62CD" w:rsidRPr="002919F2" w:rsidRDefault="004E62CD" w:rsidP="004E62CD">
            <w:pPr>
              <w:spacing w:line="360" w:lineRule="auto"/>
            </w:pPr>
            <w:r w:rsidRPr="002919F2">
              <w:t>Adet</w:t>
            </w:r>
          </w:p>
        </w:tc>
        <w:tc>
          <w:tcPr>
            <w:tcW w:w="1455" w:type="dxa"/>
            <w:shd w:val="clear" w:color="auto" w:fill="auto"/>
            <w:vAlign w:val="center"/>
          </w:tcPr>
          <w:p w:rsidR="004E62CD" w:rsidRPr="002919F2" w:rsidRDefault="004E62CD" w:rsidP="00FC3E58">
            <w:pPr>
              <w:spacing w:line="360" w:lineRule="auto"/>
              <w:jc w:val="center"/>
            </w:pPr>
            <w:r w:rsidRPr="002919F2">
              <w:t>275,00</w:t>
            </w:r>
          </w:p>
        </w:tc>
        <w:tc>
          <w:tcPr>
            <w:tcW w:w="1600" w:type="dxa"/>
            <w:shd w:val="clear" w:color="auto" w:fill="auto"/>
            <w:vAlign w:val="center"/>
          </w:tcPr>
          <w:p w:rsidR="004E62CD" w:rsidRPr="002919F2" w:rsidRDefault="004E62CD" w:rsidP="00FC3E58">
            <w:pPr>
              <w:spacing w:line="360" w:lineRule="auto"/>
              <w:jc w:val="center"/>
            </w:pPr>
            <w:r w:rsidRPr="002919F2">
              <w:t>550,00</w:t>
            </w:r>
          </w:p>
        </w:tc>
      </w:tr>
      <w:tr w:rsidR="002703A3" w:rsidRPr="002919F2" w:rsidTr="009D201E">
        <w:trPr>
          <w:trHeight w:val="20"/>
        </w:trPr>
        <w:tc>
          <w:tcPr>
            <w:tcW w:w="8293" w:type="dxa"/>
            <w:gridSpan w:val="4"/>
            <w:shd w:val="clear" w:color="auto" w:fill="auto"/>
            <w:vAlign w:val="center"/>
          </w:tcPr>
          <w:p w:rsidR="002703A3" w:rsidRPr="002919F2" w:rsidRDefault="002703A3" w:rsidP="00AB124D">
            <w:pPr>
              <w:spacing w:line="360" w:lineRule="auto"/>
              <w:rPr>
                <w:b/>
                <w:bCs/>
              </w:rPr>
            </w:pPr>
            <w:r w:rsidRPr="002919F2">
              <w:rPr>
                <w:b/>
                <w:bCs/>
              </w:rPr>
              <w:t>Toplam</w:t>
            </w:r>
          </w:p>
        </w:tc>
        <w:tc>
          <w:tcPr>
            <w:tcW w:w="1600" w:type="dxa"/>
            <w:shd w:val="clear" w:color="auto" w:fill="auto"/>
            <w:vAlign w:val="center"/>
          </w:tcPr>
          <w:p w:rsidR="002703A3" w:rsidRPr="002919F2" w:rsidRDefault="00830301" w:rsidP="00AD0144">
            <w:pPr>
              <w:spacing w:line="360" w:lineRule="auto"/>
              <w:jc w:val="center"/>
              <w:rPr>
                <w:b/>
              </w:rPr>
            </w:pPr>
            <w:r w:rsidRPr="002919F2">
              <w:rPr>
                <w:b/>
                <w:color w:val="000000"/>
              </w:rPr>
              <w:t>7.760,00</w:t>
            </w:r>
          </w:p>
        </w:tc>
      </w:tr>
    </w:tbl>
    <w:p w:rsidR="003C068C" w:rsidRPr="000A6203" w:rsidRDefault="00953ACF" w:rsidP="003C068C">
      <w:pPr>
        <w:spacing w:before="240" w:line="360" w:lineRule="auto"/>
        <w:rPr>
          <w:b/>
        </w:rPr>
      </w:pPr>
      <w:r w:rsidRPr="002919F2">
        <w:rPr>
          <w:b/>
        </w:rPr>
        <w:t xml:space="preserve">Taslak Bütçe (KDV </w:t>
      </w:r>
      <w:r w:rsidR="007236F2" w:rsidRPr="002919F2">
        <w:rPr>
          <w:b/>
        </w:rPr>
        <w:t>Hariç)</w:t>
      </w:r>
      <w:r w:rsidR="007236F2" w:rsidRPr="000A6203">
        <w:rPr>
          <w:b/>
        </w:rPr>
        <w:t xml:space="preserve"> </w:t>
      </w: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1560"/>
        <w:gridCol w:w="1564"/>
      </w:tblGrid>
      <w:tr w:rsidR="0099684E" w:rsidRPr="00AB124D" w:rsidTr="00601145">
        <w:trPr>
          <w:trHeight w:val="20"/>
        </w:trPr>
        <w:tc>
          <w:tcPr>
            <w:tcW w:w="4820" w:type="dxa"/>
            <w:shd w:val="clear" w:color="auto" w:fill="D9D9D9"/>
            <w:vAlign w:val="center"/>
          </w:tcPr>
          <w:p w:rsidR="0099684E" w:rsidRPr="00AB124D" w:rsidRDefault="0099684E" w:rsidP="00C86B5B">
            <w:pPr>
              <w:spacing w:line="360" w:lineRule="auto"/>
              <w:rPr>
                <w:b/>
              </w:rPr>
            </w:pPr>
            <w:r w:rsidRPr="00AB124D">
              <w:rPr>
                <w:b/>
              </w:rPr>
              <w:t>Maliyet Kalemi</w:t>
            </w:r>
          </w:p>
        </w:tc>
        <w:tc>
          <w:tcPr>
            <w:tcW w:w="992" w:type="dxa"/>
            <w:shd w:val="clear" w:color="auto" w:fill="D9D9D9"/>
            <w:vAlign w:val="center"/>
          </w:tcPr>
          <w:p w:rsidR="0099684E" w:rsidRPr="00AB124D" w:rsidRDefault="0099684E" w:rsidP="00C86B5B">
            <w:pPr>
              <w:spacing w:line="360" w:lineRule="auto"/>
              <w:jc w:val="center"/>
              <w:rPr>
                <w:b/>
              </w:rPr>
            </w:pPr>
            <w:r w:rsidRPr="00AB124D">
              <w:rPr>
                <w:b/>
              </w:rPr>
              <w:t>Miktar</w:t>
            </w:r>
          </w:p>
        </w:tc>
        <w:tc>
          <w:tcPr>
            <w:tcW w:w="992" w:type="dxa"/>
            <w:shd w:val="clear" w:color="auto" w:fill="D9D9D9"/>
            <w:vAlign w:val="center"/>
          </w:tcPr>
          <w:p w:rsidR="0099684E" w:rsidRPr="00AB124D" w:rsidRDefault="0099684E" w:rsidP="00C86B5B">
            <w:pPr>
              <w:spacing w:line="360" w:lineRule="auto"/>
              <w:jc w:val="center"/>
              <w:rPr>
                <w:b/>
              </w:rPr>
            </w:pPr>
            <w:r w:rsidRPr="00AB124D">
              <w:rPr>
                <w:b/>
              </w:rPr>
              <w:t>Birim</w:t>
            </w:r>
          </w:p>
        </w:tc>
        <w:tc>
          <w:tcPr>
            <w:tcW w:w="1560" w:type="dxa"/>
            <w:shd w:val="clear" w:color="auto" w:fill="D9D9D9"/>
            <w:vAlign w:val="center"/>
          </w:tcPr>
          <w:p w:rsidR="0099684E" w:rsidRPr="00AB124D" w:rsidRDefault="0099684E" w:rsidP="00C86B5B">
            <w:pPr>
              <w:spacing w:line="360" w:lineRule="auto"/>
              <w:jc w:val="center"/>
              <w:rPr>
                <w:b/>
              </w:rPr>
            </w:pPr>
            <w:r w:rsidRPr="00AB124D">
              <w:rPr>
                <w:b/>
              </w:rPr>
              <w:t>Birim Fiyat</w:t>
            </w:r>
          </w:p>
          <w:p w:rsidR="0099684E" w:rsidRPr="00AB124D" w:rsidRDefault="0099684E" w:rsidP="00C86B5B">
            <w:pPr>
              <w:spacing w:line="360" w:lineRule="auto"/>
              <w:jc w:val="center"/>
              <w:rPr>
                <w:b/>
              </w:rPr>
            </w:pPr>
            <w:r w:rsidRPr="00AB124D">
              <w:rPr>
                <w:b/>
              </w:rPr>
              <w:t>(TL)</w:t>
            </w:r>
          </w:p>
        </w:tc>
        <w:tc>
          <w:tcPr>
            <w:tcW w:w="1564" w:type="dxa"/>
            <w:shd w:val="clear" w:color="auto" w:fill="D9D9D9"/>
            <w:vAlign w:val="center"/>
          </w:tcPr>
          <w:p w:rsidR="0099684E" w:rsidRPr="00AB124D" w:rsidRDefault="0099684E" w:rsidP="00C86B5B">
            <w:pPr>
              <w:spacing w:line="360" w:lineRule="auto"/>
              <w:jc w:val="center"/>
              <w:rPr>
                <w:b/>
              </w:rPr>
            </w:pPr>
            <w:r w:rsidRPr="00AB124D">
              <w:rPr>
                <w:b/>
              </w:rPr>
              <w:t>Tutar</w:t>
            </w:r>
          </w:p>
          <w:p w:rsidR="0099684E" w:rsidRPr="00AB124D" w:rsidRDefault="0099684E" w:rsidP="00C86B5B">
            <w:pPr>
              <w:spacing w:line="360" w:lineRule="auto"/>
              <w:jc w:val="center"/>
              <w:rPr>
                <w:b/>
              </w:rPr>
            </w:pPr>
            <w:r w:rsidRPr="00AB124D">
              <w:rPr>
                <w:b/>
              </w:rPr>
              <w:t>(TL)</w:t>
            </w:r>
          </w:p>
        </w:tc>
      </w:tr>
      <w:tr w:rsidR="0099684E" w:rsidRPr="00AB124D" w:rsidTr="00601145">
        <w:trPr>
          <w:trHeight w:val="20"/>
        </w:trPr>
        <w:tc>
          <w:tcPr>
            <w:tcW w:w="4820" w:type="dxa"/>
            <w:shd w:val="clear" w:color="auto" w:fill="auto"/>
            <w:vAlign w:val="center"/>
          </w:tcPr>
          <w:p w:rsidR="00C76E99" w:rsidRDefault="001D6539" w:rsidP="00C86B5B">
            <w:pPr>
              <w:spacing w:line="360" w:lineRule="auto"/>
            </w:pPr>
            <w:r>
              <w:rPr>
                <w:b/>
              </w:rPr>
              <w:t>Ağıl</w:t>
            </w:r>
            <w:r w:rsidR="00C76E99" w:rsidRPr="00C76E99">
              <w:rPr>
                <w:b/>
              </w:rPr>
              <w:t xml:space="preserve"> Rehabilitasyonu</w:t>
            </w:r>
            <w:r w:rsidR="00EE63A9">
              <w:t xml:space="preserve"> (paket</w:t>
            </w:r>
            <w:r w:rsidR="00C76E99">
              <w:t xml:space="preserve"> halinde)</w:t>
            </w:r>
          </w:p>
          <w:p w:rsidR="00C76E99" w:rsidRDefault="00C76E99" w:rsidP="00C86B5B">
            <w:pPr>
              <w:spacing w:line="360" w:lineRule="auto"/>
            </w:pPr>
            <w:r>
              <w:t xml:space="preserve">Küme-1 </w:t>
            </w:r>
          </w:p>
          <w:p w:rsidR="00C76E99" w:rsidRPr="00C76E99" w:rsidRDefault="00C76E99" w:rsidP="00C86B5B">
            <w:pPr>
              <w:spacing w:line="360" w:lineRule="auto"/>
              <w:rPr>
                <w:b/>
              </w:rPr>
            </w:pPr>
            <w:r w:rsidRPr="00C76E99">
              <w:rPr>
                <w:b/>
              </w:rPr>
              <w:t>Boyabat-Durağan-Saraydüzü</w:t>
            </w:r>
          </w:p>
          <w:p w:rsidR="00C76E99" w:rsidRDefault="00C76E99" w:rsidP="00C86B5B">
            <w:pPr>
              <w:spacing w:line="360" w:lineRule="auto"/>
            </w:pPr>
            <w:r>
              <w:t>Küme-3</w:t>
            </w:r>
          </w:p>
          <w:p w:rsidR="00C76E99" w:rsidRPr="00C76E99" w:rsidRDefault="00C76E99" w:rsidP="00C86B5B">
            <w:pPr>
              <w:spacing w:line="360" w:lineRule="auto"/>
              <w:rPr>
                <w:b/>
              </w:rPr>
            </w:pPr>
            <w:r w:rsidRPr="00C76E99">
              <w:rPr>
                <w:b/>
              </w:rPr>
              <w:t>Merkez-Gerze-Dikmen</w:t>
            </w:r>
          </w:p>
          <w:p w:rsidR="0099684E" w:rsidRPr="00AB124D" w:rsidRDefault="0099684E" w:rsidP="00C86B5B">
            <w:pPr>
              <w:spacing w:line="360" w:lineRule="auto"/>
            </w:pPr>
          </w:p>
        </w:tc>
        <w:tc>
          <w:tcPr>
            <w:tcW w:w="992" w:type="dxa"/>
            <w:shd w:val="clear" w:color="auto" w:fill="auto"/>
            <w:vAlign w:val="center"/>
          </w:tcPr>
          <w:p w:rsidR="0099684E" w:rsidRPr="00AB124D" w:rsidRDefault="0099684E" w:rsidP="00D0184A">
            <w:pPr>
              <w:spacing w:line="360" w:lineRule="auto"/>
              <w:jc w:val="center"/>
            </w:pPr>
            <w:r w:rsidRPr="00AB124D">
              <w:t>13</w:t>
            </w:r>
          </w:p>
        </w:tc>
        <w:tc>
          <w:tcPr>
            <w:tcW w:w="992" w:type="dxa"/>
            <w:shd w:val="clear" w:color="auto" w:fill="auto"/>
            <w:vAlign w:val="center"/>
          </w:tcPr>
          <w:p w:rsidR="0099684E" w:rsidRPr="00AB124D" w:rsidRDefault="0099684E" w:rsidP="00C86B5B">
            <w:pPr>
              <w:spacing w:line="360" w:lineRule="auto"/>
            </w:pPr>
            <w:r>
              <w:t xml:space="preserve"> Adet</w:t>
            </w:r>
          </w:p>
        </w:tc>
        <w:tc>
          <w:tcPr>
            <w:tcW w:w="1560" w:type="dxa"/>
            <w:shd w:val="clear" w:color="auto" w:fill="auto"/>
            <w:vAlign w:val="center"/>
          </w:tcPr>
          <w:p w:rsidR="0099684E" w:rsidRPr="00AB124D" w:rsidRDefault="0099684E" w:rsidP="00C86B5B">
            <w:pPr>
              <w:spacing w:line="360" w:lineRule="auto"/>
              <w:jc w:val="right"/>
            </w:pPr>
            <w:r w:rsidRPr="00AB124D">
              <w:t>4</w:t>
            </w:r>
            <w:r>
              <w:t>.</w:t>
            </w:r>
            <w:r w:rsidRPr="00AB124D">
              <w:t>680</w:t>
            </w:r>
            <w:r>
              <w:t>,00</w:t>
            </w:r>
          </w:p>
        </w:tc>
        <w:tc>
          <w:tcPr>
            <w:tcW w:w="1564" w:type="dxa"/>
            <w:shd w:val="clear" w:color="auto" w:fill="auto"/>
            <w:vAlign w:val="center"/>
          </w:tcPr>
          <w:p w:rsidR="0099684E" w:rsidRPr="00AB124D" w:rsidRDefault="0099684E" w:rsidP="00C86B5B">
            <w:pPr>
              <w:spacing w:line="360" w:lineRule="auto"/>
              <w:jc w:val="right"/>
            </w:pPr>
            <w:r w:rsidRPr="00AB124D">
              <w:t>60.840</w:t>
            </w:r>
            <w:r>
              <w:t>,00</w:t>
            </w:r>
          </w:p>
        </w:tc>
      </w:tr>
      <w:tr w:rsidR="0099684E" w:rsidRPr="00AB124D" w:rsidTr="00601145">
        <w:trPr>
          <w:trHeight w:val="20"/>
        </w:trPr>
        <w:tc>
          <w:tcPr>
            <w:tcW w:w="4820" w:type="dxa"/>
            <w:shd w:val="clear" w:color="auto" w:fill="auto"/>
            <w:vAlign w:val="center"/>
          </w:tcPr>
          <w:p w:rsidR="0099684E" w:rsidRDefault="0099684E" w:rsidP="00C86B5B">
            <w:pPr>
              <w:spacing w:line="360" w:lineRule="auto"/>
            </w:pPr>
            <w:r w:rsidRPr="00C76E99">
              <w:rPr>
                <w:b/>
              </w:rPr>
              <w:t>Ahır Rehabilitasyonu</w:t>
            </w:r>
            <w:r>
              <w:t xml:space="preserve"> (</w:t>
            </w:r>
            <w:r w:rsidR="00EE63A9">
              <w:t>paket</w:t>
            </w:r>
            <w:r>
              <w:t xml:space="preserve"> halinde)</w:t>
            </w:r>
          </w:p>
          <w:p w:rsidR="00C76E99" w:rsidRDefault="00C76E99" w:rsidP="00C76E99">
            <w:pPr>
              <w:spacing w:line="360" w:lineRule="auto"/>
            </w:pPr>
            <w:r>
              <w:t xml:space="preserve">Küme-1 </w:t>
            </w:r>
          </w:p>
          <w:p w:rsidR="00C76E99" w:rsidRPr="00C76E99" w:rsidRDefault="00C76E99" w:rsidP="00C76E99">
            <w:pPr>
              <w:spacing w:line="360" w:lineRule="auto"/>
              <w:rPr>
                <w:b/>
              </w:rPr>
            </w:pPr>
            <w:r w:rsidRPr="00C76E99">
              <w:rPr>
                <w:b/>
              </w:rPr>
              <w:t>Boyabat-Durağan-Saraydüzü</w:t>
            </w:r>
          </w:p>
          <w:p w:rsidR="00C76E99" w:rsidRDefault="00C76E99" w:rsidP="00C76E99">
            <w:pPr>
              <w:spacing w:line="360" w:lineRule="auto"/>
            </w:pPr>
            <w:r>
              <w:t>Küme-2</w:t>
            </w:r>
          </w:p>
          <w:p w:rsidR="00C76E99" w:rsidRPr="00C76E99" w:rsidRDefault="00C76E99" w:rsidP="00C76E99">
            <w:pPr>
              <w:spacing w:line="360" w:lineRule="auto"/>
              <w:rPr>
                <w:b/>
              </w:rPr>
            </w:pPr>
            <w:r w:rsidRPr="00C76E99">
              <w:rPr>
                <w:b/>
              </w:rPr>
              <w:t>Erfelek-Ayancık-Türkeli</w:t>
            </w:r>
          </w:p>
          <w:p w:rsidR="00C76E99" w:rsidRDefault="00C76E99" w:rsidP="00C76E99">
            <w:pPr>
              <w:spacing w:line="360" w:lineRule="auto"/>
            </w:pPr>
            <w:r>
              <w:t>Küme-3</w:t>
            </w:r>
          </w:p>
          <w:p w:rsidR="00C76E99" w:rsidRPr="00C76E99" w:rsidRDefault="00C76E99" w:rsidP="00C76E99">
            <w:pPr>
              <w:spacing w:line="360" w:lineRule="auto"/>
              <w:rPr>
                <w:b/>
              </w:rPr>
            </w:pPr>
            <w:r w:rsidRPr="00C76E99">
              <w:rPr>
                <w:b/>
              </w:rPr>
              <w:t>Merkez-Gerze-Dikmen</w:t>
            </w:r>
          </w:p>
          <w:p w:rsidR="00C76E99" w:rsidRDefault="00C76E99" w:rsidP="00C86B5B">
            <w:pPr>
              <w:spacing w:line="360" w:lineRule="auto"/>
            </w:pPr>
          </w:p>
          <w:p w:rsidR="00C76E99" w:rsidRPr="00AB124D" w:rsidRDefault="00C76E99" w:rsidP="00C86B5B">
            <w:pPr>
              <w:spacing w:line="360" w:lineRule="auto"/>
            </w:pPr>
          </w:p>
        </w:tc>
        <w:tc>
          <w:tcPr>
            <w:tcW w:w="992" w:type="dxa"/>
            <w:shd w:val="clear" w:color="auto" w:fill="auto"/>
            <w:vAlign w:val="center"/>
          </w:tcPr>
          <w:p w:rsidR="0099684E" w:rsidRPr="00AB124D" w:rsidRDefault="0099684E" w:rsidP="00D0184A">
            <w:pPr>
              <w:spacing w:line="360" w:lineRule="auto"/>
              <w:jc w:val="center"/>
            </w:pPr>
            <w:r>
              <w:t>23</w:t>
            </w:r>
          </w:p>
        </w:tc>
        <w:tc>
          <w:tcPr>
            <w:tcW w:w="992" w:type="dxa"/>
            <w:shd w:val="clear" w:color="auto" w:fill="auto"/>
            <w:vAlign w:val="center"/>
          </w:tcPr>
          <w:p w:rsidR="0099684E" w:rsidRDefault="0099684E" w:rsidP="00C86B5B">
            <w:pPr>
              <w:spacing w:line="360" w:lineRule="auto"/>
            </w:pPr>
            <w:r>
              <w:t>Adet</w:t>
            </w:r>
          </w:p>
        </w:tc>
        <w:tc>
          <w:tcPr>
            <w:tcW w:w="1560" w:type="dxa"/>
            <w:shd w:val="clear" w:color="auto" w:fill="auto"/>
            <w:vAlign w:val="center"/>
          </w:tcPr>
          <w:p w:rsidR="0099684E" w:rsidRPr="00AB124D" w:rsidRDefault="0099684E" w:rsidP="00C86B5B">
            <w:pPr>
              <w:spacing w:line="360" w:lineRule="auto"/>
              <w:jc w:val="right"/>
            </w:pPr>
            <w:r>
              <w:t>7.760,00</w:t>
            </w:r>
          </w:p>
        </w:tc>
        <w:tc>
          <w:tcPr>
            <w:tcW w:w="1564" w:type="dxa"/>
            <w:shd w:val="clear" w:color="auto" w:fill="auto"/>
            <w:vAlign w:val="center"/>
          </w:tcPr>
          <w:p w:rsidR="0099684E" w:rsidRPr="00AB124D" w:rsidRDefault="0099684E" w:rsidP="00C86B5B">
            <w:pPr>
              <w:spacing w:line="360" w:lineRule="auto"/>
              <w:jc w:val="right"/>
            </w:pPr>
            <w:r>
              <w:t>178.480,00</w:t>
            </w:r>
          </w:p>
        </w:tc>
      </w:tr>
      <w:tr w:rsidR="0099684E" w:rsidRPr="00AB124D" w:rsidTr="00601145">
        <w:trPr>
          <w:trHeight w:val="20"/>
        </w:trPr>
        <w:tc>
          <w:tcPr>
            <w:tcW w:w="8364" w:type="dxa"/>
            <w:gridSpan w:val="4"/>
            <w:shd w:val="clear" w:color="auto" w:fill="auto"/>
            <w:vAlign w:val="center"/>
          </w:tcPr>
          <w:p w:rsidR="0099684E" w:rsidRPr="00AB124D" w:rsidRDefault="0099684E" w:rsidP="00C86B5B">
            <w:pPr>
              <w:spacing w:line="360" w:lineRule="auto"/>
              <w:rPr>
                <w:b/>
                <w:bCs/>
              </w:rPr>
            </w:pPr>
            <w:r w:rsidRPr="00AB124D">
              <w:rPr>
                <w:b/>
                <w:bCs/>
              </w:rPr>
              <w:lastRenderedPageBreak/>
              <w:t>Toplam</w:t>
            </w:r>
          </w:p>
        </w:tc>
        <w:tc>
          <w:tcPr>
            <w:tcW w:w="1564" w:type="dxa"/>
            <w:shd w:val="clear" w:color="auto" w:fill="auto"/>
            <w:vAlign w:val="center"/>
          </w:tcPr>
          <w:p w:rsidR="0099684E" w:rsidRPr="00AB124D" w:rsidRDefault="0099684E" w:rsidP="00C86B5B">
            <w:pPr>
              <w:spacing w:line="360" w:lineRule="auto"/>
              <w:jc w:val="right"/>
              <w:rPr>
                <w:b/>
              </w:rPr>
            </w:pPr>
            <w:r>
              <w:rPr>
                <w:b/>
                <w:color w:val="000000"/>
              </w:rPr>
              <w:t>239</w:t>
            </w:r>
            <w:r w:rsidRPr="00AB124D">
              <w:rPr>
                <w:b/>
                <w:color w:val="000000"/>
              </w:rPr>
              <w:t>.</w:t>
            </w:r>
            <w:r>
              <w:rPr>
                <w:b/>
                <w:color w:val="000000"/>
              </w:rPr>
              <w:t>32</w:t>
            </w:r>
            <w:r w:rsidRPr="00AB124D">
              <w:rPr>
                <w:b/>
                <w:color w:val="000000"/>
              </w:rPr>
              <w:t>0</w:t>
            </w:r>
            <w:r>
              <w:rPr>
                <w:b/>
                <w:color w:val="000000"/>
              </w:rPr>
              <w:t>,00</w:t>
            </w:r>
          </w:p>
        </w:tc>
      </w:tr>
    </w:tbl>
    <w:p w:rsidR="000A17CA" w:rsidRPr="004E0E18" w:rsidRDefault="000A17CA" w:rsidP="000A17CA">
      <w:pPr>
        <w:spacing w:before="240" w:line="360" w:lineRule="auto"/>
        <w:rPr>
          <w:b/>
        </w:rPr>
      </w:pPr>
      <w:r>
        <w:rPr>
          <w:b/>
        </w:rPr>
        <w:t>Taslak Uygulama Takvimi</w:t>
      </w:r>
      <w:r w:rsidRPr="004E0E18">
        <w:rPr>
          <w:b/>
        </w:rPr>
        <w:t xml:space="preserve"> (2020)</w:t>
      </w:r>
    </w:p>
    <w:tbl>
      <w:tblPr>
        <w:tblW w:w="4908"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742"/>
        <w:gridCol w:w="559"/>
        <w:gridCol w:w="360"/>
        <w:gridCol w:w="1110"/>
        <w:gridCol w:w="1063"/>
        <w:gridCol w:w="1152"/>
        <w:gridCol w:w="720"/>
        <w:gridCol w:w="430"/>
        <w:gridCol w:w="864"/>
        <w:gridCol w:w="718"/>
      </w:tblGrid>
      <w:tr w:rsidR="00D2063F" w:rsidRPr="00D2063F" w:rsidTr="004E62CD">
        <w:trPr>
          <w:cantSplit/>
          <w:trHeight w:val="1712"/>
        </w:trPr>
        <w:tc>
          <w:tcPr>
            <w:tcW w:w="1121" w:type="pct"/>
            <w:shd w:val="clear" w:color="auto" w:fill="D9D9D9"/>
            <w:vAlign w:val="center"/>
          </w:tcPr>
          <w:p w:rsidR="000A17CA" w:rsidRPr="00D2063F" w:rsidRDefault="000A17CA" w:rsidP="004E62CD">
            <w:pPr>
              <w:spacing w:line="360" w:lineRule="auto"/>
              <w:rPr>
                <w:rFonts w:eastAsia="Calibri"/>
                <w:b/>
                <w:sz w:val="18"/>
                <w:szCs w:val="18"/>
              </w:rPr>
            </w:pPr>
            <w:r w:rsidRPr="00D2063F">
              <w:rPr>
                <w:rFonts w:eastAsia="Calibri"/>
                <w:b/>
                <w:sz w:val="18"/>
                <w:szCs w:val="18"/>
              </w:rPr>
              <w:t>Tarih</w:t>
            </w:r>
          </w:p>
        </w:tc>
        <w:tc>
          <w:tcPr>
            <w:tcW w:w="373"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Şartnamelerin hazırlanması</w:t>
            </w:r>
          </w:p>
        </w:tc>
        <w:tc>
          <w:tcPr>
            <w:tcW w:w="281"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EPDB Onay</w:t>
            </w:r>
          </w:p>
        </w:tc>
        <w:tc>
          <w:tcPr>
            <w:tcW w:w="181"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İlan ve Başvuru</w:t>
            </w:r>
          </w:p>
        </w:tc>
        <w:tc>
          <w:tcPr>
            <w:tcW w:w="558"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 xml:space="preserve">ÇDE ve İPYB </w:t>
            </w:r>
            <w:proofErr w:type="gramStart"/>
            <w:r w:rsidRPr="00D2063F">
              <w:rPr>
                <w:rFonts w:eastAsia="Calibri"/>
                <w:b/>
                <w:sz w:val="18"/>
                <w:szCs w:val="18"/>
              </w:rPr>
              <w:t>Başvuru  ve</w:t>
            </w:r>
            <w:proofErr w:type="gramEnd"/>
            <w:r w:rsidRPr="00D2063F">
              <w:rPr>
                <w:rFonts w:eastAsia="Calibri"/>
                <w:b/>
                <w:sz w:val="18"/>
                <w:szCs w:val="18"/>
              </w:rPr>
              <w:t xml:space="preserve"> İPYB Değerlendirme</w:t>
            </w:r>
          </w:p>
        </w:tc>
        <w:tc>
          <w:tcPr>
            <w:tcW w:w="534"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EPDB Değerlendirme ve Onay</w:t>
            </w:r>
          </w:p>
        </w:tc>
        <w:tc>
          <w:tcPr>
            <w:tcW w:w="579"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Asil ve Yedek Listelerin Duyurulması</w:t>
            </w:r>
          </w:p>
        </w:tc>
        <w:tc>
          <w:tcPr>
            <w:tcW w:w="362"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Sözleşme ve İhale Süreci</w:t>
            </w:r>
          </w:p>
        </w:tc>
        <w:tc>
          <w:tcPr>
            <w:tcW w:w="216"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Kurulum/Alım</w:t>
            </w:r>
          </w:p>
        </w:tc>
        <w:tc>
          <w:tcPr>
            <w:tcW w:w="434"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Kontrol ve Teslim Alma Süreci</w:t>
            </w:r>
          </w:p>
        </w:tc>
        <w:tc>
          <w:tcPr>
            <w:tcW w:w="361" w:type="pct"/>
            <w:shd w:val="clear" w:color="auto" w:fill="D9D9D9"/>
            <w:textDirection w:val="btLr"/>
            <w:vAlign w:val="center"/>
          </w:tcPr>
          <w:p w:rsidR="000A17CA" w:rsidRPr="00D2063F" w:rsidRDefault="000A17CA" w:rsidP="004E62CD">
            <w:pPr>
              <w:spacing w:line="360" w:lineRule="auto"/>
              <w:ind w:left="113" w:right="113"/>
              <w:rPr>
                <w:rFonts w:eastAsia="Calibri"/>
                <w:b/>
                <w:sz w:val="18"/>
                <w:szCs w:val="18"/>
              </w:rPr>
            </w:pPr>
            <w:r w:rsidRPr="00D2063F">
              <w:rPr>
                <w:rFonts w:eastAsia="Calibri"/>
                <w:b/>
                <w:sz w:val="18"/>
                <w:szCs w:val="18"/>
              </w:rPr>
              <w:t>Ödeme talebi</w:t>
            </w:r>
          </w:p>
        </w:tc>
      </w:tr>
      <w:tr w:rsidR="00D2063F" w:rsidRPr="00D2063F" w:rsidTr="004E62CD">
        <w:trPr>
          <w:trHeight w:val="375"/>
        </w:trPr>
        <w:tc>
          <w:tcPr>
            <w:tcW w:w="1121" w:type="pct"/>
            <w:shd w:val="clear" w:color="auto" w:fill="auto"/>
            <w:vAlign w:val="center"/>
          </w:tcPr>
          <w:p w:rsidR="000A17CA" w:rsidRPr="00D2063F" w:rsidRDefault="000A17CA" w:rsidP="004E62CD">
            <w:pPr>
              <w:spacing w:line="480" w:lineRule="auto"/>
              <w:rPr>
                <w:rFonts w:eastAsia="Calibri"/>
              </w:rPr>
            </w:pPr>
            <w:r w:rsidRPr="00D2063F">
              <w:rPr>
                <w:rFonts w:eastAsia="Calibri"/>
              </w:rPr>
              <w:t>16-30 Temmuz</w:t>
            </w:r>
          </w:p>
        </w:tc>
        <w:tc>
          <w:tcPr>
            <w:tcW w:w="373"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281"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181" w:type="pct"/>
            <w:shd w:val="clear" w:color="auto" w:fill="auto"/>
            <w:vAlign w:val="center"/>
          </w:tcPr>
          <w:p w:rsidR="000A17CA" w:rsidRPr="00D2063F" w:rsidRDefault="000A17CA" w:rsidP="004E62CD">
            <w:pPr>
              <w:spacing w:line="480" w:lineRule="auto"/>
              <w:jc w:val="center"/>
              <w:rPr>
                <w:rFonts w:eastAsia="Calibri"/>
                <w:b/>
              </w:rPr>
            </w:pPr>
          </w:p>
        </w:tc>
        <w:tc>
          <w:tcPr>
            <w:tcW w:w="558" w:type="pct"/>
            <w:shd w:val="clear" w:color="auto" w:fill="auto"/>
            <w:vAlign w:val="center"/>
          </w:tcPr>
          <w:p w:rsidR="000A17CA" w:rsidRPr="00D2063F" w:rsidRDefault="000A17CA" w:rsidP="004E62CD">
            <w:pPr>
              <w:spacing w:line="480" w:lineRule="auto"/>
              <w:jc w:val="center"/>
              <w:rPr>
                <w:rFonts w:eastAsia="Calibri"/>
                <w:b/>
              </w:rPr>
            </w:pPr>
          </w:p>
        </w:tc>
        <w:tc>
          <w:tcPr>
            <w:tcW w:w="534" w:type="pct"/>
            <w:shd w:val="clear" w:color="auto" w:fill="auto"/>
            <w:vAlign w:val="center"/>
          </w:tcPr>
          <w:p w:rsidR="000A17CA" w:rsidRPr="00D2063F" w:rsidRDefault="000A17CA" w:rsidP="004E62CD">
            <w:pPr>
              <w:spacing w:line="480" w:lineRule="auto"/>
              <w:jc w:val="center"/>
              <w:rPr>
                <w:rFonts w:eastAsia="Calibri"/>
                <w:b/>
              </w:rPr>
            </w:pPr>
          </w:p>
        </w:tc>
        <w:tc>
          <w:tcPr>
            <w:tcW w:w="579" w:type="pct"/>
            <w:shd w:val="clear" w:color="auto" w:fill="auto"/>
            <w:vAlign w:val="center"/>
          </w:tcPr>
          <w:p w:rsidR="000A17CA" w:rsidRPr="00D2063F" w:rsidRDefault="000A17CA" w:rsidP="004E62CD">
            <w:pPr>
              <w:spacing w:line="480" w:lineRule="auto"/>
              <w:jc w:val="center"/>
              <w:rPr>
                <w:rFonts w:eastAsia="Calibri"/>
                <w:b/>
              </w:rPr>
            </w:pPr>
          </w:p>
        </w:tc>
        <w:tc>
          <w:tcPr>
            <w:tcW w:w="362" w:type="pct"/>
            <w:shd w:val="clear" w:color="auto" w:fill="auto"/>
            <w:vAlign w:val="center"/>
          </w:tcPr>
          <w:p w:rsidR="000A17CA" w:rsidRPr="00D2063F" w:rsidRDefault="000A17CA" w:rsidP="004E62CD">
            <w:pPr>
              <w:spacing w:line="480" w:lineRule="auto"/>
              <w:jc w:val="center"/>
              <w:rPr>
                <w:rFonts w:eastAsia="Calibri"/>
                <w:b/>
              </w:rPr>
            </w:pPr>
          </w:p>
        </w:tc>
        <w:tc>
          <w:tcPr>
            <w:tcW w:w="216" w:type="pct"/>
            <w:shd w:val="clear" w:color="auto" w:fill="auto"/>
            <w:vAlign w:val="center"/>
          </w:tcPr>
          <w:p w:rsidR="000A17CA" w:rsidRPr="00D2063F" w:rsidRDefault="000A17CA" w:rsidP="004E62CD">
            <w:pPr>
              <w:spacing w:line="480" w:lineRule="auto"/>
              <w:jc w:val="center"/>
              <w:rPr>
                <w:rFonts w:eastAsia="Calibri"/>
                <w:b/>
              </w:rPr>
            </w:pPr>
          </w:p>
        </w:tc>
        <w:tc>
          <w:tcPr>
            <w:tcW w:w="434" w:type="pct"/>
            <w:shd w:val="clear" w:color="auto" w:fill="auto"/>
            <w:vAlign w:val="center"/>
          </w:tcPr>
          <w:p w:rsidR="000A17CA" w:rsidRPr="00D2063F" w:rsidRDefault="000A17CA" w:rsidP="004E62CD">
            <w:pPr>
              <w:spacing w:line="480" w:lineRule="auto"/>
              <w:jc w:val="center"/>
              <w:rPr>
                <w:rFonts w:eastAsia="Calibri"/>
                <w:b/>
              </w:rPr>
            </w:pPr>
          </w:p>
        </w:tc>
        <w:tc>
          <w:tcPr>
            <w:tcW w:w="361" w:type="pct"/>
            <w:shd w:val="clear" w:color="auto" w:fill="auto"/>
            <w:vAlign w:val="center"/>
          </w:tcPr>
          <w:p w:rsidR="000A17CA" w:rsidRPr="00D2063F" w:rsidRDefault="000A17CA" w:rsidP="004E62CD">
            <w:pPr>
              <w:spacing w:line="480" w:lineRule="auto"/>
              <w:jc w:val="center"/>
              <w:rPr>
                <w:rFonts w:eastAsia="Calibri"/>
                <w:b/>
              </w:rPr>
            </w:pPr>
          </w:p>
        </w:tc>
      </w:tr>
      <w:tr w:rsidR="00D2063F" w:rsidRPr="00D2063F" w:rsidTr="004E62CD">
        <w:trPr>
          <w:trHeight w:val="376"/>
        </w:trPr>
        <w:tc>
          <w:tcPr>
            <w:tcW w:w="1121" w:type="pct"/>
            <w:shd w:val="clear" w:color="auto" w:fill="auto"/>
            <w:vAlign w:val="center"/>
          </w:tcPr>
          <w:p w:rsidR="000A17CA" w:rsidRPr="00D2063F" w:rsidRDefault="000A17CA" w:rsidP="004E62CD">
            <w:pPr>
              <w:spacing w:line="480" w:lineRule="auto"/>
              <w:rPr>
                <w:rFonts w:eastAsia="Calibri"/>
              </w:rPr>
            </w:pPr>
            <w:r w:rsidRPr="00D2063F">
              <w:rPr>
                <w:rFonts w:eastAsia="Calibri"/>
              </w:rPr>
              <w:t>04- 21 Ağustos</w:t>
            </w:r>
          </w:p>
        </w:tc>
        <w:tc>
          <w:tcPr>
            <w:tcW w:w="373" w:type="pct"/>
            <w:shd w:val="clear" w:color="auto" w:fill="auto"/>
            <w:vAlign w:val="center"/>
          </w:tcPr>
          <w:p w:rsidR="000A17CA" w:rsidRPr="00D2063F" w:rsidRDefault="000A17CA" w:rsidP="004E62CD">
            <w:pPr>
              <w:spacing w:line="480" w:lineRule="auto"/>
              <w:jc w:val="center"/>
              <w:rPr>
                <w:rFonts w:eastAsia="Calibri"/>
                <w:b/>
              </w:rPr>
            </w:pPr>
          </w:p>
        </w:tc>
        <w:tc>
          <w:tcPr>
            <w:tcW w:w="281" w:type="pct"/>
            <w:shd w:val="clear" w:color="auto" w:fill="auto"/>
            <w:vAlign w:val="center"/>
          </w:tcPr>
          <w:p w:rsidR="000A17CA" w:rsidRPr="00D2063F" w:rsidRDefault="000A17CA" w:rsidP="004E62CD">
            <w:pPr>
              <w:spacing w:line="480" w:lineRule="auto"/>
              <w:jc w:val="center"/>
              <w:rPr>
                <w:rFonts w:eastAsia="Calibri"/>
                <w:b/>
              </w:rPr>
            </w:pPr>
          </w:p>
        </w:tc>
        <w:tc>
          <w:tcPr>
            <w:tcW w:w="181"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558" w:type="pct"/>
            <w:shd w:val="clear" w:color="auto" w:fill="auto"/>
            <w:vAlign w:val="center"/>
          </w:tcPr>
          <w:p w:rsidR="000A17CA" w:rsidRPr="00D2063F" w:rsidRDefault="000A17CA" w:rsidP="004E62CD">
            <w:pPr>
              <w:spacing w:line="480" w:lineRule="auto"/>
              <w:jc w:val="center"/>
              <w:rPr>
                <w:rFonts w:eastAsia="Calibri"/>
                <w:b/>
              </w:rPr>
            </w:pPr>
          </w:p>
        </w:tc>
        <w:tc>
          <w:tcPr>
            <w:tcW w:w="534" w:type="pct"/>
            <w:shd w:val="clear" w:color="auto" w:fill="auto"/>
            <w:vAlign w:val="center"/>
          </w:tcPr>
          <w:p w:rsidR="000A17CA" w:rsidRPr="00D2063F" w:rsidRDefault="000A17CA" w:rsidP="004E62CD">
            <w:pPr>
              <w:spacing w:line="480" w:lineRule="auto"/>
              <w:jc w:val="center"/>
              <w:rPr>
                <w:rFonts w:eastAsia="Calibri"/>
                <w:b/>
              </w:rPr>
            </w:pPr>
          </w:p>
        </w:tc>
        <w:tc>
          <w:tcPr>
            <w:tcW w:w="579" w:type="pct"/>
            <w:shd w:val="clear" w:color="auto" w:fill="auto"/>
            <w:vAlign w:val="center"/>
          </w:tcPr>
          <w:p w:rsidR="000A17CA" w:rsidRPr="00D2063F" w:rsidRDefault="000A17CA" w:rsidP="004E62CD">
            <w:pPr>
              <w:spacing w:line="480" w:lineRule="auto"/>
              <w:jc w:val="center"/>
              <w:rPr>
                <w:rFonts w:eastAsia="Calibri"/>
                <w:b/>
              </w:rPr>
            </w:pPr>
          </w:p>
        </w:tc>
        <w:tc>
          <w:tcPr>
            <w:tcW w:w="362" w:type="pct"/>
            <w:shd w:val="clear" w:color="auto" w:fill="auto"/>
            <w:vAlign w:val="center"/>
          </w:tcPr>
          <w:p w:rsidR="000A17CA" w:rsidRPr="00D2063F" w:rsidRDefault="000A17CA" w:rsidP="004E62CD">
            <w:pPr>
              <w:spacing w:line="480" w:lineRule="auto"/>
              <w:jc w:val="center"/>
              <w:rPr>
                <w:rFonts w:eastAsia="Calibri"/>
                <w:b/>
              </w:rPr>
            </w:pPr>
          </w:p>
        </w:tc>
        <w:tc>
          <w:tcPr>
            <w:tcW w:w="216" w:type="pct"/>
            <w:shd w:val="clear" w:color="auto" w:fill="auto"/>
            <w:vAlign w:val="center"/>
          </w:tcPr>
          <w:p w:rsidR="000A17CA" w:rsidRPr="00D2063F" w:rsidRDefault="000A17CA" w:rsidP="004E62CD">
            <w:pPr>
              <w:spacing w:line="480" w:lineRule="auto"/>
              <w:jc w:val="center"/>
              <w:rPr>
                <w:rFonts w:eastAsia="Calibri"/>
                <w:b/>
              </w:rPr>
            </w:pPr>
          </w:p>
        </w:tc>
        <w:tc>
          <w:tcPr>
            <w:tcW w:w="434" w:type="pct"/>
            <w:shd w:val="clear" w:color="auto" w:fill="auto"/>
            <w:vAlign w:val="center"/>
          </w:tcPr>
          <w:p w:rsidR="000A17CA" w:rsidRPr="00D2063F" w:rsidRDefault="000A17CA" w:rsidP="004E62CD">
            <w:pPr>
              <w:spacing w:line="480" w:lineRule="auto"/>
              <w:jc w:val="center"/>
              <w:rPr>
                <w:rFonts w:eastAsia="Calibri"/>
                <w:b/>
              </w:rPr>
            </w:pPr>
          </w:p>
        </w:tc>
        <w:tc>
          <w:tcPr>
            <w:tcW w:w="361" w:type="pct"/>
            <w:shd w:val="clear" w:color="auto" w:fill="auto"/>
            <w:vAlign w:val="center"/>
          </w:tcPr>
          <w:p w:rsidR="000A17CA" w:rsidRPr="00D2063F" w:rsidRDefault="000A17CA" w:rsidP="004E62CD">
            <w:pPr>
              <w:spacing w:line="480" w:lineRule="auto"/>
              <w:jc w:val="center"/>
              <w:rPr>
                <w:rFonts w:eastAsia="Calibri"/>
                <w:b/>
              </w:rPr>
            </w:pPr>
          </w:p>
        </w:tc>
      </w:tr>
      <w:tr w:rsidR="00D2063F" w:rsidRPr="00D2063F" w:rsidTr="004E62CD">
        <w:trPr>
          <w:trHeight w:val="376"/>
        </w:trPr>
        <w:tc>
          <w:tcPr>
            <w:tcW w:w="1121" w:type="pct"/>
            <w:shd w:val="clear" w:color="auto" w:fill="auto"/>
            <w:vAlign w:val="center"/>
          </w:tcPr>
          <w:p w:rsidR="000A17CA" w:rsidRPr="00D2063F" w:rsidRDefault="000A17CA" w:rsidP="004E62CD">
            <w:pPr>
              <w:spacing w:line="480" w:lineRule="auto"/>
              <w:rPr>
                <w:rFonts w:eastAsia="Calibri"/>
              </w:rPr>
            </w:pPr>
            <w:r w:rsidRPr="00D2063F">
              <w:rPr>
                <w:rFonts w:eastAsia="Calibri"/>
              </w:rPr>
              <w:t>24-28 Ağustos</w:t>
            </w:r>
          </w:p>
        </w:tc>
        <w:tc>
          <w:tcPr>
            <w:tcW w:w="373" w:type="pct"/>
            <w:shd w:val="clear" w:color="auto" w:fill="auto"/>
            <w:vAlign w:val="center"/>
          </w:tcPr>
          <w:p w:rsidR="000A17CA" w:rsidRPr="00D2063F" w:rsidRDefault="000A17CA" w:rsidP="004E62CD">
            <w:pPr>
              <w:spacing w:line="480" w:lineRule="auto"/>
              <w:jc w:val="center"/>
              <w:rPr>
                <w:rFonts w:eastAsia="Calibri"/>
                <w:b/>
              </w:rPr>
            </w:pPr>
          </w:p>
        </w:tc>
        <w:tc>
          <w:tcPr>
            <w:tcW w:w="281" w:type="pct"/>
            <w:shd w:val="clear" w:color="auto" w:fill="auto"/>
            <w:vAlign w:val="center"/>
          </w:tcPr>
          <w:p w:rsidR="000A17CA" w:rsidRPr="00D2063F" w:rsidRDefault="000A17CA" w:rsidP="004E62CD">
            <w:pPr>
              <w:spacing w:line="480" w:lineRule="auto"/>
              <w:jc w:val="center"/>
              <w:rPr>
                <w:rFonts w:eastAsia="Calibri"/>
                <w:b/>
              </w:rPr>
            </w:pPr>
          </w:p>
        </w:tc>
        <w:tc>
          <w:tcPr>
            <w:tcW w:w="181" w:type="pct"/>
            <w:shd w:val="clear" w:color="auto" w:fill="auto"/>
            <w:vAlign w:val="center"/>
          </w:tcPr>
          <w:p w:rsidR="000A17CA" w:rsidRPr="00D2063F" w:rsidRDefault="000A17CA" w:rsidP="004E62CD">
            <w:pPr>
              <w:spacing w:line="480" w:lineRule="auto"/>
              <w:jc w:val="center"/>
              <w:rPr>
                <w:rFonts w:eastAsia="Calibri"/>
                <w:b/>
              </w:rPr>
            </w:pPr>
          </w:p>
        </w:tc>
        <w:tc>
          <w:tcPr>
            <w:tcW w:w="558"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534" w:type="pct"/>
            <w:shd w:val="clear" w:color="auto" w:fill="auto"/>
            <w:vAlign w:val="center"/>
          </w:tcPr>
          <w:p w:rsidR="000A17CA" w:rsidRPr="00D2063F" w:rsidRDefault="000A17CA" w:rsidP="004E62CD">
            <w:pPr>
              <w:spacing w:line="480" w:lineRule="auto"/>
              <w:jc w:val="center"/>
              <w:rPr>
                <w:rFonts w:eastAsia="Calibri"/>
                <w:b/>
              </w:rPr>
            </w:pPr>
          </w:p>
        </w:tc>
        <w:tc>
          <w:tcPr>
            <w:tcW w:w="579" w:type="pct"/>
            <w:shd w:val="clear" w:color="auto" w:fill="auto"/>
            <w:vAlign w:val="center"/>
          </w:tcPr>
          <w:p w:rsidR="000A17CA" w:rsidRPr="00D2063F" w:rsidRDefault="000A17CA" w:rsidP="004E62CD">
            <w:pPr>
              <w:spacing w:line="480" w:lineRule="auto"/>
              <w:jc w:val="center"/>
              <w:rPr>
                <w:rFonts w:eastAsia="Calibri"/>
                <w:b/>
              </w:rPr>
            </w:pPr>
          </w:p>
        </w:tc>
        <w:tc>
          <w:tcPr>
            <w:tcW w:w="362" w:type="pct"/>
            <w:shd w:val="clear" w:color="auto" w:fill="auto"/>
            <w:vAlign w:val="center"/>
          </w:tcPr>
          <w:p w:rsidR="000A17CA" w:rsidRPr="00D2063F" w:rsidRDefault="000A17CA" w:rsidP="004E62CD">
            <w:pPr>
              <w:spacing w:line="480" w:lineRule="auto"/>
              <w:jc w:val="center"/>
              <w:rPr>
                <w:rFonts w:eastAsia="Calibri"/>
                <w:b/>
              </w:rPr>
            </w:pPr>
          </w:p>
        </w:tc>
        <w:tc>
          <w:tcPr>
            <w:tcW w:w="216" w:type="pct"/>
            <w:shd w:val="clear" w:color="auto" w:fill="auto"/>
            <w:vAlign w:val="center"/>
          </w:tcPr>
          <w:p w:rsidR="000A17CA" w:rsidRPr="00D2063F" w:rsidRDefault="000A17CA" w:rsidP="004E62CD">
            <w:pPr>
              <w:spacing w:line="480" w:lineRule="auto"/>
              <w:jc w:val="center"/>
              <w:rPr>
                <w:rFonts w:eastAsia="Calibri"/>
                <w:b/>
              </w:rPr>
            </w:pPr>
          </w:p>
        </w:tc>
        <w:tc>
          <w:tcPr>
            <w:tcW w:w="434" w:type="pct"/>
            <w:shd w:val="clear" w:color="auto" w:fill="auto"/>
            <w:vAlign w:val="center"/>
          </w:tcPr>
          <w:p w:rsidR="000A17CA" w:rsidRPr="00D2063F" w:rsidRDefault="000A17CA" w:rsidP="004E62CD">
            <w:pPr>
              <w:spacing w:line="480" w:lineRule="auto"/>
              <w:jc w:val="center"/>
              <w:rPr>
                <w:rFonts w:eastAsia="Calibri"/>
                <w:b/>
              </w:rPr>
            </w:pPr>
          </w:p>
        </w:tc>
        <w:tc>
          <w:tcPr>
            <w:tcW w:w="361" w:type="pct"/>
            <w:shd w:val="clear" w:color="auto" w:fill="auto"/>
            <w:vAlign w:val="center"/>
          </w:tcPr>
          <w:p w:rsidR="000A17CA" w:rsidRPr="00D2063F" w:rsidRDefault="000A17CA" w:rsidP="004E62CD">
            <w:pPr>
              <w:spacing w:line="480" w:lineRule="auto"/>
              <w:jc w:val="center"/>
              <w:rPr>
                <w:rFonts w:eastAsia="Calibri"/>
                <w:b/>
              </w:rPr>
            </w:pPr>
          </w:p>
        </w:tc>
      </w:tr>
      <w:tr w:rsidR="00D2063F" w:rsidRPr="00D2063F" w:rsidTr="004E62CD">
        <w:trPr>
          <w:trHeight w:val="375"/>
        </w:trPr>
        <w:tc>
          <w:tcPr>
            <w:tcW w:w="1121" w:type="pct"/>
            <w:shd w:val="clear" w:color="auto" w:fill="auto"/>
            <w:vAlign w:val="center"/>
          </w:tcPr>
          <w:p w:rsidR="000A17CA" w:rsidRPr="00D2063F" w:rsidRDefault="000A17CA" w:rsidP="004E62CD">
            <w:pPr>
              <w:spacing w:line="480" w:lineRule="auto"/>
              <w:rPr>
                <w:rFonts w:eastAsia="Calibri"/>
              </w:rPr>
            </w:pPr>
            <w:r w:rsidRPr="00D2063F">
              <w:rPr>
                <w:rFonts w:eastAsia="Calibri"/>
              </w:rPr>
              <w:t>31Ağustos-4 Eylül</w:t>
            </w:r>
          </w:p>
        </w:tc>
        <w:tc>
          <w:tcPr>
            <w:tcW w:w="373" w:type="pct"/>
            <w:shd w:val="clear" w:color="auto" w:fill="auto"/>
            <w:vAlign w:val="center"/>
          </w:tcPr>
          <w:p w:rsidR="000A17CA" w:rsidRPr="00D2063F" w:rsidRDefault="000A17CA" w:rsidP="004E62CD">
            <w:pPr>
              <w:spacing w:line="480" w:lineRule="auto"/>
              <w:jc w:val="center"/>
              <w:rPr>
                <w:rFonts w:eastAsia="Calibri"/>
                <w:b/>
              </w:rPr>
            </w:pPr>
          </w:p>
        </w:tc>
        <w:tc>
          <w:tcPr>
            <w:tcW w:w="281" w:type="pct"/>
            <w:shd w:val="clear" w:color="auto" w:fill="auto"/>
            <w:vAlign w:val="center"/>
          </w:tcPr>
          <w:p w:rsidR="000A17CA" w:rsidRPr="00D2063F" w:rsidRDefault="000A17CA" w:rsidP="004E62CD">
            <w:pPr>
              <w:spacing w:line="480" w:lineRule="auto"/>
              <w:jc w:val="center"/>
              <w:rPr>
                <w:rFonts w:eastAsia="Calibri"/>
                <w:b/>
              </w:rPr>
            </w:pPr>
          </w:p>
        </w:tc>
        <w:tc>
          <w:tcPr>
            <w:tcW w:w="181" w:type="pct"/>
            <w:shd w:val="clear" w:color="auto" w:fill="auto"/>
            <w:vAlign w:val="center"/>
          </w:tcPr>
          <w:p w:rsidR="000A17CA" w:rsidRPr="00D2063F" w:rsidRDefault="000A17CA" w:rsidP="004E62CD">
            <w:pPr>
              <w:spacing w:line="480" w:lineRule="auto"/>
              <w:jc w:val="center"/>
              <w:rPr>
                <w:rFonts w:eastAsia="Calibri"/>
                <w:b/>
              </w:rPr>
            </w:pPr>
          </w:p>
        </w:tc>
        <w:tc>
          <w:tcPr>
            <w:tcW w:w="558" w:type="pct"/>
            <w:shd w:val="clear" w:color="auto" w:fill="auto"/>
            <w:vAlign w:val="center"/>
          </w:tcPr>
          <w:p w:rsidR="000A17CA" w:rsidRPr="00D2063F" w:rsidRDefault="000A17CA" w:rsidP="004E62CD">
            <w:pPr>
              <w:spacing w:line="480" w:lineRule="auto"/>
              <w:jc w:val="center"/>
              <w:rPr>
                <w:rFonts w:eastAsia="Calibri"/>
                <w:b/>
              </w:rPr>
            </w:pPr>
          </w:p>
        </w:tc>
        <w:tc>
          <w:tcPr>
            <w:tcW w:w="534"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579" w:type="pct"/>
            <w:shd w:val="clear" w:color="auto" w:fill="auto"/>
            <w:vAlign w:val="center"/>
          </w:tcPr>
          <w:p w:rsidR="000A17CA" w:rsidRPr="00D2063F" w:rsidRDefault="000A17CA" w:rsidP="004E62CD">
            <w:pPr>
              <w:spacing w:line="480" w:lineRule="auto"/>
              <w:jc w:val="center"/>
              <w:rPr>
                <w:rFonts w:eastAsia="Calibri"/>
                <w:b/>
              </w:rPr>
            </w:pPr>
          </w:p>
        </w:tc>
        <w:tc>
          <w:tcPr>
            <w:tcW w:w="362" w:type="pct"/>
            <w:shd w:val="clear" w:color="auto" w:fill="auto"/>
            <w:vAlign w:val="center"/>
          </w:tcPr>
          <w:p w:rsidR="000A17CA" w:rsidRPr="00D2063F" w:rsidRDefault="000A17CA" w:rsidP="004E62CD">
            <w:pPr>
              <w:spacing w:line="480" w:lineRule="auto"/>
              <w:jc w:val="center"/>
              <w:rPr>
                <w:rFonts w:eastAsia="Calibri"/>
                <w:b/>
              </w:rPr>
            </w:pPr>
          </w:p>
        </w:tc>
        <w:tc>
          <w:tcPr>
            <w:tcW w:w="216" w:type="pct"/>
            <w:shd w:val="clear" w:color="auto" w:fill="auto"/>
            <w:vAlign w:val="center"/>
          </w:tcPr>
          <w:p w:rsidR="000A17CA" w:rsidRPr="00D2063F" w:rsidRDefault="000A17CA" w:rsidP="004E62CD">
            <w:pPr>
              <w:spacing w:line="480" w:lineRule="auto"/>
              <w:jc w:val="center"/>
              <w:rPr>
                <w:rFonts w:eastAsia="Calibri"/>
                <w:b/>
              </w:rPr>
            </w:pPr>
          </w:p>
        </w:tc>
        <w:tc>
          <w:tcPr>
            <w:tcW w:w="434" w:type="pct"/>
            <w:shd w:val="clear" w:color="auto" w:fill="auto"/>
            <w:vAlign w:val="center"/>
          </w:tcPr>
          <w:p w:rsidR="000A17CA" w:rsidRPr="00D2063F" w:rsidRDefault="000A17CA" w:rsidP="004E62CD">
            <w:pPr>
              <w:spacing w:line="480" w:lineRule="auto"/>
              <w:jc w:val="center"/>
              <w:rPr>
                <w:rFonts w:eastAsia="Calibri"/>
                <w:b/>
              </w:rPr>
            </w:pPr>
          </w:p>
        </w:tc>
        <w:tc>
          <w:tcPr>
            <w:tcW w:w="361" w:type="pct"/>
            <w:shd w:val="clear" w:color="auto" w:fill="auto"/>
            <w:vAlign w:val="center"/>
          </w:tcPr>
          <w:p w:rsidR="000A17CA" w:rsidRPr="00D2063F" w:rsidRDefault="000A17CA" w:rsidP="004E62CD">
            <w:pPr>
              <w:spacing w:line="480" w:lineRule="auto"/>
              <w:jc w:val="center"/>
              <w:rPr>
                <w:rFonts w:eastAsia="Calibri"/>
                <w:b/>
              </w:rPr>
            </w:pPr>
          </w:p>
        </w:tc>
      </w:tr>
      <w:tr w:rsidR="00D2063F" w:rsidRPr="00D2063F" w:rsidTr="004E62CD">
        <w:trPr>
          <w:trHeight w:val="376"/>
        </w:trPr>
        <w:tc>
          <w:tcPr>
            <w:tcW w:w="1121" w:type="pct"/>
            <w:shd w:val="clear" w:color="auto" w:fill="auto"/>
            <w:vAlign w:val="center"/>
          </w:tcPr>
          <w:p w:rsidR="000A17CA" w:rsidRPr="00D2063F" w:rsidRDefault="000A17CA" w:rsidP="004E62CD">
            <w:pPr>
              <w:spacing w:line="480" w:lineRule="auto"/>
              <w:rPr>
                <w:rFonts w:eastAsia="Calibri"/>
              </w:rPr>
            </w:pPr>
            <w:r w:rsidRPr="00D2063F">
              <w:rPr>
                <w:rFonts w:eastAsia="Calibri"/>
              </w:rPr>
              <w:t>07-11 Eylül</w:t>
            </w:r>
          </w:p>
        </w:tc>
        <w:tc>
          <w:tcPr>
            <w:tcW w:w="373" w:type="pct"/>
            <w:shd w:val="clear" w:color="auto" w:fill="auto"/>
            <w:vAlign w:val="center"/>
          </w:tcPr>
          <w:p w:rsidR="000A17CA" w:rsidRPr="00D2063F" w:rsidRDefault="000A17CA" w:rsidP="004E62CD">
            <w:pPr>
              <w:spacing w:line="480" w:lineRule="auto"/>
              <w:jc w:val="center"/>
              <w:rPr>
                <w:rFonts w:eastAsia="Calibri"/>
                <w:b/>
              </w:rPr>
            </w:pPr>
          </w:p>
        </w:tc>
        <w:tc>
          <w:tcPr>
            <w:tcW w:w="281" w:type="pct"/>
            <w:shd w:val="clear" w:color="auto" w:fill="auto"/>
            <w:vAlign w:val="center"/>
          </w:tcPr>
          <w:p w:rsidR="000A17CA" w:rsidRPr="00D2063F" w:rsidRDefault="000A17CA" w:rsidP="004E62CD">
            <w:pPr>
              <w:spacing w:line="480" w:lineRule="auto"/>
              <w:jc w:val="center"/>
              <w:rPr>
                <w:rFonts w:eastAsia="Calibri"/>
                <w:b/>
              </w:rPr>
            </w:pPr>
          </w:p>
        </w:tc>
        <w:tc>
          <w:tcPr>
            <w:tcW w:w="181" w:type="pct"/>
            <w:shd w:val="clear" w:color="auto" w:fill="auto"/>
            <w:vAlign w:val="center"/>
          </w:tcPr>
          <w:p w:rsidR="000A17CA" w:rsidRPr="00D2063F" w:rsidRDefault="000A17CA" w:rsidP="004E62CD">
            <w:pPr>
              <w:spacing w:line="480" w:lineRule="auto"/>
              <w:jc w:val="center"/>
              <w:rPr>
                <w:rFonts w:eastAsia="Calibri"/>
                <w:b/>
              </w:rPr>
            </w:pPr>
          </w:p>
        </w:tc>
        <w:tc>
          <w:tcPr>
            <w:tcW w:w="558" w:type="pct"/>
            <w:shd w:val="clear" w:color="auto" w:fill="auto"/>
            <w:vAlign w:val="center"/>
          </w:tcPr>
          <w:p w:rsidR="000A17CA" w:rsidRPr="00D2063F" w:rsidRDefault="000A17CA" w:rsidP="004E62CD">
            <w:pPr>
              <w:spacing w:line="480" w:lineRule="auto"/>
              <w:jc w:val="center"/>
              <w:rPr>
                <w:rFonts w:eastAsia="Calibri"/>
                <w:b/>
              </w:rPr>
            </w:pPr>
          </w:p>
        </w:tc>
        <w:tc>
          <w:tcPr>
            <w:tcW w:w="534" w:type="pct"/>
            <w:shd w:val="clear" w:color="auto" w:fill="auto"/>
            <w:vAlign w:val="center"/>
          </w:tcPr>
          <w:p w:rsidR="000A17CA" w:rsidRPr="00D2063F" w:rsidRDefault="000A17CA" w:rsidP="004E62CD">
            <w:pPr>
              <w:spacing w:line="480" w:lineRule="auto"/>
              <w:jc w:val="center"/>
              <w:rPr>
                <w:rFonts w:eastAsia="Calibri"/>
                <w:b/>
              </w:rPr>
            </w:pPr>
          </w:p>
        </w:tc>
        <w:tc>
          <w:tcPr>
            <w:tcW w:w="579"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362" w:type="pct"/>
            <w:shd w:val="clear" w:color="auto" w:fill="auto"/>
            <w:vAlign w:val="center"/>
          </w:tcPr>
          <w:p w:rsidR="000A17CA" w:rsidRPr="00D2063F" w:rsidRDefault="000A17CA" w:rsidP="004E62CD">
            <w:pPr>
              <w:spacing w:line="480" w:lineRule="auto"/>
              <w:jc w:val="center"/>
              <w:rPr>
                <w:rFonts w:eastAsia="Calibri"/>
                <w:b/>
              </w:rPr>
            </w:pPr>
          </w:p>
        </w:tc>
        <w:tc>
          <w:tcPr>
            <w:tcW w:w="216" w:type="pct"/>
            <w:shd w:val="clear" w:color="auto" w:fill="auto"/>
            <w:vAlign w:val="center"/>
          </w:tcPr>
          <w:p w:rsidR="000A17CA" w:rsidRPr="00D2063F" w:rsidRDefault="000A17CA" w:rsidP="004E62CD">
            <w:pPr>
              <w:spacing w:line="480" w:lineRule="auto"/>
              <w:jc w:val="center"/>
              <w:rPr>
                <w:rFonts w:eastAsia="Calibri"/>
                <w:b/>
              </w:rPr>
            </w:pPr>
          </w:p>
        </w:tc>
        <w:tc>
          <w:tcPr>
            <w:tcW w:w="434" w:type="pct"/>
            <w:shd w:val="clear" w:color="auto" w:fill="auto"/>
            <w:vAlign w:val="center"/>
          </w:tcPr>
          <w:p w:rsidR="000A17CA" w:rsidRPr="00D2063F" w:rsidRDefault="000A17CA" w:rsidP="004E62CD">
            <w:pPr>
              <w:spacing w:line="480" w:lineRule="auto"/>
              <w:jc w:val="center"/>
              <w:rPr>
                <w:rFonts w:eastAsia="Calibri"/>
                <w:b/>
              </w:rPr>
            </w:pPr>
          </w:p>
        </w:tc>
        <w:tc>
          <w:tcPr>
            <w:tcW w:w="361" w:type="pct"/>
            <w:shd w:val="clear" w:color="auto" w:fill="auto"/>
            <w:vAlign w:val="center"/>
          </w:tcPr>
          <w:p w:rsidR="000A17CA" w:rsidRPr="00D2063F" w:rsidRDefault="000A17CA" w:rsidP="004E62CD">
            <w:pPr>
              <w:spacing w:line="480" w:lineRule="auto"/>
              <w:jc w:val="center"/>
              <w:rPr>
                <w:rFonts w:eastAsia="Calibri"/>
                <w:b/>
              </w:rPr>
            </w:pPr>
          </w:p>
        </w:tc>
      </w:tr>
      <w:tr w:rsidR="00D2063F" w:rsidRPr="00D2063F" w:rsidTr="004E62CD">
        <w:trPr>
          <w:trHeight w:val="376"/>
        </w:trPr>
        <w:tc>
          <w:tcPr>
            <w:tcW w:w="1121" w:type="pct"/>
            <w:shd w:val="clear" w:color="auto" w:fill="auto"/>
            <w:vAlign w:val="center"/>
          </w:tcPr>
          <w:p w:rsidR="000A17CA" w:rsidRPr="00D2063F" w:rsidRDefault="000A17CA" w:rsidP="004E62CD">
            <w:pPr>
              <w:spacing w:line="480" w:lineRule="auto"/>
              <w:rPr>
                <w:rFonts w:eastAsia="Calibri"/>
              </w:rPr>
            </w:pPr>
            <w:r w:rsidRPr="00D2063F">
              <w:rPr>
                <w:rFonts w:eastAsia="Calibri"/>
              </w:rPr>
              <w:t>14-18 Eylül</w:t>
            </w:r>
          </w:p>
        </w:tc>
        <w:tc>
          <w:tcPr>
            <w:tcW w:w="373" w:type="pct"/>
            <w:shd w:val="clear" w:color="auto" w:fill="auto"/>
            <w:vAlign w:val="center"/>
          </w:tcPr>
          <w:p w:rsidR="000A17CA" w:rsidRPr="00D2063F" w:rsidRDefault="000A17CA" w:rsidP="004E62CD">
            <w:pPr>
              <w:spacing w:line="480" w:lineRule="auto"/>
              <w:jc w:val="center"/>
              <w:rPr>
                <w:rFonts w:eastAsia="Calibri"/>
                <w:b/>
              </w:rPr>
            </w:pPr>
          </w:p>
        </w:tc>
        <w:tc>
          <w:tcPr>
            <w:tcW w:w="281" w:type="pct"/>
            <w:shd w:val="clear" w:color="auto" w:fill="auto"/>
            <w:vAlign w:val="center"/>
          </w:tcPr>
          <w:p w:rsidR="000A17CA" w:rsidRPr="00D2063F" w:rsidRDefault="000A17CA" w:rsidP="004E62CD">
            <w:pPr>
              <w:spacing w:line="480" w:lineRule="auto"/>
              <w:jc w:val="center"/>
              <w:rPr>
                <w:rFonts w:eastAsia="Calibri"/>
                <w:b/>
              </w:rPr>
            </w:pPr>
          </w:p>
        </w:tc>
        <w:tc>
          <w:tcPr>
            <w:tcW w:w="181" w:type="pct"/>
            <w:shd w:val="clear" w:color="auto" w:fill="auto"/>
            <w:vAlign w:val="center"/>
          </w:tcPr>
          <w:p w:rsidR="000A17CA" w:rsidRPr="00D2063F" w:rsidRDefault="000A17CA" w:rsidP="004E62CD">
            <w:pPr>
              <w:spacing w:line="480" w:lineRule="auto"/>
              <w:jc w:val="center"/>
              <w:rPr>
                <w:rFonts w:eastAsia="Calibri"/>
                <w:b/>
              </w:rPr>
            </w:pPr>
          </w:p>
        </w:tc>
        <w:tc>
          <w:tcPr>
            <w:tcW w:w="558" w:type="pct"/>
            <w:shd w:val="clear" w:color="auto" w:fill="auto"/>
            <w:vAlign w:val="center"/>
          </w:tcPr>
          <w:p w:rsidR="000A17CA" w:rsidRPr="00D2063F" w:rsidRDefault="000A17CA" w:rsidP="004E62CD">
            <w:pPr>
              <w:spacing w:line="480" w:lineRule="auto"/>
              <w:jc w:val="center"/>
              <w:rPr>
                <w:rFonts w:eastAsia="Calibri"/>
                <w:b/>
              </w:rPr>
            </w:pPr>
          </w:p>
        </w:tc>
        <w:tc>
          <w:tcPr>
            <w:tcW w:w="534" w:type="pct"/>
            <w:shd w:val="clear" w:color="auto" w:fill="auto"/>
            <w:vAlign w:val="center"/>
          </w:tcPr>
          <w:p w:rsidR="000A17CA" w:rsidRPr="00D2063F" w:rsidRDefault="000A17CA" w:rsidP="004E62CD">
            <w:pPr>
              <w:spacing w:line="480" w:lineRule="auto"/>
              <w:jc w:val="center"/>
              <w:rPr>
                <w:rFonts w:eastAsia="Calibri"/>
                <w:b/>
              </w:rPr>
            </w:pPr>
          </w:p>
        </w:tc>
        <w:tc>
          <w:tcPr>
            <w:tcW w:w="579" w:type="pct"/>
            <w:shd w:val="clear" w:color="auto" w:fill="auto"/>
            <w:vAlign w:val="center"/>
          </w:tcPr>
          <w:p w:rsidR="000A17CA" w:rsidRPr="00D2063F" w:rsidRDefault="000A17CA" w:rsidP="004E62CD">
            <w:pPr>
              <w:spacing w:line="480" w:lineRule="auto"/>
              <w:jc w:val="center"/>
              <w:rPr>
                <w:rFonts w:eastAsia="Calibri"/>
                <w:b/>
              </w:rPr>
            </w:pPr>
          </w:p>
        </w:tc>
        <w:tc>
          <w:tcPr>
            <w:tcW w:w="362"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216" w:type="pct"/>
            <w:shd w:val="clear" w:color="auto" w:fill="auto"/>
            <w:vAlign w:val="center"/>
          </w:tcPr>
          <w:p w:rsidR="000A17CA" w:rsidRPr="00D2063F" w:rsidRDefault="000A17CA" w:rsidP="004E62CD">
            <w:pPr>
              <w:spacing w:line="480" w:lineRule="auto"/>
              <w:jc w:val="center"/>
              <w:rPr>
                <w:rFonts w:eastAsia="Calibri"/>
                <w:b/>
              </w:rPr>
            </w:pPr>
          </w:p>
        </w:tc>
        <w:tc>
          <w:tcPr>
            <w:tcW w:w="434" w:type="pct"/>
            <w:shd w:val="clear" w:color="auto" w:fill="auto"/>
            <w:vAlign w:val="center"/>
          </w:tcPr>
          <w:p w:rsidR="000A17CA" w:rsidRPr="00D2063F" w:rsidRDefault="000A17CA" w:rsidP="004E62CD">
            <w:pPr>
              <w:spacing w:line="480" w:lineRule="auto"/>
              <w:jc w:val="center"/>
              <w:rPr>
                <w:rFonts w:eastAsia="Calibri"/>
                <w:b/>
              </w:rPr>
            </w:pPr>
          </w:p>
        </w:tc>
        <w:tc>
          <w:tcPr>
            <w:tcW w:w="361" w:type="pct"/>
            <w:shd w:val="clear" w:color="auto" w:fill="auto"/>
            <w:vAlign w:val="center"/>
          </w:tcPr>
          <w:p w:rsidR="000A17CA" w:rsidRPr="00D2063F" w:rsidRDefault="000A17CA" w:rsidP="004E62CD">
            <w:pPr>
              <w:spacing w:line="480" w:lineRule="auto"/>
              <w:jc w:val="center"/>
              <w:rPr>
                <w:rFonts w:eastAsia="Calibri"/>
                <w:b/>
              </w:rPr>
            </w:pPr>
          </w:p>
        </w:tc>
      </w:tr>
      <w:tr w:rsidR="00D2063F" w:rsidRPr="00D2063F" w:rsidTr="004E62CD">
        <w:trPr>
          <w:trHeight w:val="375"/>
        </w:trPr>
        <w:tc>
          <w:tcPr>
            <w:tcW w:w="1121" w:type="pct"/>
            <w:shd w:val="clear" w:color="auto" w:fill="auto"/>
            <w:vAlign w:val="center"/>
          </w:tcPr>
          <w:p w:rsidR="000A17CA" w:rsidRPr="00D2063F" w:rsidRDefault="000A17CA" w:rsidP="004E62CD">
            <w:pPr>
              <w:spacing w:line="480" w:lineRule="auto"/>
              <w:rPr>
                <w:rFonts w:eastAsia="Calibri"/>
              </w:rPr>
            </w:pPr>
            <w:r w:rsidRPr="00D2063F">
              <w:rPr>
                <w:rFonts w:eastAsia="Calibri"/>
              </w:rPr>
              <w:t>21 Eylül-04 Aralık</w:t>
            </w:r>
          </w:p>
        </w:tc>
        <w:tc>
          <w:tcPr>
            <w:tcW w:w="373" w:type="pct"/>
            <w:shd w:val="clear" w:color="auto" w:fill="auto"/>
            <w:vAlign w:val="center"/>
          </w:tcPr>
          <w:p w:rsidR="000A17CA" w:rsidRPr="00D2063F" w:rsidRDefault="000A17CA" w:rsidP="004E62CD">
            <w:pPr>
              <w:spacing w:line="480" w:lineRule="auto"/>
              <w:jc w:val="center"/>
              <w:rPr>
                <w:rFonts w:eastAsia="Calibri"/>
                <w:b/>
              </w:rPr>
            </w:pPr>
          </w:p>
        </w:tc>
        <w:tc>
          <w:tcPr>
            <w:tcW w:w="281" w:type="pct"/>
            <w:shd w:val="clear" w:color="auto" w:fill="auto"/>
            <w:vAlign w:val="center"/>
          </w:tcPr>
          <w:p w:rsidR="000A17CA" w:rsidRPr="00D2063F" w:rsidRDefault="000A17CA" w:rsidP="004E62CD">
            <w:pPr>
              <w:spacing w:line="480" w:lineRule="auto"/>
              <w:jc w:val="center"/>
              <w:rPr>
                <w:rFonts w:eastAsia="Calibri"/>
                <w:b/>
              </w:rPr>
            </w:pPr>
          </w:p>
        </w:tc>
        <w:tc>
          <w:tcPr>
            <w:tcW w:w="181" w:type="pct"/>
            <w:shd w:val="clear" w:color="auto" w:fill="auto"/>
            <w:vAlign w:val="center"/>
          </w:tcPr>
          <w:p w:rsidR="000A17CA" w:rsidRPr="00D2063F" w:rsidRDefault="000A17CA" w:rsidP="004E62CD">
            <w:pPr>
              <w:spacing w:line="480" w:lineRule="auto"/>
              <w:jc w:val="center"/>
              <w:rPr>
                <w:rFonts w:eastAsia="Calibri"/>
                <w:b/>
              </w:rPr>
            </w:pPr>
          </w:p>
        </w:tc>
        <w:tc>
          <w:tcPr>
            <w:tcW w:w="558" w:type="pct"/>
            <w:shd w:val="clear" w:color="auto" w:fill="auto"/>
            <w:vAlign w:val="center"/>
          </w:tcPr>
          <w:p w:rsidR="000A17CA" w:rsidRPr="00D2063F" w:rsidRDefault="000A17CA" w:rsidP="004E62CD">
            <w:pPr>
              <w:spacing w:line="480" w:lineRule="auto"/>
              <w:jc w:val="center"/>
              <w:rPr>
                <w:rFonts w:eastAsia="Calibri"/>
                <w:b/>
              </w:rPr>
            </w:pPr>
          </w:p>
        </w:tc>
        <w:tc>
          <w:tcPr>
            <w:tcW w:w="534" w:type="pct"/>
            <w:shd w:val="clear" w:color="auto" w:fill="auto"/>
            <w:vAlign w:val="center"/>
          </w:tcPr>
          <w:p w:rsidR="000A17CA" w:rsidRPr="00D2063F" w:rsidRDefault="000A17CA" w:rsidP="004E62CD">
            <w:pPr>
              <w:spacing w:line="480" w:lineRule="auto"/>
              <w:jc w:val="center"/>
              <w:rPr>
                <w:rFonts w:eastAsia="Calibri"/>
                <w:b/>
              </w:rPr>
            </w:pPr>
          </w:p>
        </w:tc>
        <w:tc>
          <w:tcPr>
            <w:tcW w:w="579" w:type="pct"/>
            <w:shd w:val="clear" w:color="auto" w:fill="auto"/>
            <w:vAlign w:val="center"/>
          </w:tcPr>
          <w:p w:rsidR="000A17CA" w:rsidRPr="00D2063F" w:rsidRDefault="000A17CA" w:rsidP="004E62CD">
            <w:pPr>
              <w:spacing w:line="480" w:lineRule="auto"/>
              <w:jc w:val="center"/>
              <w:rPr>
                <w:rFonts w:eastAsia="Calibri"/>
                <w:b/>
              </w:rPr>
            </w:pPr>
          </w:p>
        </w:tc>
        <w:tc>
          <w:tcPr>
            <w:tcW w:w="362" w:type="pct"/>
            <w:shd w:val="clear" w:color="auto" w:fill="auto"/>
            <w:vAlign w:val="center"/>
          </w:tcPr>
          <w:p w:rsidR="000A17CA" w:rsidRPr="00D2063F" w:rsidRDefault="000A17CA" w:rsidP="004E62CD">
            <w:pPr>
              <w:spacing w:line="480" w:lineRule="auto"/>
              <w:jc w:val="center"/>
              <w:rPr>
                <w:rFonts w:eastAsia="Calibri"/>
                <w:b/>
              </w:rPr>
            </w:pPr>
          </w:p>
        </w:tc>
        <w:tc>
          <w:tcPr>
            <w:tcW w:w="216"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434"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c>
          <w:tcPr>
            <w:tcW w:w="361" w:type="pct"/>
            <w:shd w:val="clear" w:color="auto" w:fill="auto"/>
            <w:vAlign w:val="center"/>
          </w:tcPr>
          <w:p w:rsidR="000A17CA" w:rsidRPr="00D2063F" w:rsidRDefault="000A17CA" w:rsidP="004E62CD">
            <w:pPr>
              <w:spacing w:line="480" w:lineRule="auto"/>
              <w:jc w:val="center"/>
              <w:rPr>
                <w:rFonts w:eastAsia="Calibri"/>
                <w:b/>
              </w:rPr>
            </w:pPr>
            <w:r w:rsidRPr="00D2063F">
              <w:rPr>
                <w:rFonts w:eastAsia="Calibri"/>
                <w:b/>
              </w:rPr>
              <w:t>X</w:t>
            </w:r>
          </w:p>
        </w:tc>
      </w:tr>
    </w:tbl>
    <w:p w:rsidR="00197983" w:rsidRPr="00767832" w:rsidRDefault="00197983" w:rsidP="00197983">
      <w:pPr>
        <w:spacing w:before="240" w:line="360" w:lineRule="auto"/>
        <w:rPr>
          <w:b/>
        </w:rPr>
      </w:pPr>
      <w:r>
        <w:rPr>
          <w:b/>
        </w:rPr>
        <w:t>*</w:t>
      </w:r>
      <w:r w:rsidRPr="00767832">
        <w:rPr>
          <w:b/>
        </w:rPr>
        <w:t xml:space="preserve">Her bir başvuru sahibi kümelerde yazılı olan bir (1) proje için müracaat edebilir. </w:t>
      </w:r>
    </w:p>
    <w:p w:rsidR="00C76E99" w:rsidRDefault="00C76E99"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AD0144" w:rsidRDefault="00AD0144" w:rsidP="00AB124D">
      <w:pPr>
        <w:spacing w:line="360" w:lineRule="auto"/>
        <w:jc w:val="center"/>
        <w:rPr>
          <w:b/>
        </w:rPr>
      </w:pPr>
    </w:p>
    <w:p w:rsidR="009F0C83" w:rsidRDefault="009F0C83" w:rsidP="00AB124D">
      <w:pPr>
        <w:spacing w:line="360" w:lineRule="auto"/>
        <w:jc w:val="center"/>
        <w:rPr>
          <w:b/>
        </w:rPr>
      </w:pPr>
      <w:r w:rsidRPr="00AB124D">
        <w:rPr>
          <w:b/>
        </w:rPr>
        <w:lastRenderedPageBreak/>
        <w:t>HİBE ÇAĞRI KILAVUZU</w:t>
      </w:r>
    </w:p>
    <w:p w:rsidR="00D8734E" w:rsidRPr="00AB124D" w:rsidRDefault="00D8734E" w:rsidP="00AB124D">
      <w:pPr>
        <w:spacing w:line="360" w:lineRule="auto"/>
        <w:jc w:val="center"/>
        <w:rPr>
          <w:b/>
        </w:rPr>
      </w:pPr>
    </w:p>
    <w:p w:rsidR="009F0C83" w:rsidRPr="00E2700A" w:rsidRDefault="009F0C83" w:rsidP="00AB124D">
      <w:pPr>
        <w:tabs>
          <w:tab w:val="left" w:pos="2970"/>
          <w:tab w:val="left" w:pos="3300"/>
        </w:tabs>
        <w:spacing w:line="360" w:lineRule="auto"/>
        <w:rPr>
          <w:color w:val="C00000"/>
        </w:rPr>
      </w:pPr>
      <w:r w:rsidRPr="00E2700A">
        <w:rPr>
          <w:b/>
        </w:rPr>
        <w:t>Hibe İlan Tarihi</w:t>
      </w:r>
      <w:r w:rsidRPr="00E2700A">
        <w:rPr>
          <w:b/>
        </w:rPr>
        <w:tab/>
        <w:t>:</w:t>
      </w:r>
      <w:r w:rsidR="001A116D" w:rsidRPr="00E2700A">
        <w:rPr>
          <w:b/>
        </w:rPr>
        <w:t xml:space="preserve"> </w:t>
      </w:r>
      <w:r w:rsidR="001A116D" w:rsidRPr="00E2700A">
        <w:t>4 Ağustos</w:t>
      </w:r>
      <w:r w:rsidRPr="00E2700A">
        <w:t xml:space="preserve"> 2020</w:t>
      </w:r>
    </w:p>
    <w:p w:rsidR="009F0C83" w:rsidRPr="00E2700A" w:rsidRDefault="009F0C83" w:rsidP="00AB124D">
      <w:pPr>
        <w:tabs>
          <w:tab w:val="left" w:pos="2970"/>
          <w:tab w:val="left" w:pos="3300"/>
        </w:tabs>
        <w:spacing w:line="360" w:lineRule="auto"/>
      </w:pPr>
      <w:r w:rsidRPr="00E2700A">
        <w:rPr>
          <w:b/>
        </w:rPr>
        <w:t>Başvuru Başlangıç Tarihi</w:t>
      </w:r>
      <w:r w:rsidRPr="00E2700A">
        <w:rPr>
          <w:b/>
        </w:rPr>
        <w:tab/>
        <w:t>:</w:t>
      </w:r>
      <w:r w:rsidR="001A116D" w:rsidRPr="00E2700A">
        <w:t xml:space="preserve"> 4 Ağustos 2020</w:t>
      </w:r>
    </w:p>
    <w:p w:rsidR="009F0C83" w:rsidRPr="00AB124D" w:rsidRDefault="009F0C83" w:rsidP="00AB124D">
      <w:pPr>
        <w:tabs>
          <w:tab w:val="left" w:pos="2970"/>
          <w:tab w:val="left" w:pos="3300"/>
        </w:tabs>
        <w:spacing w:line="360" w:lineRule="auto"/>
      </w:pPr>
      <w:r w:rsidRPr="00E2700A">
        <w:rPr>
          <w:b/>
        </w:rPr>
        <w:t>Başvuru Bitiş Tarihi</w:t>
      </w:r>
      <w:r w:rsidRPr="00E2700A">
        <w:rPr>
          <w:b/>
        </w:rPr>
        <w:tab/>
        <w:t>:</w:t>
      </w:r>
      <w:r w:rsidR="001A116D" w:rsidRPr="00E2700A">
        <w:t xml:space="preserve"> 21 Ağustos 2020</w:t>
      </w:r>
    </w:p>
    <w:p w:rsidR="009F0C83" w:rsidRPr="00AB124D" w:rsidRDefault="009F0C83" w:rsidP="00AB124D">
      <w:pPr>
        <w:tabs>
          <w:tab w:val="left" w:pos="2970"/>
          <w:tab w:val="left" w:pos="3300"/>
        </w:tabs>
        <w:spacing w:line="360" w:lineRule="auto"/>
        <w:ind w:left="2970" w:hanging="2970"/>
        <w:rPr>
          <w:b/>
        </w:rPr>
      </w:pPr>
      <w:r w:rsidRPr="00AB124D">
        <w:rPr>
          <w:b/>
        </w:rPr>
        <w:t>Başvuru Yeri</w:t>
      </w:r>
      <w:r w:rsidRPr="00AB124D">
        <w:rPr>
          <w:b/>
        </w:rPr>
        <w:tab/>
        <w:t>:</w:t>
      </w:r>
      <w:r w:rsidRPr="00AB124D">
        <w:t>Merkez, Ayancık, Erfelek, Gerze, Dikmen, Türkeli</w:t>
      </w:r>
      <w:r w:rsidRPr="00AB124D">
        <w:rPr>
          <w:b/>
        </w:rPr>
        <w:t xml:space="preserve">,     </w:t>
      </w:r>
    </w:p>
    <w:p w:rsidR="009F0C83" w:rsidRPr="00AB124D" w:rsidRDefault="009F0C83" w:rsidP="00AB124D">
      <w:pPr>
        <w:tabs>
          <w:tab w:val="left" w:pos="2970"/>
          <w:tab w:val="left" w:pos="3300"/>
        </w:tabs>
        <w:spacing w:line="360" w:lineRule="auto"/>
        <w:ind w:left="3120" w:hanging="3120"/>
      </w:pPr>
      <w:r w:rsidRPr="00AB124D">
        <w:rPr>
          <w:b/>
        </w:rPr>
        <w:tab/>
      </w:r>
      <w:r w:rsidRPr="00AB124D">
        <w:rPr>
          <w:b/>
        </w:rPr>
        <w:tab/>
      </w:r>
      <w:r w:rsidRPr="00AB124D">
        <w:t>Boyabat, Durağan, Saraydüzü İl/İlçe Tarım ve Orman Müdürlükleri</w:t>
      </w:r>
    </w:p>
    <w:p w:rsidR="009F0C83" w:rsidRPr="00D8734E" w:rsidRDefault="007236F2" w:rsidP="00512612">
      <w:pPr>
        <w:pStyle w:val="Balk1"/>
        <w:numPr>
          <w:ilvl w:val="0"/>
          <w:numId w:val="53"/>
        </w:numPr>
        <w:spacing w:before="240" w:line="360" w:lineRule="auto"/>
        <w:ind w:left="440" w:hanging="440"/>
        <w:rPr>
          <w:rFonts w:ascii="Times New Roman" w:hAnsi="Times New Roman"/>
          <w:sz w:val="24"/>
          <w:szCs w:val="24"/>
        </w:rPr>
      </w:pPr>
      <w:proofErr w:type="spellStart"/>
      <w:r>
        <w:rPr>
          <w:rFonts w:ascii="Times New Roman" w:hAnsi="Times New Roman"/>
          <w:sz w:val="24"/>
          <w:szCs w:val="24"/>
        </w:rPr>
        <w:t>Giriş</w:t>
      </w:r>
      <w:proofErr w:type="spellEnd"/>
    </w:p>
    <w:p w:rsidR="009F0C83" w:rsidRPr="006701D5" w:rsidRDefault="009F0C83" w:rsidP="00AB124D">
      <w:pPr>
        <w:spacing w:line="360" w:lineRule="auto"/>
        <w:ind w:firstLine="440"/>
        <w:jc w:val="both"/>
        <w:rPr>
          <w:b/>
        </w:rPr>
      </w:pPr>
      <w:r w:rsidRPr="00AB124D">
        <w:t>Bu hibe çağrısı ile Kırsal Dezavantaj</w:t>
      </w:r>
      <w:r w:rsidR="00A96C3E">
        <w:t>lı Alanlar Kalkınma Projesi</w:t>
      </w:r>
      <w:r w:rsidR="00C16882">
        <w:t xml:space="preserve"> </w:t>
      </w:r>
      <w:r w:rsidRPr="00AB124D">
        <w:t>Değer Zincirinin Gelişmesine Yönelik Bireysel Yatırımların De</w:t>
      </w:r>
      <w:r w:rsidR="001E60F6">
        <w:t>steklenmesi kapsamında B</w:t>
      </w:r>
      <w:r w:rsidRPr="00AB124D">
        <w:t>ireysel Hibeler</w:t>
      </w:r>
      <w:r w:rsidR="00C61255">
        <w:t>le A</w:t>
      </w:r>
      <w:r w:rsidR="00D8734E" w:rsidRPr="00C61255">
        <w:rPr>
          <w:b/>
        </w:rPr>
        <w:t>ğ</w:t>
      </w:r>
      <w:r w:rsidR="00B707DC" w:rsidRPr="00C61255">
        <w:rPr>
          <w:b/>
        </w:rPr>
        <w:t>ıl</w:t>
      </w:r>
      <w:r w:rsidR="00D8734E" w:rsidRPr="00C61255">
        <w:rPr>
          <w:b/>
        </w:rPr>
        <w:t xml:space="preserve"> ve </w:t>
      </w:r>
      <w:r w:rsidR="00C61255">
        <w:rPr>
          <w:b/>
        </w:rPr>
        <w:t>A</w:t>
      </w:r>
      <w:r w:rsidR="00B707DC" w:rsidRPr="00C61255">
        <w:rPr>
          <w:b/>
        </w:rPr>
        <w:t xml:space="preserve">hır </w:t>
      </w:r>
      <w:r w:rsidR="00FE53FB">
        <w:rPr>
          <w:b/>
        </w:rPr>
        <w:t>R</w:t>
      </w:r>
      <w:r w:rsidR="00B707DC" w:rsidRPr="00C61255">
        <w:rPr>
          <w:b/>
        </w:rPr>
        <w:t>ehabilitasyon</w:t>
      </w:r>
      <w:r w:rsidR="00B707DC" w:rsidRPr="00B117BB">
        <w:rPr>
          <w:b/>
        </w:rPr>
        <w:t>u</w:t>
      </w:r>
      <w:r w:rsidR="00B707DC" w:rsidRPr="00AB124D">
        <w:t xml:space="preserve"> yap</w:t>
      </w:r>
      <w:r w:rsidR="000A2B19">
        <w:t>ılacaktır.</w:t>
      </w:r>
      <w:r w:rsidR="00A4106E">
        <w:t xml:space="preserve"> </w:t>
      </w:r>
      <w:r w:rsidRPr="00AB124D">
        <w:t xml:space="preserve">Başvuru sonucunda desteklemeye hak kazanan yatırımcılara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KDAKP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w:t>
      </w:r>
      <w:r w:rsidRPr="006701D5">
        <w:rPr>
          <w:b/>
        </w:rPr>
        <w:t>Formların doldurulması ve başvuru belgelerinin hazırlanması başvuru sahibi tarafından yapılır.</w:t>
      </w:r>
    </w:p>
    <w:p w:rsidR="00FE53FB" w:rsidRDefault="00FE53FB" w:rsidP="00AB124D">
      <w:pPr>
        <w:spacing w:line="360" w:lineRule="auto"/>
        <w:ind w:firstLine="440"/>
        <w:jc w:val="both"/>
        <w:rPr>
          <w:b/>
        </w:rPr>
      </w:pPr>
    </w:p>
    <w:p w:rsidR="00FE53FB" w:rsidRPr="00DC606A" w:rsidRDefault="007236F2" w:rsidP="00953ACF">
      <w:pPr>
        <w:pStyle w:val="ListeParagraf"/>
        <w:numPr>
          <w:ilvl w:val="0"/>
          <w:numId w:val="53"/>
        </w:numPr>
        <w:spacing w:line="360" w:lineRule="auto"/>
        <w:jc w:val="both"/>
        <w:rPr>
          <w:b/>
        </w:rPr>
      </w:pPr>
      <w:r w:rsidRPr="00DC606A">
        <w:rPr>
          <w:b/>
        </w:rPr>
        <w:t>Kısaltmalar</w:t>
      </w:r>
    </w:p>
    <w:p w:rsidR="00953ACF" w:rsidRPr="00DC606A" w:rsidRDefault="00953ACF" w:rsidP="00953ACF">
      <w:pPr>
        <w:tabs>
          <w:tab w:val="left" w:pos="1843"/>
        </w:tabs>
        <w:spacing w:line="360" w:lineRule="auto"/>
        <w:ind w:left="709"/>
        <w:jc w:val="both"/>
      </w:pPr>
      <w:r w:rsidRPr="00DC606A">
        <w:t>KDAKP</w:t>
      </w:r>
      <w:r w:rsidRPr="00DC606A">
        <w:tab/>
        <w:t>Kırsal Dezavantajlı Alanlar Kalkınma Projesi</w:t>
      </w:r>
    </w:p>
    <w:p w:rsidR="00953ACF" w:rsidRPr="00DC606A" w:rsidRDefault="00953ACF" w:rsidP="00953ACF">
      <w:pPr>
        <w:tabs>
          <w:tab w:val="left" w:pos="1843"/>
        </w:tabs>
        <w:spacing w:line="360" w:lineRule="auto"/>
        <w:ind w:left="709"/>
        <w:jc w:val="both"/>
      </w:pPr>
      <w:r w:rsidRPr="00DC606A">
        <w:t>TOB</w:t>
      </w:r>
      <w:r w:rsidRPr="00DC606A">
        <w:tab/>
        <w:t>Tarım ve Orman Bakanlığı</w:t>
      </w:r>
    </w:p>
    <w:p w:rsidR="00953ACF" w:rsidRPr="00DC606A" w:rsidRDefault="00953ACF" w:rsidP="00953ACF">
      <w:pPr>
        <w:tabs>
          <w:tab w:val="left" w:pos="1843"/>
        </w:tabs>
        <w:spacing w:line="360" w:lineRule="auto"/>
        <w:ind w:left="709"/>
        <w:jc w:val="both"/>
      </w:pPr>
      <w:r w:rsidRPr="00DC606A">
        <w:t>IFAD</w:t>
      </w:r>
      <w:r w:rsidRPr="00DC606A">
        <w:tab/>
        <w:t>Uluslararası Tarımsal Kalkınma Fonu</w:t>
      </w:r>
    </w:p>
    <w:p w:rsidR="00953ACF" w:rsidRPr="00DC606A" w:rsidRDefault="00953ACF" w:rsidP="00953ACF">
      <w:pPr>
        <w:tabs>
          <w:tab w:val="left" w:pos="1843"/>
        </w:tabs>
        <w:spacing w:line="360" w:lineRule="auto"/>
        <w:ind w:left="709"/>
        <w:jc w:val="both"/>
      </w:pPr>
      <w:r w:rsidRPr="00DC606A">
        <w:t>TRGM</w:t>
      </w:r>
      <w:r w:rsidRPr="00DC606A">
        <w:tab/>
        <w:t>Tarım Reformu Genel Müdürlüğü</w:t>
      </w:r>
    </w:p>
    <w:p w:rsidR="00953ACF" w:rsidRPr="00DC606A" w:rsidRDefault="00953ACF" w:rsidP="00953ACF">
      <w:pPr>
        <w:tabs>
          <w:tab w:val="left" w:pos="1843"/>
        </w:tabs>
        <w:spacing w:line="360" w:lineRule="auto"/>
        <w:ind w:left="709"/>
        <w:jc w:val="both"/>
      </w:pPr>
      <w:r w:rsidRPr="00DC606A">
        <w:t>EPDB</w:t>
      </w:r>
      <w:r w:rsidRPr="00DC606A">
        <w:tab/>
        <w:t>Etüt ve Projeler Daire Başkanlığı</w:t>
      </w:r>
    </w:p>
    <w:p w:rsidR="00953ACF" w:rsidRPr="00DC606A" w:rsidRDefault="00953ACF" w:rsidP="00953ACF">
      <w:pPr>
        <w:tabs>
          <w:tab w:val="left" w:pos="1843"/>
        </w:tabs>
        <w:spacing w:line="360" w:lineRule="auto"/>
        <w:ind w:left="709"/>
        <w:jc w:val="both"/>
      </w:pPr>
      <w:r w:rsidRPr="00DC606A">
        <w:t>İPYB</w:t>
      </w:r>
      <w:r w:rsidRPr="00DC606A">
        <w:tab/>
        <w:t>İl Proje Yönetim Birimi (</w:t>
      </w:r>
      <w:r w:rsidR="001E701D" w:rsidRPr="00DC606A">
        <w:t>Sinop</w:t>
      </w:r>
      <w:r w:rsidRPr="00DC606A">
        <w:t xml:space="preserve"> İl Tarım ve Orman Müdürlüğünde)</w:t>
      </w:r>
    </w:p>
    <w:p w:rsidR="00953ACF" w:rsidRPr="00DC606A" w:rsidRDefault="00953ACF" w:rsidP="00953ACF">
      <w:pPr>
        <w:tabs>
          <w:tab w:val="left" w:pos="1843"/>
        </w:tabs>
        <w:spacing w:line="360" w:lineRule="auto"/>
        <w:ind w:left="709"/>
        <w:jc w:val="both"/>
      </w:pPr>
      <w:r w:rsidRPr="00DC606A">
        <w:t>ÇDE</w:t>
      </w:r>
      <w:r w:rsidRPr="00DC606A">
        <w:tab/>
        <w:t>Çiftçi Destek Ekibi (İlçe Tarım ve Orman Müdürlüklerinde)</w:t>
      </w:r>
    </w:p>
    <w:p w:rsidR="00953ACF" w:rsidRPr="00B77E88" w:rsidRDefault="00953ACF" w:rsidP="00953ACF">
      <w:pPr>
        <w:tabs>
          <w:tab w:val="left" w:pos="1843"/>
        </w:tabs>
        <w:spacing w:line="360" w:lineRule="auto"/>
        <w:ind w:left="709"/>
        <w:jc w:val="both"/>
      </w:pPr>
      <w:r w:rsidRPr="00DC606A">
        <w:t>HBS</w:t>
      </w:r>
      <w:r w:rsidRPr="00DC606A">
        <w:tab/>
        <w:t>Hayvan Bilgi Sistemi</w:t>
      </w:r>
    </w:p>
    <w:p w:rsidR="00953ACF" w:rsidRPr="00B77E88" w:rsidRDefault="00953ACF" w:rsidP="00953ACF">
      <w:pPr>
        <w:tabs>
          <w:tab w:val="left" w:pos="1843"/>
        </w:tabs>
        <w:spacing w:line="360" w:lineRule="auto"/>
        <w:ind w:left="709"/>
        <w:jc w:val="both"/>
      </w:pPr>
      <w:r w:rsidRPr="00B77E88">
        <w:lastRenderedPageBreak/>
        <w:t xml:space="preserve">AKS </w:t>
      </w:r>
      <w:r w:rsidRPr="00B77E88">
        <w:tab/>
        <w:t xml:space="preserve">Arıcılık Kayıt Sistemi </w:t>
      </w:r>
    </w:p>
    <w:p w:rsidR="00953ACF" w:rsidRPr="00B77E88" w:rsidRDefault="00953ACF" w:rsidP="00953ACF">
      <w:pPr>
        <w:tabs>
          <w:tab w:val="left" w:pos="1843"/>
        </w:tabs>
        <w:spacing w:line="360" w:lineRule="auto"/>
        <w:ind w:left="709"/>
        <w:jc w:val="both"/>
      </w:pPr>
      <w:r w:rsidRPr="00B77E88">
        <w:t>ÇKS</w:t>
      </w:r>
      <w:r w:rsidRPr="00B77E88">
        <w:tab/>
        <w:t>Çiftçi Kayıt Sistemi</w:t>
      </w:r>
    </w:p>
    <w:p w:rsidR="009F0C83" w:rsidRPr="00AB124D" w:rsidRDefault="002750CF" w:rsidP="002750CF">
      <w:pPr>
        <w:pStyle w:val="Balk1"/>
        <w:spacing w:before="240" w:line="360" w:lineRule="auto"/>
        <w:ind w:left="0"/>
        <w:rPr>
          <w:rFonts w:ascii="Times New Roman" w:hAnsi="Times New Roman"/>
          <w:sz w:val="24"/>
          <w:szCs w:val="24"/>
        </w:rPr>
      </w:pPr>
      <w:r>
        <w:rPr>
          <w:rFonts w:ascii="Times New Roman" w:hAnsi="Times New Roman"/>
          <w:sz w:val="24"/>
          <w:szCs w:val="24"/>
        </w:rPr>
        <w:t xml:space="preserve">C. </w:t>
      </w:r>
      <w:proofErr w:type="spellStart"/>
      <w:r w:rsidR="007236F2">
        <w:rPr>
          <w:rFonts w:ascii="Times New Roman" w:hAnsi="Times New Roman"/>
          <w:sz w:val="24"/>
          <w:szCs w:val="24"/>
        </w:rPr>
        <w:t>Uygulama</w:t>
      </w:r>
      <w:proofErr w:type="spellEnd"/>
      <w:r w:rsidR="00707E11">
        <w:rPr>
          <w:rFonts w:ascii="Times New Roman" w:hAnsi="Times New Roman"/>
          <w:sz w:val="24"/>
          <w:szCs w:val="24"/>
        </w:rPr>
        <w:t xml:space="preserve"> </w:t>
      </w:r>
      <w:proofErr w:type="spellStart"/>
      <w:r w:rsidR="007236F2">
        <w:rPr>
          <w:rFonts w:ascii="Times New Roman" w:hAnsi="Times New Roman"/>
          <w:sz w:val="24"/>
          <w:szCs w:val="24"/>
        </w:rPr>
        <w:t>Bölgesi</w:t>
      </w:r>
      <w:proofErr w:type="spellEnd"/>
    </w:p>
    <w:p w:rsidR="00546CA6" w:rsidRDefault="00546CA6" w:rsidP="00546CA6">
      <w:pPr>
        <w:pStyle w:val="NoSpacing3"/>
        <w:spacing w:line="360" w:lineRule="auto"/>
        <w:ind w:firstLine="440"/>
        <w:jc w:val="both"/>
        <w:rPr>
          <w:sz w:val="24"/>
          <w:szCs w:val="24"/>
        </w:rPr>
      </w:pPr>
      <w:r w:rsidRPr="00546CA6">
        <w:rPr>
          <w:b/>
          <w:sz w:val="24"/>
          <w:szCs w:val="24"/>
        </w:rPr>
        <w:t>Ahır R</w:t>
      </w:r>
      <w:r w:rsidR="009C2891" w:rsidRPr="00546CA6">
        <w:rPr>
          <w:b/>
          <w:sz w:val="24"/>
          <w:szCs w:val="24"/>
        </w:rPr>
        <w:t>ehabilitasyonu</w:t>
      </w:r>
      <w:r w:rsidR="009F0C83" w:rsidRPr="00AB124D">
        <w:rPr>
          <w:sz w:val="24"/>
          <w:szCs w:val="24"/>
        </w:rPr>
        <w:t xml:space="preserve"> Küme-1 (Boyabat-Durağan-Saraydüzü), Küme-2 (Ayancık-Erfelek-Türkeli) ve Küme-3 (Merkez-Gerze-Dikmen)</w:t>
      </w:r>
      <w:r w:rsidR="009C2891" w:rsidRPr="00AB124D">
        <w:rPr>
          <w:sz w:val="24"/>
          <w:szCs w:val="24"/>
        </w:rPr>
        <w:t xml:space="preserve">, </w:t>
      </w:r>
    </w:p>
    <w:p w:rsidR="009F0C83" w:rsidRPr="00AB124D" w:rsidRDefault="004939F0" w:rsidP="00546CA6">
      <w:pPr>
        <w:pStyle w:val="NoSpacing3"/>
        <w:spacing w:line="360" w:lineRule="auto"/>
        <w:ind w:firstLine="440"/>
        <w:jc w:val="both"/>
        <w:rPr>
          <w:sz w:val="24"/>
          <w:szCs w:val="24"/>
        </w:rPr>
      </w:pPr>
      <w:r w:rsidRPr="00546CA6">
        <w:rPr>
          <w:b/>
          <w:sz w:val="24"/>
          <w:szCs w:val="24"/>
        </w:rPr>
        <w:t>Ağıl</w:t>
      </w:r>
      <w:r w:rsidR="00546CA6" w:rsidRPr="00546CA6">
        <w:rPr>
          <w:b/>
          <w:sz w:val="24"/>
          <w:szCs w:val="24"/>
        </w:rPr>
        <w:t xml:space="preserve"> R</w:t>
      </w:r>
      <w:r w:rsidR="009C2891" w:rsidRPr="00546CA6">
        <w:rPr>
          <w:b/>
          <w:sz w:val="24"/>
          <w:szCs w:val="24"/>
        </w:rPr>
        <w:t>ehabilitasyonu</w:t>
      </w:r>
      <w:r w:rsidR="009C2891" w:rsidRPr="00AB124D">
        <w:rPr>
          <w:sz w:val="24"/>
          <w:szCs w:val="24"/>
        </w:rPr>
        <w:t xml:space="preserve"> ise Küme-1 (Boyabat-Durağan-Saraydüzü), Küme-3 (Merkez-Gerze-Dikmen), ilçelerinde </w:t>
      </w:r>
      <w:r w:rsidR="00173518">
        <w:rPr>
          <w:sz w:val="24"/>
          <w:szCs w:val="24"/>
        </w:rPr>
        <w:t xml:space="preserve">KDAKP </w:t>
      </w:r>
      <w:r w:rsidR="009F0C83" w:rsidRPr="00AB124D">
        <w:rPr>
          <w:sz w:val="24"/>
          <w:szCs w:val="24"/>
        </w:rPr>
        <w:t>kapsamında olan hibe kılavuzunda ekli onaylanmış proje köylerinde uygulanacaktır.</w:t>
      </w:r>
    </w:p>
    <w:p w:rsidR="005A6169" w:rsidRPr="00AB124D" w:rsidRDefault="002750CF" w:rsidP="002750CF">
      <w:pPr>
        <w:pStyle w:val="Balk1"/>
        <w:spacing w:before="240" w:after="60" w:line="360" w:lineRule="auto"/>
        <w:ind w:left="0"/>
        <w:rPr>
          <w:rFonts w:ascii="Times New Roman" w:hAnsi="Times New Roman"/>
          <w:sz w:val="24"/>
          <w:szCs w:val="24"/>
        </w:rPr>
      </w:pPr>
      <w:r>
        <w:rPr>
          <w:rFonts w:ascii="Times New Roman" w:hAnsi="Times New Roman"/>
          <w:sz w:val="24"/>
          <w:szCs w:val="24"/>
        </w:rPr>
        <w:t xml:space="preserve">D. </w:t>
      </w:r>
      <w:proofErr w:type="spellStart"/>
      <w:r w:rsidR="007236F2">
        <w:rPr>
          <w:rFonts w:ascii="Times New Roman" w:hAnsi="Times New Roman"/>
          <w:sz w:val="24"/>
          <w:szCs w:val="24"/>
        </w:rPr>
        <w:t>Desteklenecek</w:t>
      </w:r>
      <w:proofErr w:type="spellEnd"/>
      <w:r w:rsidR="00D061FA">
        <w:rPr>
          <w:rFonts w:ascii="Times New Roman" w:hAnsi="Times New Roman"/>
          <w:sz w:val="24"/>
          <w:szCs w:val="24"/>
        </w:rPr>
        <w:t xml:space="preserve"> </w:t>
      </w:r>
      <w:proofErr w:type="spellStart"/>
      <w:r w:rsidR="007236F2">
        <w:rPr>
          <w:rFonts w:ascii="Times New Roman" w:hAnsi="Times New Roman"/>
          <w:sz w:val="24"/>
          <w:szCs w:val="24"/>
        </w:rPr>
        <w:t>Yatırım</w:t>
      </w:r>
      <w:proofErr w:type="spellEnd"/>
      <w:r w:rsidR="00195E4A">
        <w:rPr>
          <w:rFonts w:ascii="Times New Roman" w:hAnsi="Times New Roman"/>
          <w:sz w:val="24"/>
          <w:szCs w:val="24"/>
        </w:rPr>
        <w:t xml:space="preserve"> </w:t>
      </w:r>
      <w:proofErr w:type="spellStart"/>
      <w:r w:rsidR="007236F2">
        <w:rPr>
          <w:rFonts w:ascii="Times New Roman" w:hAnsi="Times New Roman"/>
          <w:sz w:val="24"/>
          <w:szCs w:val="24"/>
        </w:rPr>
        <w:t>Kapsamı</w:t>
      </w:r>
      <w:proofErr w:type="spellEnd"/>
    </w:p>
    <w:p w:rsidR="005A6169" w:rsidRPr="00AB124D" w:rsidRDefault="005A6169" w:rsidP="00512612">
      <w:pPr>
        <w:pStyle w:val="NoSpacing3"/>
        <w:numPr>
          <w:ilvl w:val="0"/>
          <w:numId w:val="56"/>
        </w:numPr>
        <w:spacing w:after="120" w:line="360" w:lineRule="auto"/>
        <w:jc w:val="both"/>
        <w:rPr>
          <w:sz w:val="24"/>
          <w:szCs w:val="24"/>
        </w:rPr>
      </w:pPr>
      <w:r w:rsidRPr="00AB124D">
        <w:rPr>
          <w:sz w:val="24"/>
          <w:szCs w:val="24"/>
        </w:rPr>
        <w:t>Detayları ekte bulunan T</w:t>
      </w:r>
      <w:r w:rsidR="00E50046" w:rsidRPr="00AB124D">
        <w:rPr>
          <w:sz w:val="24"/>
          <w:szCs w:val="24"/>
        </w:rPr>
        <w:t xml:space="preserve">eknik Şartnamede yazılı tipte </w:t>
      </w:r>
      <w:r w:rsidR="00F97EB4" w:rsidRPr="00AB124D">
        <w:rPr>
          <w:sz w:val="24"/>
          <w:szCs w:val="24"/>
        </w:rPr>
        <w:t>13</w:t>
      </w:r>
      <w:r w:rsidR="00A23E3C" w:rsidRPr="00AB124D">
        <w:rPr>
          <w:sz w:val="24"/>
          <w:szCs w:val="24"/>
        </w:rPr>
        <w:t xml:space="preserve"> adet </w:t>
      </w:r>
      <w:r w:rsidR="002D5D0C">
        <w:rPr>
          <w:sz w:val="24"/>
          <w:szCs w:val="24"/>
        </w:rPr>
        <w:t>A</w:t>
      </w:r>
      <w:r w:rsidR="00A23E3C" w:rsidRPr="00AB124D">
        <w:rPr>
          <w:sz w:val="24"/>
          <w:szCs w:val="24"/>
        </w:rPr>
        <w:t>ğıl,</w:t>
      </w:r>
      <w:r w:rsidR="00D061FA">
        <w:rPr>
          <w:sz w:val="24"/>
          <w:szCs w:val="24"/>
        </w:rPr>
        <w:t xml:space="preserve"> </w:t>
      </w:r>
      <w:r w:rsidR="00F97EB4" w:rsidRPr="00AB124D">
        <w:rPr>
          <w:sz w:val="24"/>
          <w:szCs w:val="24"/>
        </w:rPr>
        <w:t>23</w:t>
      </w:r>
      <w:r w:rsidR="00A23E3C" w:rsidRPr="00AB124D">
        <w:rPr>
          <w:sz w:val="24"/>
          <w:szCs w:val="24"/>
        </w:rPr>
        <w:t xml:space="preserve"> adet </w:t>
      </w:r>
      <w:r w:rsidR="002D5D0C">
        <w:rPr>
          <w:sz w:val="24"/>
          <w:szCs w:val="24"/>
        </w:rPr>
        <w:t>A</w:t>
      </w:r>
      <w:r w:rsidR="00A23E3C" w:rsidRPr="00AB124D">
        <w:rPr>
          <w:sz w:val="24"/>
          <w:szCs w:val="24"/>
        </w:rPr>
        <w:t xml:space="preserve">hır </w:t>
      </w:r>
      <w:r w:rsidR="002D5D0C">
        <w:rPr>
          <w:sz w:val="24"/>
          <w:szCs w:val="24"/>
        </w:rPr>
        <w:t>R</w:t>
      </w:r>
      <w:r w:rsidR="00A23E3C" w:rsidRPr="00AB124D">
        <w:rPr>
          <w:sz w:val="24"/>
          <w:szCs w:val="24"/>
        </w:rPr>
        <w:t>ehabilitasyonu yaptırılacaktır.</w:t>
      </w:r>
    </w:p>
    <w:p w:rsidR="000A5E1F" w:rsidRPr="00AB124D" w:rsidRDefault="000A5E1F" w:rsidP="00512612">
      <w:pPr>
        <w:pStyle w:val="NoSpacing3"/>
        <w:numPr>
          <w:ilvl w:val="0"/>
          <w:numId w:val="56"/>
        </w:numPr>
        <w:spacing w:line="360" w:lineRule="auto"/>
        <w:ind w:hanging="437"/>
        <w:jc w:val="both"/>
        <w:rPr>
          <w:sz w:val="24"/>
          <w:szCs w:val="24"/>
        </w:rPr>
      </w:pPr>
      <w:r w:rsidRPr="00AB124D">
        <w:rPr>
          <w:sz w:val="24"/>
          <w:szCs w:val="24"/>
        </w:rPr>
        <w:t xml:space="preserve">Taslak Bütçede gösterilen </w:t>
      </w:r>
      <w:r w:rsidR="00011744">
        <w:rPr>
          <w:sz w:val="24"/>
          <w:szCs w:val="24"/>
        </w:rPr>
        <w:t>paket</w:t>
      </w:r>
      <w:r w:rsidRPr="00AB124D">
        <w:rPr>
          <w:sz w:val="24"/>
          <w:szCs w:val="24"/>
        </w:rPr>
        <w:t xml:space="preserve"> halinde alımlar için belirlenen fiyatların üstünde </w:t>
      </w:r>
      <w:proofErr w:type="spellStart"/>
      <w:r w:rsidRPr="00AB124D">
        <w:rPr>
          <w:sz w:val="24"/>
          <w:szCs w:val="24"/>
        </w:rPr>
        <w:t>alımyapılanlara</w:t>
      </w:r>
      <w:proofErr w:type="spellEnd"/>
      <w:r w:rsidRPr="00AB124D">
        <w:rPr>
          <w:sz w:val="24"/>
          <w:szCs w:val="24"/>
        </w:rPr>
        <w:t xml:space="preserve"> fazladan ödeme yapılmayacaktır.</w:t>
      </w:r>
    </w:p>
    <w:p w:rsidR="00636561" w:rsidRPr="007B0821" w:rsidRDefault="002750CF" w:rsidP="002750CF">
      <w:pPr>
        <w:pStyle w:val="Balk1"/>
        <w:spacing w:before="240" w:line="360" w:lineRule="auto"/>
        <w:ind w:left="0"/>
        <w:rPr>
          <w:rFonts w:ascii="Times New Roman" w:hAnsi="Times New Roman"/>
          <w:sz w:val="24"/>
          <w:szCs w:val="24"/>
        </w:rPr>
      </w:pPr>
      <w:r>
        <w:rPr>
          <w:rFonts w:ascii="Times New Roman" w:hAnsi="Times New Roman"/>
          <w:sz w:val="24"/>
          <w:szCs w:val="24"/>
        </w:rPr>
        <w:t xml:space="preserve">E. </w:t>
      </w:r>
      <w:proofErr w:type="spellStart"/>
      <w:r w:rsidR="007236F2" w:rsidRPr="007B0821">
        <w:rPr>
          <w:rFonts w:ascii="Times New Roman" w:hAnsi="Times New Roman"/>
          <w:sz w:val="24"/>
          <w:szCs w:val="24"/>
        </w:rPr>
        <w:t>Başvuru</w:t>
      </w:r>
      <w:proofErr w:type="spellEnd"/>
      <w:r w:rsidR="00195E4A" w:rsidRPr="007B0821">
        <w:rPr>
          <w:rFonts w:ascii="Times New Roman" w:hAnsi="Times New Roman"/>
          <w:sz w:val="24"/>
          <w:szCs w:val="24"/>
        </w:rPr>
        <w:t xml:space="preserve"> </w:t>
      </w:r>
      <w:proofErr w:type="spellStart"/>
      <w:r w:rsidR="007236F2" w:rsidRPr="007B0821">
        <w:rPr>
          <w:rFonts w:ascii="Times New Roman" w:hAnsi="Times New Roman"/>
          <w:sz w:val="24"/>
          <w:szCs w:val="24"/>
        </w:rPr>
        <w:t>Sahiplerinde</w:t>
      </w:r>
      <w:proofErr w:type="spellEnd"/>
      <w:r w:rsidR="00195E4A" w:rsidRPr="007B0821">
        <w:rPr>
          <w:rFonts w:ascii="Times New Roman" w:hAnsi="Times New Roman"/>
          <w:sz w:val="24"/>
          <w:szCs w:val="24"/>
        </w:rPr>
        <w:t xml:space="preserve"> </w:t>
      </w:r>
      <w:proofErr w:type="spellStart"/>
      <w:r w:rsidR="007236F2" w:rsidRPr="007B0821">
        <w:rPr>
          <w:rFonts w:ascii="Times New Roman" w:hAnsi="Times New Roman"/>
          <w:sz w:val="24"/>
          <w:szCs w:val="24"/>
        </w:rPr>
        <w:t>Aranacak</w:t>
      </w:r>
      <w:proofErr w:type="spellEnd"/>
      <w:r w:rsidR="00195E4A" w:rsidRPr="007B0821">
        <w:rPr>
          <w:rFonts w:ascii="Times New Roman" w:hAnsi="Times New Roman"/>
          <w:sz w:val="24"/>
          <w:szCs w:val="24"/>
        </w:rPr>
        <w:t xml:space="preserve"> </w:t>
      </w:r>
      <w:proofErr w:type="spellStart"/>
      <w:r w:rsidR="007236F2" w:rsidRPr="007B0821">
        <w:rPr>
          <w:rFonts w:ascii="Times New Roman" w:hAnsi="Times New Roman"/>
          <w:sz w:val="24"/>
          <w:szCs w:val="24"/>
        </w:rPr>
        <w:t>Özellikler</w:t>
      </w:r>
      <w:proofErr w:type="spellEnd"/>
    </w:p>
    <w:p w:rsidR="007A1B66" w:rsidRPr="003B3D07" w:rsidRDefault="007A1B66" w:rsidP="007A1B66">
      <w:pPr>
        <w:pStyle w:val="NoSpacing3"/>
        <w:numPr>
          <w:ilvl w:val="0"/>
          <w:numId w:val="60"/>
        </w:numPr>
        <w:spacing w:line="360" w:lineRule="auto"/>
        <w:jc w:val="both"/>
        <w:rPr>
          <w:sz w:val="24"/>
          <w:szCs w:val="24"/>
        </w:rPr>
      </w:pPr>
      <w:r w:rsidRPr="003B3D07">
        <w:rPr>
          <w:sz w:val="24"/>
          <w:szCs w:val="24"/>
        </w:rPr>
        <w:t xml:space="preserve">Başvuru sahiplerinin “C. Uygulama Bölgesi” bölümünde yazılı yerleşimlerine ait ikamet belgesi ve HBS kaydı olmalıdır. </w:t>
      </w:r>
      <w:r w:rsidRPr="003B3D07">
        <w:rPr>
          <w:sz w:val="24"/>
          <w:szCs w:val="24"/>
        </w:rPr>
        <w:tab/>
      </w:r>
      <w:r w:rsidRPr="003B3D07">
        <w:rPr>
          <w:sz w:val="24"/>
          <w:szCs w:val="24"/>
        </w:rPr>
        <w:tab/>
      </w:r>
      <w:r w:rsidRPr="003B3D07">
        <w:rPr>
          <w:sz w:val="24"/>
          <w:szCs w:val="24"/>
        </w:rPr>
        <w:tab/>
      </w:r>
      <w:r w:rsidRPr="003B3D07">
        <w:rPr>
          <w:sz w:val="24"/>
          <w:szCs w:val="24"/>
        </w:rPr>
        <w:tab/>
      </w:r>
      <w:r w:rsidRPr="003B3D07">
        <w:rPr>
          <w:sz w:val="24"/>
          <w:szCs w:val="24"/>
        </w:rPr>
        <w:tab/>
      </w:r>
      <w:r w:rsidRPr="003B3D07">
        <w:rPr>
          <w:sz w:val="24"/>
          <w:szCs w:val="24"/>
        </w:rPr>
        <w:tab/>
      </w:r>
      <w:r w:rsidRPr="003B3D07">
        <w:rPr>
          <w:sz w:val="24"/>
          <w:szCs w:val="24"/>
        </w:rPr>
        <w:tab/>
      </w:r>
    </w:p>
    <w:p w:rsidR="007A1B66" w:rsidRPr="003B3D07" w:rsidRDefault="007A1B66" w:rsidP="007A1B66">
      <w:pPr>
        <w:pStyle w:val="NoSpacing3"/>
        <w:spacing w:line="360" w:lineRule="auto"/>
        <w:ind w:left="794"/>
        <w:jc w:val="both"/>
        <w:rPr>
          <w:sz w:val="24"/>
          <w:szCs w:val="24"/>
        </w:rPr>
      </w:pPr>
      <w:r w:rsidRPr="003B3D07">
        <w:rPr>
          <w:sz w:val="24"/>
          <w:szCs w:val="24"/>
        </w:rPr>
        <w:t xml:space="preserve">Başvuru sahibinin HBS kaydı yok ise, aynı hanede oturan 1. derecede yakınına ait HBS belgelerinden biri ile yatırıma müracaat edebilir. </w:t>
      </w:r>
      <w:r w:rsidRPr="00930E2E">
        <w:rPr>
          <w:sz w:val="24"/>
          <w:szCs w:val="24"/>
        </w:rPr>
        <w:t>(Bu husus kadın ve/</w:t>
      </w:r>
      <w:r w:rsidR="00AD0144" w:rsidRPr="00930E2E">
        <w:rPr>
          <w:sz w:val="24"/>
          <w:szCs w:val="24"/>
        </w:rPr>
        <w:t>veya genç</w:t>
      </w:r>
      <w:r w:rsidRPr="00930E2E">
        <w:rPr>
          <w:sz w:val="24"/>
          <w:szCs w:val="24"/>
        </w:rPr>
        <w:t xml:space="preserve"> çiftçiler için uygulanacaktır</w:t>
      </w:r>
      <w:r w:rsidR="00AD0144">
        <w:rPr>
          <w:sz w:val="24"/>
          <w:szCs w:val="24"/>
        </w:rPr>
        <w:t>.)</w:t>
      </w:r>
    </w:p>
    <w:p w:rsidR="00636561" w:rsidRPr="007B0821" w:rsidRDefault="00636561" w:rsidP="004E62CD">
      <w:pPr>
        <w:pStyle w:val="NoSpacing3"/>
        <w:numPr>
          <w:ilvl w:val="0"/>
          <w:numId w:val="60"/>
        </w:numPr>
        <w:spacing w:line="360" w:lineRule="auto"/>
        <w:jc w:val="both"/>
        <w:rPr>
          <w:sz w:val="24"/>
          <w:szCs w:val="24"/>
        </w:rPr>
      </w:pPr>
      <w:r w:rsidRPr="007B0821">
        <w:rPr>
          <w:sz w:val="24"/>
          <w:szCs w:val="24"/>
        </w:rPr>
        <w:t>Tüzel kişiler ve çiftçi örgütleri adına başvuru yapılamaz.</w:t>
      </w:r>
    </w:p>
    <w:p w:rsidR="00636561" w:rsidRDefault="00636561" w:rsidP="00512612">
      <w:pPr>
        <w:pStyle w:val="NoSpacing3"/>
        <w:numPr>
          <w:ilvl w:val="0"/>
          <w:numId w:val="60"/>
        </w:numPr>
        <w:spacing w:line="360" w:lineRule="auto"/>
        <w:jc w:val="both"/>
        <w:rPr>
          <w:color w:val="C00000"/>
          <w:sz w:val="24"/>
          <w:szCs w:val="24"/>
        </w:rPr>
      </w:pPr>
      <w:r w:rsidRPr="00AB124D">
        <w:rPr>
          <w:sz w:val="24"/>
          <w:szCs w:val="24"/>
        </w:rPr>
        <w:t>Çiftçi Grubu olarak başvuru yapılamaz</w:t>
      </w:r>
      <w:r w:rsidRPr="00AB124D">
        <w:rPr>
          <w:color w:val="C00000"/>
          <w:sz w:val="24"/>
          <w:szCs w:val="24"/>
        </w:rPr>
        <w:t>.</w:t>
      </w:r>
    </w:p>
    <w:p w:rsidR="00636561" w:rsidRPr="00AB124D" w:rsidRDefault="00636561" w:rsidP="00512612">
      <w:pPr>
        <w:pStyle w:val="NoSpacing3"/>
        <w:numPr>
          <w:ilvl w:val="0"/>
          <w:numId w:val="67"/>
        </w:numPr>
        <w:spacing w:line="360" w:lineRule="auto"/>
        <w:jc w:val="both"/>
        <w:rPr>
          <w:sz w:val="24"/>
          <w:szCs w:val="24"/>
        </w:rPr>
      </w:pPr>
      <w:r w:rsidRPr="00AB124D">
        <w:rPr>
          <w:sz w:val="24"/>
          <w:szCs w:val="24"/>
        </w:rPr>
        <w:t>Kamu (memur, işçi, sözleşmeli personel) çalışanları, vergi mükellefleri ve esnaflar başvuru yapamaz</w:t>
      </w:r>
    </w:p>
    <w:p w:rsidR="005A6169" w:rsidRPr="00AB124D" w:rsidRDefault="007236F2" w:rsidP="002750CF">
      <w:pPr>
        <w:pStyle w:val="Balk1"/>
        <w:spacing w:before="240" w:after="60" w:line="360" w:lineRule="auto"/>
        <w:ind w:left="0"/>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Uygulama</w:t>
      </w:r>
      <w:proofErr w:type="spellEnd"/>
      <w:r w:rsidR="00D061FA">
        <w:rPr>
          <w:rFonts w:ascii="Times New Roman" w:hAnsi="Times New Roman"/>
          <w:sz w:val="24"/>
          <w:szCs w:val="24"/>
        </w:rPr>
        <w:t xml:space="preserve"> </w:t>
      </w:r>
      <w:proofErr w:type="spellStart"/>
      <w:r>
        <w:rPr>
          <w:rFonts w:ascii="Times New Roman" w:hAnsi="Times New Roman"/>
          <w:sz w:val="24"/>
          <w:szCs w:val="24"/>
        </w:rPr>
        <w:t>Yapılacak</w:t>
      </w:r>
      <w:proofErr w:type="spellEnd"/>
      <w:r w:rsidR="00D061FA">
        <w:rPr>
          <w:rFonts w:ascii="Times New Roman" w:hAnsi="Times New Roman"/>
          <w:sz w:val="24"/>
          <w:szCs w:val="24"/>
        </w:rPr>
        <w:t xml:space="preserve"> </w:t>
      </w:r>
      <w:proofErr w:type="spellStart"/>
      <w:r>
        <w:rPr>
          <w:rFonts w:ascii="Times New Roman" w:hAnsi="Times New Roman"/>
          <w:sz w:val="24"/>
          <w:szCs w:val="24"/>
        </w:rPr>
        <w:t>Ahı</w:t>
      </w:r>
      <w:r w:rsidR="00B00732">
        <w:rPr>
          <w:rFonts w:ascii="Times New Roman" w:hAnsi="Times New Roman"/>
          <w:sz w:val="24"/>
          <w:szCs w:val="24"/>
        </w:rPr>
        <w:t>r</w:t>
      </w:r>
      <w:proofErr w:type="spellEnd"/>
      <w:r w:rsidR="00D061FA">
        <w:rPr>
          <w:rFonts w:ascii="Times New Roman" w:hAnsi="Times New Roman"/>
          <w:sz w:val="24"/>
          <w:szCs w:val="24"/>
        </w:rPr>
        <w:t xml:space="preserve"> </w:t>
      </w:r>
      <w:proofErr w:type="spellStart"/>
      <w:r w:rsidR="00B00732">
        <w:rPr>
          <w:rFonts w:ascii="Times New Roman" w:hAnsi="Times New Roman"/>
          <w:sz w:val="24"/>
          <w:szCs w:val="24"/>
        </w:rPr>
        <w:t>v</w:t>
      </w:r>
      <w:r>
        <w:rPr>
          <w:rFonts w:ascii="Times New Roman" w:hAnsi="Times New Roman"/>
          <w:sz w:val="24"/>
          <w:szCs w:val="24"/>
        </w:rPr>
        <w:t>e</w:t>
      </w:r>
      <w:proofErr w:type="spellEnd"/>
      <w:r w:rsidR="00D061FA">
        <w:rPr>
          <w:rFonts w:ascii="Times New Roman" w:hAnsi="Times New Roman"/>
          <w:sz w:val="24"/>
          <w:szCs w:val="24"/>
        </w:rPr>
        <w:t xml:space="preserve"> </w:t>
      </w:r>
      <w:proofErr w:type="spellStart"/>
      <w:r>
        <w:rPr>
          <w:rFonts w:ascii="Times New Roman" w:hAnsi="Times New Roman"/>
          <w:sz w:val="24"/>
          <w:szCs w:val="24"/>
        </w:rPr>
        <w:t>Ağıllarda</w:t>
      </w:r>
      <w:proofErr w:type="spellEnd"/>
      <w:r w:rsidR="00D061FA">
        <w:rPr>
          <w:rFonts w:ascii="Times New Roman" w:hAnsi="Times New Roman"/>
          <w:sz w:val="24"/>
          <w:szCs w:val="24"/>
        </w:rPr>
        <w:t xml:space="preserve"> </w:t>
      </w:r>
      <w:proofErr w:type="spellStart"/>
      <w:r>
        <w:rPr>
          <w:rFonts w:ascii="Times New Roman" w:hAnsi="Times New Roman"/>
          <w:sz w:val="24"/>
          <w:szCs w:val="24"/>
        </w:rPr>
        <w:t>Aranacak</w:t>
      </w:r>
      <w:proofErr w:type="spellEnd"/>
      <w:r w:rsidR="00D061FA">
        <w:rPr>
          <w:rFonts w:ascii="Times New Roman" w:hAnsi="Times New Roman"/>
          <w:sz w:val="24"/>
          <w:szCs w:val="24"/>
        </w:rPr>
        <w:t xml:space="preserve"> </w:t>
      </w:r>
      <w:proofErr w:type="spellStart"/>
      <w:r>
        <w:rPr>
          <w:rFonts w:ascii="Times New Roman" w:hAnsi="Times New Roman"/>
          <w:sz w:val="24"/>
          <w:szCs w:val="24"/>
        </w:rPr>
        <w:t>Özellikler</w:t>
      </w:r>
      <w:proofErr w:type="spellEnd"/>
    </w:p>
    <w:p w:rsidR="005A6169" w:rsidRPr="00AB124D" w:rsidRDefault="00BA43E7" w:rsidP="00512612">
      <w:pPr>
        <w:pStyle w:val="NoSpacing3"/>
        <w:numPr>
          <w:ilvl w:val="0"/>
          <w:numId w:val="61"/>
        </w:numPr>
        <w:spacing w:after="120" w:line="360" w:lineRule="auto"/>
        <w:jc w:val="both"/>
        <w:rPr>
          <w:sz w:val="24"/>
          <w:szCs w:val="24"/>
        </w:rPr>
      </w:pPr>
      <w:r>
        <w:rPr>
          <w:sz w:val="24"/>
          <w:szCs w:val="24"/>
        </w:rPr>
        <w:t>Uygulama yapılacak A</w:t>
      </w:r>
      <w:r w:rsidR="006B0AC7" w:rsidRPr="00AB124D">
        <w:rPr>
          <w:sz w:val="24"/>
          <w:szCs w:val="24"/>
        </w:rPr>
        <w:t>ğıl</w:t>
      </w:r>
      <w:r w:rsidR="00457598">
        <w:rPr>
          <w:sz w:val="24"/>
          <w:szCs w:val="24"/>
        </w:rPr>
        <w:t xml:space="preserve"> ve</w:t>
      </w:r>
      <w:r>
        <w:rPr>
          <w:sz w:val="24"/>
          <w:szCs w:val="24"/>
        </w:rPr>
        <w:t xml:space="preserve"> A</w:t>
      </w:r>
      <w:r w:rsidR="006B0AC7" w:rsidRPr="00AB124D">
        <w:rPr>
          <w:sz w:val="24"/>
          <w:szCs w:val="24"/>
        </w:rPr>
        <w:t>hırlar</w:t>
      </w:r>
      <w:r w:rsidR="005A6169" w:rsidRPr="00AB124D">
        <w:rPr>
          <w:sz w:val="24"/>
          <w:szCs w:val="24"/>
        </w:rPr>
        <w:t xml:space="preserve">  “C. Uygulama </w:t>
      </w:r>
      <w:r w:rsidR="009C1228">
        <w:rPr>
          <w:sz w:val="24"/>
          <w:szCs w:val="24"/>
        </w:rPr>
        <w:t>Bölgesi</w:t>
      </w:r>
      <w:r w:rsidR="009378EE">
        <w:rPr>
          <w:sz w:val="24"/>
          <w:szCs w:val="24"/>
        </w:rPr>
        <w:t>”</w:t>
      </w:r>
      <w:r w:rsidR="005A6169" w:rsidRPr="00AB124D">
        <w:rPr>
          <w:sz w:val="24"/>
          <w:szCs w:val="24"/>
        </w:rPr>
        <w:t xml:space="preserve"> bölümünde yazılı olan </w:t>
      </w:r>
      <w:r w:rsidR="00D4054D" w:rsidRPr="00AB124D">
        <w:rPr>
          <w:sz w:val="24"/>
          <w:szCs w:val="24"/>
        </w:rPr>
        <w:t>küme</w:t>
      </w:r>
      <w:r w:rsidR="00A160A0" w:rsidRPr="00AB124D">
        <w:rPr>
          <w:sz w:val="24"/>
          <w:szCs w:val="24"/>
        </w:rPr>
        <w:t xml:space="preserve">lere </w:t>
      </w:r>
      <w:r w:rsidR="00BD4FE5" w:rsidRPr="00AB124D">
        <w:rPr>
          <w:sz w:val="24"/>
          <w:szCs w:val="24"/>
        </w:rPr>
        <w:t xml:space="preserve">ait </w:t>
      </w:r>
      <w:proofErr w:type="spellStart"/>
      <w:r w:rsidR="00BD4FE5" w:rsidRPr="00AB124D">
        <w:rPr>
          <w:sz w:val="24"/>
          <w:szCs w:val="24"/>
        </w:rPr>
        <w:t>köylerde</w:t>
      </w:r>
      <w:r w:rsidR="005A6169" w:rsidRPr="00AB124D">
        <w:rPr>
          <w:sz w:val="24"/>
          <w:szCs w:val="24"/>
        </w:rPr>
        <w:t>olmalıdır</w:t>
      </w:r>
      <w:proofErr w:type="spellEnd"/>
      <w:r w:rsidR="005A6169" w:rsidRPr="00AB124D">
        <w:rPr>
          <w:sz w:val="24"/>
          <w:szCs w:val="24"/>
        </w:rPr>
        <w:t>.</w:t>
      </w:r>
    </w:p>
    <w:p w:rsidR="002750CF" w:rsidRPr="002750CF" w:rsidRDefault="006D2926" w:rsidP="002750CF">
      <w:pPr>
        <w:pStyle w:val="NoSpacing3"/>
        <w:numPr>
          <w:ilvl w:val="0"/>
          <w:numId w:val="61"/>
        </w:numPr>
        <w:spacing w:after="120" w:line="360" w:lineRule="auto"/>
        <w:jc w:val="both"/>
        <w:rPr>
          <w:sz w:val="24"/>
          <w:szCs w:val="24"/>
        </w:rPr>
      </w:pPr>
      <w:r w:rsidRPr="00AB124D">
        <w:rPr>
          <w:sz w:val="24"/>
          <w:szCs w:val="24"/>
        </w:rPr>
        <w:t>Ağıl</w:t>
      </w:r>
      <w:r w:rsidR="008A04AF">
        <w:rPr>
          <w:sz w:val="24"/>
          <w:szCs w:val="24"/>
        </w:rPr>
        <w:t xml:space="preserve"> ve </w:t>
      </w:r>
      <w:r w:rsidR="00BD4FE5" w:rsidRPr="00AB124D">
        <w:rPr>
          <w:sz w:val="24"/>
          <w:szCs w:val="24"/>
        </w:rPr>
        <w:t>Ahırların Hayvan</w:t>
      </w:r>
      <w:r w:rsidRPr="00AB124D">
        <w:rPr>
          <w:sz w:val="24"/>
          <w:szCs w:val="24"/>
        </w:rPr>
        <w:t xml:space="preserve"> Bilgi </w:t>
      </w:r>
      <w:r w:rsidR="001D1335">
        <w:rPr>
          <w:sz w:val="24"/>
          <w:szCs w:val="24"/>
        </w:rPr>
        <w:t>İ</w:t>
      </w:r>
      <w:r w:rsidRPr="00AB124D">
        <w:rPr>
          <w:sz w:val="24"/>
          <w:szCs w:val="24"/>
        </w:rPr>
        <w:t>stemine</w:t>
      </w:r>
      <w:r w:rsidR="001D1335">
        <w:rPr>
          <w:sz w:val="24"/>
          <w:szCs w:val="24"/>
        </w:rPr>
        <w:t xml:space="preserve"> (HBS)</w:t>
      </w:r>
      <w:r w:rsidRPr="00AB124D">
        <w:rPr>
          <w:sz w:val="24"/>
          <w:szCs w:val="24"/>
        </w:rPr>
        <w:t xml:space="preserve"> kayıtlı olması gerekir</w:t>
      </w:r>
      <w:r w:rsidR="002750CF">
        <w:rPr>
          <w:sz w:val="24"/>
          <w:szCs w:val="24"/>
        </w:rPr>
        <w:t>.</w:t>
      </w:r>
    </w:p>
    <w:p w:rsidR="00E1610C" w:rsidRPr="00AB124D" w:rsidRDefault="004B3F78" w:rsidP="002750CF">
      <w:pPr>
        <w:pStyle w:val="Balk1"/>
        <w:spacing w:before="240" w:line="360" w:lineRule="auto"/>
        <w:ind w:left="0"/>
        <w:rPr>
          <w:rFonts w:ascii="Times New Roman" w:hAnsi="Times New Roman"/>
          <w:sz w:val="24"/>
          <w:szCs w:val="24"/>
        </w:rPr>
      </w:pPr>
      <w:r>
        <w:rPr>
          <w:rFonts w:ascii="Times New Roman" w:hAnsi="Times New Roman"/>
          <w:sz w:val="24"/>
          <w:szCs w:val="24"/>
        </w:rPr>
        <w:lastRenderedPageBreak/>
        <w:t xml:space="preserve">G. </w:t>
      </w:r>
      <w:proofErr w:type="spellStart"/>
      <w:r>
        <w:rPr>
          <w:rFonts w:ascii="Times New Roman" w:hAnsi="Times New Roman"/>
          <w:sz w:val="24"/>
          <w:szCs w:val="24"/>
        </w:rPr>
        <w:t>Başvuru</w:t>
      </w:r>
      <w:proofErr w:type="spellEnd"/>
      <w:r w:rsidR="00D9663D">
        <w:rPr>
          <w:rFonts w:ascii="Times New Roman" w:hAnsi="Times New Roman"/>
          <w:sz w:val="24"/>
          <w:szCs w:val="24"/>
        </w:rPr>
        <w:t xml:space="preserve"> </w:t>
      </w:r>
      <w:proofErr w:type="spellStart"/>
      <w:r>
        <w:rPr>
          <w:rFonts w:ascii="Times New Roman" w:hAnsi="Times New Roman"/>
          <w:sz w:val="24"/>
          <w:szCs w:val="24"/>
        </w:rPr>
        <w:t>Dosyasında</w:t>
      </w:r>
      <w:proofErr w:type="spellEnd"/>
      <w:r w:rsidR="00D9663D">
        <w:rPr>
          <w:rFonts w:ascii="Times New Roman" w:hAnsi="Times New Roman"/>
          <w:sz w:val="24"/>
          <w:szCs w:val="24"/>
        </w:rPr>
        <w:t xml:space="preserve"> </w:t>
      </w:r>
      <w:proofErr w:type="spellStart"/>
      <w:r>
        <w:rPr>
          <w:rFonts w:ascii="Times New Roman" w:hAnsi="Times New Roman"/>
          <w:sz w:val="24"/>
          <w:szCs w:val="24"/>
        </w:rPr>
        <w:t>Bulunması</w:t>
      </w:r>
      <w:proofErr w:type="spellEnd"/>
      <w:r w:rsidR="00D9663D">
        <w:rPr>
          <w:rFonts w:ascii="Times New Roman" w:hAnsi="Times New Roman"/>
          <w:sz w:val="24"/>
          <w:szCs w:val="24"/>
        </w:rPr>
        <w:t xml:space="preserve"> </w:t>
      </w:r>
      <w:proofErr w:type="spellStart"/>
      <w:r>
        <w:rPr>
          <w:rFonts w:ascii="Times New Roman" w:hAnsi="Times New Roman"/>
          <w:sz w:val="24"/>
          <w:szCs w:val="24"/>
        </w:rPr>
        <w:t>Gereken</w:t>
      </w:r>
      <w:proofErr w:type="spellEnd"/>
      <w:r w:rsidR="00D9663D">
        <w:rPr>
          <w:rFonts w:ascii="Times New Roman" w:hAnsi="Times New Roman"/>
          <w:sz w:val="24"/>
          <w:szCs w:val="24"/>
        </w:rPr>
        <w:t xml:space="preserve"> </w:t>
      </w:r>
      <w:proofErr w:type="spellStart"/>
      <w:r>
        <w:rPr>
          <w:rFonts w:ascii="Times New Roman" w:hAnsi="Times New Roman"/>
          <w:sz w:val="24"/>
          <w:szCs w:val="24"/>
        </w:rPr>
        <w:t>Belgeler</w:t>
      </w:r>
      <w:proofErr w:type="spellEnd"/>
    </w:p>
    <w:p w:rsidR="00E1610C" w:rsidRDefault="009378EE" w:rsidP="00512612">
      <w:pPr>
        <w:pStyle w:val="NoSpacing3"/>
        <w:numPr>
          <w:ilvl w:val="0"/>
          <w:numId w:val="55"/>
        </w:numPr>
        <w:spacing w:line="360" w:lineRule="auto"/>
        <w:jc w:val="both"/>
        <w:rPr>
          <w:sz w:val="24"/>
          <w:szCs w:val="24"/>
        </w:rPr>
      </w:pPr>
      <w:r>
        <w:rPr>
          <w:sz w:val="24"/>
          <w:szCs w:val="24"/>
        </w:rPr>
        <w:t>KDAKP</w:t>
      </w:r>
      <w:r w:rsidR="00E1610C" w:rsidRPr="00AB124D">
        <w:rPr>
          <w:sz w:val="24"/>
          <w:szCs w:val="24"/>
        </w:rPr>
        <w:t xml:space="preserve"> Başvuru Formu (</w:t>
      </w:r>
      <w:hyperlink r:id="rId8" w:history="1">
        <w:r w:rsidR="00E1610C" w:rsidRPr="00AB124D">
          <w:rPr>
            <w:rStyle w:val="Kpr"/>
            <w:sz w:val="24"/>
            <w:szCs w:val="24"/>
          </w:rPr>
          <w:t>www.sinop.tarimorman.gov.tr</w:t>
        </w:r>
      </w:hyperlink>
      <w:r w:rsidR="00E1610C" w:rsidRPr="00AB124D">
        <w:rPr>
          <w:sz w:val="24"/>
          <w:szCs w:val="24"/>
        </w:rPr>
        <w:t xml:space="preserve"> adresi ile İl/İlçe Müdürlüklerinden temin edilebilir)</w:t>
      </w:r>
    </w:p>
    <w:p w:rsidR="007A1B66" w:rsidRDefault="007A1B66" w:rsidP="007A1B66">
      <w:pPr>
        <w:pStyle w:val="NoSpacing3"/>
        <w:numPr>
          <w:ilvl w:val="0"/>
          <w:numId w:val="55"/>
        </w:numPr>
        <w:spacing w:line="360" w:lineRule="auto"/>
        <w:jc w:val="both"/>
        <w:rPr>
          <w:sz w:val="24"/>
          <w:szCs w:val="24"/>
        </w:rPr>
      </w:pPr>
      <w:r>
        <w:rPr>
          <w:sz w:val="24"/>
          <w:szCs w:val="24"/>
        </w:rPr>
        <w:t>Projenin uygulanacağı</w:t>
      </w:r>
      <w:r w:rsidRPr="00BB7F81">
        <w:rPr>
          <w:sz w:val="24"/>
          <w:szCs w:val="24"/>
        </w:rPr>
        <w:t xml:space="preserve"> </w:t>
      </w:r>
      <w:r>
        <w:rPr>
          <w:sz w:val="24"/>
          <w:szCs w:val="24"/>
        </w:rPr>
        <w:t>ahır/ağılın</w:t>
      </w:r>
      <w:r w:rsidRPr="00BB7F81">
        <w:rPr>
          <w:sz w:val="24"/>
          <w:szCs w:val="24"/>
        </w:rPr>
        <w:t xml:space="preserve"> </w:t>
      </w:r>
      <w:r>
        <w:rPr>
          <w:sz w:val="24"/>
          <w:szCs w:val="24"/>
        </w:rPr>
        <w:t xml:space="preserve">bulunduğu arazinin </w:t>
      </w:r>
      <w:r w:rsidRPr="00BB7F81">
        <w:rPr>
          <w:sz w:val="24"/>
          <w:szCs w:val="24"/>
        </w:rPr>
        <w:t xml:space="preserve">tapusu, arazi verasete iştirak tapulu ise en az 5 yıllık </w:t>
      </w:r>
      <w:proofErr w:type="spellStart"/>
      <w:r w:rsidRPr="00BB7F81">
        <w:rPr>
          <w:sz w:val="24"/>
          <w:szCs w:val="24"/>
        </w:rPr>
        <w:t>muvafakatname</w:t>
      </w:r>
      <w:proofErr w:type="spellEnd"/>
      <w:r w:rsidRPr="00BB7F81">
        <w:rPr>
          <w:sz w:val="24"/>
          <w:szCs w:val="24"/>
        </w:rPr>
        <w:t>, kiralık ise en az 5 yıllık muhtar onaylı kira senedi getirmeleri zorunludur</w:t>
      </w:r>
      <w:r>
        <w:rPr>
          <w:sz w:val="24"/>
          <w:szCs w:val="24"/>
        </w:rPr>
        <w:t xml:space="preserve"> </w:t>
      </w:r>
    </w:p>
    <w:p w:rsidR="007A1B66" w:rsidRPr="00AD0144" w:rsidRDefault="007A1B66" w:rsidP="007A1B66">
      <w:pPr>
        <w:pStyle w:val="NoSpacing3"/>
        <w:numPr>
          <w:ilvl w:val="0"/>
          <w:numId w:val="55"/>
        </w:numPr>
        <w:spacing w:line="360" w:lineRule="auto"/>
        <w:jc w:val="both"/>
        <w:rPr>
          <w:sz w:val="24"/>
          <w:szCs w:val="24"/>
        </w:rPr>
      </w:pPr>
      <w:r w:rsidRPr="007B0821">
        <w:rPr>
          <w:sz w:val="24"/>
          <w:szCs w:val="24"/>
        </w:rPr>
        <w:t xml:space="preserve">Kendisi veya aynı hanede yaşayan 1. derece yakınına ait güncel HBS belgesi (Bu husus kadın </w:t>
      </w:r>
      <w:r w:rsidRPr="00AD0144">
        <w:rPr>
          <w:sz w:val="24"/>
          <w:szCs w:val="24"/>
        </w:rPr>
        <w:t>ve/</w:t>
      </w:r>
      <w:proofErr w:type="gramStart"/>
      <w:r w:rsidRPr="00AD0144">
        <w:rPr>
          <w:sz w:val="24"/>
          <w:szCs w:val="24"/>
        </w:rPr>
        <w:t>veya  genç</w:t>
      </w:r>
      <w:proofErr w:type="gramEnd"/>
      <w:r w:rsidRPr="00AD0144">
        <w:rPr>
          <w:sz w:val="24"/>
          <w:szCs w:val="24"/>
        </w:rPr>
        <w:t xml:space="preserve"> çiftçiler için uygulanacaktır)</w:t>
      </w:r>
    </w:p>
    <w:p w:rsidR="007A1B66" w:rsidRPr="00AD0144" w:rsidRDefault="007A1B66" w:rsidP="007A1B66">
      <w:pPr>
        <w:pStyle w:val="NoSpacing3"/>
        <w:numPr>
          <w:ilvl w:val="0"/>
          <w:numId w:val="55"/>
        </w:numPr>
        <w:spacing w:line="360" w:lineRule="auto"/>
        <w:jc w:val="both"/>
        <w:rPr>
          <w:sz w:val="24"/>
          <w:szCs w:val="24"/>
        </w:rPr>
      </w:pPr>
      <w:r w:rsidRPr="00AD0144">
        <w:rPr>
          <w:sz w:val="24"/>
          <w:szCs w:val="24"/>
        </w:rPr>
        <w:t xml:space="preserve">Mevcut ise Başvuru sahibine veya 1. Derece yakına(kadın ve genç çiftçiler için) ait ÇKS belgesi  </w:t>
      </w:r>
    </w:p>
    <w:p w:rsidR="008972CB" w:rsidRPr="00AB124D" w:rsidRDefault="008972CB" w:rsidP="008972CB">
      <w:pPr>
        <w:pStyle w:val="NoSpacing3"/>
        <w:numPr>
          <w:ilvl w:val="0"/>
          <w:numId w:val="55"/>
        </w:numPr>
        <w:spacing w:line="360" w:lineRule="auto"/>
        <w:jc w:val="both"/>
        <w:rPr>
          <w:sz w:val="24"/>
          <w:szCs w:val="24"/>
        </w:rPr>
      </w:pPr>
      <w:r w:rsidRPr="00AB124D">
        <w:rPr>
          <w:sz w:val="24"/>
          <w:szCs w:val="24"/>
        </w:rPr>
        <w:t>S</w:t>
      </w:r>
      <w:r w:rsidR="001665C8">
        <w:rPr>
          <w:sz w:val="24"/>
          <w:szCs w:val="24"/>
        </w:rPr>
        <w:t xml:space="preserve">osyal </w:t>
      </w:r>
      <w:r w:rsidRPr="00AB124D">
        <w:rPr>
          <w:sz w:val="24"/>
          <w:szCs w:val="24"/>
        </w:rPr>
        <w:t>G</w:t>
      </w:r>
      <w:r w:rsidR="001665C8">
        <w:rPr>
          <w:sz w:val="24"/>
          <w:szCs w:val="24"/>
        </w:rPr>
        <w:t>üvenlik Kurumun</w:t>
      </w:r>
      <w:r w:rsidRPr="00AB124D">
        <w:rPr>
          <w:sz w:val="24"/>
          <w:szCs w:val="24"/>
        </w:rPr>
        <w:t xml:space="preserve">dan </w:t>
      </w:r>
      <w:r w:rsidR="001665C8">
        <w:rPr>
          <w:sz w:val="24"/>
          <w:szCs w:val="24"/>
        </w:rPr>
        <w:t xml:space="preserve">(SGK) </w:t>
      </w:r>
      <w:r w:rsidRPr="00AB124D">
        <w:rPr>
          <w:sz w:val="24"/>
          <w:szCs w:val="24"/>
        </w:rPr>
        <w:t>alınan çalışma durumunu gösterir belge ( e-Devlet)</w:t>
      </w:r>
    </w:p>
    <w:p w:rsidR="00E1610C" w:rsidRPr="00AB124D" w:rsidRDefault="00E1610C" w:rsidP="00512612">
      <w:pPr>
        <w:pStyle w:val="NoSpacing2"/>
        <w:numPr>
          <w:ilvl w:val="0"/>
          <w:numId w:val="58"/>
        </w:numPr>
        <w:spacing w:line="360" w:lineRule="auto"/>
        <w:jc w:val="both"/>
        <w:rPr>
          <w:sz w:val="24"/>
          <w:szCs w:val="24"/>
        </w:rPr>
      </w:pPr>
      <w:r w:rsidRPr="00AB124D">
        <w:rPr>
          <w:sz w:val="24"/>
          <w:szCs w:val="24"/>
        </w:rPr>
        <w:t>Aynı hanede yaşayan bireyler beyan formu (AHYBBF)</w:t>
      </w:r>
    </w:p>
    <w:p w:rsidR="00E1610C" w:rsidRPr="00AB124D" w:rsidRDefault="00E1610C" w:rsidP="00512612">
      <w:pPr>
        <w:pStyle w:val="NoSpacing2"/>
        <w:numPr>
          <w:ilvl w:val="0"/>
          <w:numId w:val="58"/>
        </w:numPr>
        <w:spacing w:line="360" w:lineRule="auto"/>
        <w:jc w:val="both"/>
        <w:rPr>
          <w:sz w:val="24"/>
          <w:szCs w:val="24"/>
        </w:rPr>
      </w:pPr>
      <w:r w:rsidRPr="00AB124D">
        <w:rPr>
          <w:sz w:val="24"/>
          <w:szCs w:val="24"/>
        </w:rPr>
        <w:t xml:space="preserve">Başvuru sahibinin </w:t>
      </w:r>
      <w:r w:rsidR="002D6B99" w:rsidRPr="00AB124D">
        <w:rPr>
          <w:sz w:val="24"/>
          <w:szCs w:val="24"/>
        </w:rPr>
        <w:t>ikamet</w:t>
      </w:r>
      <w:r w:rsidR="002D6B99">
        <w:rPr>
          <w:sz w:val="24"/>
          <w:szCs w:val="24"/>
        </w:rPr>
        <w:t>gâh</w:t>
      </w:r>
      <w:r w:rsidRPr="00AB124D">
        <w:rPr>
          <w:sz w:val="24"/>
          <w:szCs w:val="24"/>
        </w:rPr>
        <w:t xml:space="preserve"> belge</w:t>
      </w:r>
      <w:r w:rsidR="002D6B99">
        <w:rPr>
          <w:sz w:val="24"/>
          <w:szCs w:val="24"/>
        </w:rPr>
        <w:t>si</w:t>
      </w:r>
      <w:r w:rsidRPr="00AB124D">
        <w:rPr>
          <w:sz w:val="24"/>
          <w:szCs w:val="24"/>
        </w:rPr>
        <w:t xml:space="preserve"> (Nüfus Müdürlüğü/Muhtarlıktan/e-Devlet üzerinden alınan </w:t>
      </w:r>
      <w:r w:rsidR="002D6B99" w:rsidRPr="00AB124D">
        <w:rPr>
          <w:sz w:val="24"/>
          <w:szCs w:val="24"/>
        </w:rPr>
        <w:t>ikametgâh</w:t>
      </w:r>
      <w:r w:rsidRPr="00AB124D">
        <w:rPr>
          <w:sz w:val="24"/>
          <w:szCs w:val="24"/>
        </w:rPr>
        <w:t>)</w:t>
      </w:r>
    </w:p>
    <w:p w:rsidR="00E1610C" w:rsidRPr="00AB124D" w:rsidRDefault="00E1610C" w:rsidP="00512612">
      <w:pPr>
        <w:pStyle w:val="NoSpacing3"/>
        <w:numPr>
          <w:ilvl w:val="0"/>
          <w:numId w:val="58"/>
        </w:numPr>
        <w:spacing w:line="360" w:lineRule="auto"/>
        <w:jc w:val="both"/>
        <w:rPr>
          <w:sz w:val="24"/>
          <w:szCs w:val="24"/>
        </w:rPr>
      </w:pPr>
      <w:r w:rsidRPr="00AB124D">
        <w:rPr>
          <w:sz w:val="24"/>
          <w:szCs w:val="24"/>
        </w:rPr>
        <w:t>Başvuru sahibi hibe konusuyla ilgili bir eğitime katılmış ise, sertifika veya katılım belgesi</w:t>
      </w:r>
    </w:p>
    <w:p w:rsidR="00E1610C" w:rsidRPr="00AB124D" w:rsidRDefault="00E1610C" w:rsidP="00512612">
      <w:pPr>
        <w:pStyle w:val="NoSpacing3"/>
        <w:numPr>
          <w:ilvl w:val="0"/>
          <w:numId w:val="58"/>
        </w:numPr>
        <w:spacing w:line="360" w:lineRule="auto"/>
        <w:jc w:val="both"/>
        <w:rPr>
          <w:sz w:val="24"/>
          <w:szCs w:val="24"/>
        </w:rPr>
      </w:pPr>
      <w:r w:rsidRPr="00AB124D">
        <w:rPr>
          <w:sz w:val="24"/>
          <w:szCs w:val="24"/>
        </w:rPr>
        <w:t xml:space="preserve">Başvuru sahibi herhangi bir çiftçi örgütüne kayıtlı ise </w:t>
      </w:r>
      <w:r w:rsidR="00E32F83">
        <w:rPr>
          <w:sz w:val="24"/>
          <w:szCs w:val="24"/>
        </w:rPr>
        <w:t xml:space="preserve">üye olduğunu gösterir </w:t>
      </w:r>
      <w:r w:rsidRPr="00AB124D">
        <w:rPr>
          <w:sz w:val="24"/>
          <w:szCs w:val="24"/>
        </w:rPr>
        <w:t xml:space="preserve">belgesi </w:t>
      </w:r>
    </w:p>
    <w:p w:rsidR="00E1610C" w:rsidRPr="00AB124D" w:rsidRDefault="00E1610C" w:rsidP="00512612">
      <w:pPr>
        <w:pStyle w:val="NoSpacing3"/>
        <w:numPr>
          <w:ilvl w:val="0"/>
          <w:numId w:val="58"/>
        </w:numPr>
        <w:spacing w:line="360" w:lineRule="auto"/>
        <w:jc w:val="both"/>
        <w:rPr>
          <w:sz w:val="24"/>
          <w:szCs w:val="24"/>
        </w:rPr>
      </w:pPr>
      <w:r w:rsidRPr="00AB124D">
        <w:rPr>
          <w:sz w:val="24"/>
          <w:szCs w:val="24"/>
        </w:rPr>
        <w:t xml:space="preserve">Eğer başvuru sahibi ile aynı hanede ikamet eden en az %80 engelli </w:t>
      </w:r>
      <w:r w:rsidR="008972CB">
        <w:rPr>
          <w:sz w:val="24"/>
          <w:szCs w:val="24"/>
        </w:rPr>
        <w:t xml:space="preserve">(Tam Bağımlı) </w:t>
      </w:r>
      <w:r w:rsidRPr="00AB124D">
        <w:rPr>
          <w:sz w:val="24"/>
          <w:szCs w:val="24"/>
        </w:rPr>
        <w:t>birey varsa, engellik durumunu gösteren rapor</w:t>
      </w:r>
    </w:p>
    <w:p w:rsidR="00E1610C" w:rsidRPr="00AB124D" w:rsidRDefault="00E1610C" w:rsidP="00512612">
      <w:pPr>
        <w:pStyle w:val="NoSpacing3"/>
        <w:numPr>
          <w:ilvl w:val="0"/>
          <w:numId w:val="58"/>
        </w:numPr>
        <w:spacing w:line="360" w:lineRule="auto"/>
        <w:jc w:val="both"/>
        <w:rPr>
          <w:sz w:val="24"/>
          <w:szCs w:val="24"/>
        </w:rPr>
      </w:pPr>
      <w:r w:rsidRPr="00AB124D">
        <w:rPr>
          <w:sz w:val="24"/>
          <w:szCs w:val="24"/>
        </w:rPr>
        <w:t xml:space="preserve">İdari ve Teknik Şartname </w:t>
      </w:r>
    </w:p>
    <w:p w:rsidR="00E1610C" w:rsidRPr="00AB124D" w:rsidRDefault="001D6539" w:rsidP="00F23D0A">
      <w:pPr>
        <w:pStyle w:val="Balk1"/>
        <w:numPr>
          <w:ilvl w:val="0"/>
          <w:numId w:val="88"/>
        </w:numPr>
        <w:spacing w:before="240" w:line="360" w:lineRule="auto"/>
        <w:rPr>
          <w:rFonts w:ascii="Times New Roman" w:hAnsi="Times New Roman"/>
          <w:sz w:val="24"/>
          <w:szCs w:val="24"/>
        </w:rPr>
      </w:pPr>
      <w:proofErr w:type="spellStart"/>
      <w:r>
        <w:rPr>
          <w:rFonts w:ascii="Times New Roman" w:hAnsi="Times New Roman"/>
          <w:sz w:val="24"/>
          <w:szCs w:val="24"/>
        </w:rPr>
        <w:t>Başvuru</w:t>
      </w:r>
      <w:proofErr w:type="spellEnd"/>
      <w:r w:rsidR="009F4500">
        <w:rPr>
          <w:rFonts w:ascii="Times New Roman" w:hAnsi="Times New Roman"/>
          <w:sz w:val="24"/>
          <w:szCs w:val="24"/>
        </w:rPr>
        <w:t xml:space="preserve"> </w:t>
      </w:r>
      <w:proofErr w:type="spellStart"/>
      <w:r>
        <w:rPr>
          <w:rFonts w:ascii="Times New Roman" w:hAnsi="Times New Roman"/>
          <w:sz w:val="24"/>
          <w:szCs w:val="24"/>
        </w:rPr>
        <w:t>Sahiplerinin</w:t>
      </w:r>
      <w:proofErr w:type="spellEnd"/>
      <w:r w:rsidR="009F4500">
        <w:rPr>
          <w:rFonts w:ascii="Times New Roman" w:hAnsi="Times New Roman"/>
          <w:sz w:val="24"/>
          <w:szCs w:val="24"/>
        </w:rPr>
        <w:t xml:space="preserve"> </w:t>
      </w:r>
      <w:proofErr w:type="spellStart"/>
      <w:r>
        <w:rPr>
          <w:rFonts w:ascii="Times New Roman" w:hAnsi="Times New Roman"/>
          <w:sz w:val="24"/>
          <w:szCs w:val="24"/>
        </w:rPr>
        <w:t>Dikkat</w:t>
      </w:r>
      <w:proofErr w:type="spellEnd"/>
      <w:r w:rsidR="009F4500">
        <w:rPr>
          <w:rFonts w:ascii="Times New Roman" w:hAnsi="Times New Roman"/>
          <w:sz w:val="24"/>
          <w:szCs w:val="24"/>
        </w:rPr>
        <w:t xml:space="preserve"> </w:t>
      </w:r>
      <w:proofErr w:type="spellStart"/>
      <w:r>
        <w:rPr>
          <w:rFonts w:ascii="Times New Roman" w:hAnsi="Times New Roman"/>
          <w:sz w:val="24"/>
          <w:szCs w:val="24"/>
        </w:rPr>
        <w:t>Etmesi</w:t>
      </w:r>
      <w:proofErr w:type="spellEnd"/>
      <w:r w:rsidR="009F4500">
        <w:rPr>
          <w:rFonts w:ascii="Times New Roman" w:hAnsi="Times New Roman"/>
          <w:sz w:val="24"/>
          <w:szCs w:val="24"/>
        </w:rPr>
        <w:t xml:space="preserve"> </w:t>
      </w:r>
      <w:proofErr w:type="spellStart"/>
      <w:r>
        <w:rPr>
          <w:rFonts w:ascii="Times New Roman" w:hAnsi="Times New Roman"/>
          <w:sz w:val="24"/>
          <w:szCs w:val="24"/>
        </w:rPr>
        <w:t>Gereken</w:t>
      </w:r>
      <w:proofErr w:type="spellEnd"/>
      <w:r w:rsidR="009F4500">
        <w:rPr>
          <w:rFonts w:ascii="Times New Roman" w:hAnsi="Times New Roman"/>
          <w:sz w:val="24"/>
          <w:szCs w:val="24"/>
        </w:rPr>
        <w:t xml:space="preserve"> </w:t>
      </w:r>
      <w:proofErr w:type="spellStart"/>
      <w:r>
        <w:rPr>
          <w:rFonts w:ascii="Times New Roman" w:hAnsi="Times New Roman"/>
          <w:sz w:val="24"/>
          <w:szCs w:val="24"/>
        </w:rPr>
        <w:t>Hususlar</w:t>
      </w:r>
      <w:proofErr w:type="spellEnd"/>
    </w:p>
    <w:p w:rsidR="00E1610C" w:rsidRPr="00AB124D" w:rsidRDefault="00E1610C" w:rsidP="00512612">
      <w:pPr>
        <w:pStyle w:val="NoSpacing3"/>
        <w:numPr>
          <w:ilvl w:val="0"/>
          <w:numId w:val="54"/>
        </w:numPr>
        <w:spacing w:line="360" w:lineRule="auto"/>
        <w:jc w:val="both"/>
        <w:rPr>
          <w:color w:val="FF0000"/>
          <w:sz w:val="24"/>
          <w:szCs w:val="24"/>
        </w:rPr>
      </w:pPr>
      <w:r w:rsidRPr="00905F74">
        <w:rPr>
          <w:sz w:val="24"/>
          <w:szCs w:val="24"/>
        </w:rPr>
        <w:t>Başvurular, ilan edilen başvuru bitiş tarihinden önce yapılmış olmalıdır.</w:t>
      </w:r>
      <w:r w:rsidRPr="00AB124D">
        <w:rPr>
          <w:sz w:val="24"/>
          <w:szCs w:val="24"/>
        </w:rPr>
        <w:t xml:space="preserve"> Bu tarihten sonra yapılan başvurular kabul edilmeyecektir. </w:t>
      </w:r>
    </w:p>
    <w:p w:rsidR="00E1610C" w:rsidRPr="00AB124D" w:rsidRDefault="00E1610C" w:rsidP="00512612">
      <w:pPr>
        <w:pStyle w:val="NoSpacing3"/>
        <w:numPr>
          <w:ilvl w:val="0"/>
          <w:numId w:val="54"/>
        </w:numPr>
        <w:spacing w:line="360" w:lineRule="auto"/>
        <w:jc w:val="both"/>
        <w:rPr>
          <w:sz w:val="24"/>
          <w:szCs w:val="24"/>
        </w:rPr>
      </w:pPr>
      <w:r w:rsidRPr="00AB124D">
        <w:rPr>
          <w:sz w:val="24"/>
          <w:szCs w:val="24"/>
        </w:rPr>
        <w:t xml:space="preserve">Her bir başvuru sahibi bir proje konusunda başvuru yapabilecektir. </w:t>
      </w:r>
    </w:p>
    <w:p w:rsidR="00E1610C" w:rsidRPr="00AB124D" w:rsidRDefault="00E1610C" w:rsidP="00512612">
      <w:pPr>
        <w:pStyle w:val="NoSpacing3"/>
        <w:numPr>
          <w:ilvl w:val="0"/>
          <w:numId w:val="54"/>
        </w:numPr>
        <w:spacing w:line="360" w:lineRule="auto"/>
        <w:jc w:val="both"/>
        <w:rPr>
          <w:sz w:val="24"/>
          <w:szCs w:val="24"/>
        </w:rPr>
      </w:pPr>
      <w:r w:rsidRPr="00905F74">
        <w:rPr>
          <w:sz w:val="24"/>
          <w:szCs w:val="24"/>
        </w:rPr>
        <w:t>Başvurular şahsen yapılmalıdır</w:t>
      </w:r>
      <w:r w:rsidRPr="00AB124D">
        <w:rPr>
          <w:sz w:val="24"/>
          <w:szCs w:val="24"/>
        </w:rPr>
        <w:t xml:space="preserve">. İnternet veya posta yoluyla yapılacak başvurular </w:t>
      </w:r>
      <w:r w:rsidR="00E57E88">
        <w:rPr>
          <w:sz w:val="24"/>
          <w:szCs w:val="24"/>
        </w:rPr>
        <w:t xml:space="preserve">ile değiştirme silinti, kazıntı yapılan başvurular </w:t>
      </w:r>
      <w:r w:rsidRPr="00AB124D">
        <w:rPr>
          <w:sz w:val="24"/>
          <w:szCs w:val="24"/>
        </w:rPr>
        <w:t xml:space="preserve">kabul edilmeyecektir. </w:t>
      </w:r>
    </w:p>
    <w:p w:rsidR="00E1610C" w:rsidRPr="00AB124D" w:rsidRDefault="00E1610C" w:rsidP="00512612">
      <w:pPr>
        <w:pStyle w:val="NoSpacing3"/>
        <w:numPr>
          <w:ilvl w:val="0"/>
          <w:numId w:val="54"/>
        </w:numPr>
        <w:spacing w:line="360" w:lineRule="auto"/>
        <w:jc w:val="both"/>
        <w:rPr>
          <w:sz w:val="24"/>
          <w:szCs w:val="24"/>
        </w:rPr>
      </w:pPr>
      <w:r w:rsidRPr="00AB124D">
        <w:rPr>
          <w:b/>
          <w:sz w:val="24"/>
          <w:szCs w:val="24"/>
        </w:rPr>
        <w:t>Başvuru dosyaları 3 (üç) takım olarak hazırlanacaktır.</w:t>
      </w:r>
      <w:r w:rsidRPr="00AB124D">
        <w:rPr>
          <w:sz w:val="24"/>
          <w:szCs w:val="24"/>
        </w:rPr>
        <w:t xml:space="preserve"> Bir takımı asıl olmak üzere 2 (iki) takımı </w:t>
      </w:r>
      <w:proofErr w:type="spellStart"/>
      <w:r w:rsidRPr="00AB124D">
        <w:rPr>
          <w:sz w:val="24"/>
          <w:szCs w:val="24"/>
        </w:rPr>
        <w:t>İPYB’ye</w:t>
      </w:r>
      <w:proofErr w:type="spellEnd"/>
      <w:r w:rsidRPr="00AB124D">
        <w:rPr>
          <w:sz w:val="24"/>
          <w:szCs w:val="24"/>
        </w:rPr>
        <w:t xml:space="preserve"> gönderilecek ve 1 (bir) takımı Çiftçi Destek Ekiplerince muhafaza edilecektir.</w:t>
      </w:r>
    </w:p>
    <w:p w:rsidR="00D73682" w:rsidRPr="00DA2D48" w:rsidRDefault="00E1610C" w:rsidP="00D73682">
      <w:pPr>
        <w:pStyle w:val="NoSpacing3"/>
        <w:numPr>
          <w:ilvl w:val="0"/>
          <w:numId w:val="54"/>
        </w:numPr>
        <w:spacing w:line="360" w:lineRule="auto"/>
        <w:jc w:val="both"/>
        <w:rPr>
          <w:sz w:val="24"/>
          <w:szCs w:val="24"/>
        </w:rPr>
      </w:pPr>
      <w:r w:rsidRPr="00D73682">
        <w:rPr>
          <w:sz w:val="24"/>
          <w:szCs w:val="24"/>
        </w:rPr>
        <w:t>Hibeye Esas Yatırım Tutarı en fazla (KDV hariç)</w:t>
      </w:r>
      <w:r w:rsidR="001D6539" w:rsidRPr="00553699">
        <w:rPr>
          <w:b/>
          <w:sz w:val="24"/>
          <w:szCs w:val="24"/>
        </w:rPr>
        <w:t>Ahır Rehabilitasyonu için 7.760</w:t>
      </w:r>
      <w:r w:rsidR="00553699">
        <w:rPr>
          <w:b/>
          <w:sz w:val="24"/>
          <w:szCs w:val="24"/>
        </w:rPr>
        <w:t>,00</w:t>
      </w:r>
      <w:r w:rsidR="001D6539" w:rsidRPr="00553699">
        <w:rPr>
          <w:b/>
          <w:sz w:val="24"/>
          <w:szCs w:val="24"/>
        </w:rPr>
        <w:t xml:space="preserve"> TL</w:t>
      </w:r>
      <w:r w:rsidR="001D6539" w:rsidRPr="00D73682">
        <w:rPr>
          <w:sz w:val="24"/>
          <w:szCs w:val="24"/>
        </w:rPr>
        <w:t xml:space="preserve">, </w:t>
      </w:r>
      <w:r w:rsidR="001D6539" w:rsidRPr="00553699">
        <w:rPr>
          <w:b/>
          <w:sz w:val="24"/>
          <w:szCs w:val="24"/>
        </w:rPr>
        <w:t>Ağıl Rehabilitasyonu için 4.680</w:t>
      </w:r>
      <w:r w:rsidR="00553699">
        <w:rPr>
          <w:b/>
          <w:sz w:val="24"/>
          <w:szCs w:val="24"/>
        </w:rPr>
        <w:t>,00</w:t>
      </w:r>
      <w:r w:rsidR="001D6539" w:rsidRPr="00553699">
        <w:rPr>
          <w:b/>
          <w:sz w:val="24"/>
          <w:szCs w:val="24"/>
        </w:rPr>
        <w:t xml:space="preserve"> TL</w:t>
      </w:r>
      <w:r w:rsidR="00D73682" w:rsidRPr="00D73682">
        <w:rPr>
          <w:sz w:val="24"/>
          <w:szCs w:val="24"/>
        </w:rPr>
        <w:t>(</w:t>
      </w:r>
      <w:r w:rsidR="00594F6B">
        <w:rPr>
          <w:sz w:val="24"/>
          <w:szCs w:val="24"/>
        </w:rPr>
        <w:t xml:space="preserve">Paket </w:t>
      </w:r>
      <w:r w:rsidR="00D73682" w:rsidRPr="00D73682">
        <w:rPr>
          <w:sz w:val="24"/>
          <w:szCs w:val="24"/>
        </w:rPr>
        <w:t xml:space="preserve">Halinde) olacaktır. </w:t>
      </w:r>
      <w:r w:rsidR="00D73682" w:rsidRPr="00553699">
        <w:rPr>
          <w:b/>
          <w:sz w:val="24"/>
          <w:szCs w:val="24"/>
        </w:rPr>
        <w:t>Bu tutarın üzerindeki yatırım giderlerini limit üstü katkı olarak yatırımcılar kendi öz kaynaklarından karşılayacaklardır</w:t>
      </w:r>
      <w:r w:rsidR="00D73682" w:rsidRPr="00DA2D48">
        <w:rPr>
          <w:sz w:val="24"/>
          <w:szCs w:val="24"/>
        </w:rPr>
        <w:t>.</w:t>
      </w:r>
    </w:p>
    <w:p w:rsidR="00E1610C" w:rsidRPr="00DE30F4" w:rsidRDefault="00E1610C" w:rsidP="00C86B5B">
      <w:pPr>
        <w:pStyle w:val="NoSpacing3"/>
        <w:numPr>
          <w:ilvl w:val="0"/>
          <w:numId w:val="54"/>
        </w:numPr>
        <w:spacing w:line="360" w:lineRule="auto"/>
        <w:jc w:val="both"/>
        <w:rPr>
          <w:b/>
          <w:sz w:val="24"/>
          <w:szCs w:val="24"/>
        </w:rPr>
      </w:pPr>
      <w:r w:rsidRPr="00905F74">
        <w:rPr>
          <w:sz w:val="24"/>
          <w:szCs w:val="24"/>
        </w:rPr>
        <w:lastRenderedPageBreak/>
        <w:t>Bireysel yararlanıcılar için ödenecek hibe miktarı, teknik şartnamenin içeriğine uygun maliyetlerin(KDV hariç) %70’i olacaktır. (Örnek:</w:t>
      </w:r>
      <w:r w:rsidR="00A67584" w:rsidRPr="00905F74">
        <w:rPr>
          <w:sz w:val="24"/>
          <w:szCs w:val="24"/>
        </w:rPr>
        <w:t>7</w:t>
      </w:r>
      <w:r w:rsidR="00FB79D1" w:rsidRPr="00905F74">
        <w:rPr>
          <w:sz w:val="24"/>
          <w:szCs w:val="24"/>
        </w:rPr>
        <w:t>.</w:t>
      </w:r>
      <w:r w:rsidR="00A67584" w:rsidRPr="00905F74">
        <w:rPr>
          <w:sz w:val="24"/>
          <w:szCs w:val="24"/>
        </w:rPr>
        <w:t>760</w:t>
      </w:r>
      <w:r w:rsidRPr="00905F74">
        <w:rPr>
          <w:sz w:val="24"/>
          <w:szCs w:val="24"/>
        </w:rPr>
        <w:t xml:space="preserve">,00 TL tutarındaki </w:t>
      </w:r>
      <w:r w:rsidR="00691BB3" w:rsidRPr="00905F74">
        <w:rPr>
          <w:sz w:val="24"/>
          <w:szCs w:val="24"/>
        </w:rPr>
        <w:t>A</w:t>
      </w:r>
      <w:r w:rsidR="00A67584" w:rsidRPr="00905F74">
        <w:rPr>
          <w:sz w:val="24"/>
          <w:szCs w:val="24"/>
        </w:rPr>
        <w:t xml:space="preserve">hır </w:t>
      </w:r>
      <w:r w:rsidR="00905F74" w:rsidRPr="00905F74">
        <w:rPr>
          <w:sz w:val="24"/>
          <w:szCs w:val="24"/>
        </w:rPr>
        <w:t>Rehabilitasyonu için7</w:t>
      </w:r>
      <w:r w:rsidR="00FB79D1" w:rsidRPr="00905F74">
        <w:rPr>
          <w:sz w:val="24"/>
          <w:szCs w:val="24"/>
        </w:rPr>
        <w:t>.</w:t>
      </w:r>
      <w:r w:rsidR="00A67584" w:rsidRPr="00905F74">
        <w:rPr>
          <w:sz w:val="24"/>
          <w:szCs w:val="24"/>
        </w:rPr>
        <w:t>760,00</w:t>
      </w:r>
      <w:r w:rsidRPr="00905F74">
        <w:rPr>
          <w:sz w:val="24"/>
          <w:szCs w:val="24"/>
        </w:rPr>
        <w:t xml:space="preserve"> TL X % 70=</w:t>
      </w:r>
      <w:r w:rsidR="00A67584" w:rsidRPr="00905F74">
        <w:rPr>
          <w:sz w:val="24"/>
          <w:szCs w:val="24"/>
        </w:rPr>
        <w:t>5</w:t>
      </w:r>
      <w:r w:rsidR="00FB79D1" w:rsidRPr="00905F74">
        <w:rPr>
          <w:sz w:val="24"/>
          <w:szCs w:val="24"/>
        </w:rPr>
        <w:t>.</w:t>
      </w:r>
      <w:r w:rsidR="00A67584" w:rsidRPr="00905F74">
        <w:rPr>
          <w:sz w:val="24"/>
          <w:szCs w:val="24"/>
        </w:rPr>
        <w:t>432,00</w:t>
      </w:r>
      <w:r w:rsidRPr="00905F74">
        <w:rPr>
          <w:sz w:val="24"/>
          <w:szCs w:val="24"/>
        </w:rPr>
        <w:t xml:space="preserve"> TL hibe olacaktır.) </w:t>
      </w:r>
      <w:r w:rsidRPr="00DE30F4">
        <w:rPr>
          <w:b/>
          <w:sz w:val="24"/>
          <w:szCs w:val="24"/>
        </w:rPr>
        <w:t xml:space="preserve">Kalan %30’luk yararlanıcı katkısı </w:t>
      </w:r>
      <w:r w:rsidR="00B364EE" w:rsidRPr="00DE30F4">
        <w:rPr>
          <w:b/>
          <w:sz w:val="24"/>
          <w:szCs w:val="24"/>
        </w:rPr>
        <w:t>v</w:t>
      </w:r>
      <w:r w:rsidRPr="00DE30F4">
        <w:rPr>
          <w:b/>
          <w:sz w:val="24"/>
          <w:szCs w:val="24"/>
        </w:rPr>
        <w:t xml:space="preserve">e KDV ödemeleri yararlanıcılar tarafından karşılanacaktır. </w:t>
      </w:r>
    </w:p>
    <w:p w:rsidR="00E1610C" w:rsidRPr="00D309B8" w:rsidRDefault="00E1610C" w:rsidP="00512612">
      <w:pPr>
        <w:pStyle w:val="NoSpacing3"/>
        <w:numPr>
          <w:ilvl w:val="0"/>
          <w:numId w:val="54"/>
        </w:numPr>
        <w:spacing w:line="360" w:lineRule="auto"/>
        <w:jc w:val="both"/>
        <w:rPr>
          <w:sz w:val="24"/>
          <w:szCs w:val="24"/>
        </w:rPr>
      </w:pPr>
      <w:r w:rsidRPr="00D309B8">
        <w:rPr>
          <w:sz w:val="24"/>
          <w:szCs w:val="24"/>
        </w:rPr>
        <w:t>Başvuru formunda ve eklerinde</w:t>
      </w:r>
      <w:r w:rsidR="00905F74">
        <w:rPr>
          <w:sz w:val="24"/>
          <w:szCs w:val="24"/>
        </w:rPr>
        <w:t xml:space="preserve"> yer alan </w:t>
      </w:r>
      <w:r w:rsidRPr="00D309B8">
        <w:rPr>
          <w:sz w:val="24"/>
          <w:szCs w:val="24"/>
        </w:rPr>
        <w:t>bilgi</w:t>
      </w:r>
      <w:r w:rsidR="00905F74">
        <w:rPr>
          <w:sz w:val="24"/>
          <w:szCs w:val="24"/>
        </w:rPr>
        <w:t xml:space="preserve"> ve belgelerden</w:t>
      </w:r>
      <w:r w:rsidRPr="00D309B8">
        <w:rPr>
          <w:sz w:val="24"/>
          <w:szCs w:val="24"/>
        </w:rPr>
        <w:t xml:space="preserve"> başvuru sahibi sorumludur. Başvuru yapan çiftçi hibeye hak kazansa dahi başvuru dosyasında bulunan belge veya bilgilerin gerçeğe aykırı olduğu tespit edilmesi halinde başvuru geçersiz sayılır ve iptal edilir. </w:t>
      </w:r>
    </w:p>
    <w:p w:rsidR="00E1610C" w:rsidRPr="00D309B8" w:rsidRDefault="00E1610C" w:rsidP="00512612">
      <w:pPr>
        <w:pStyle w:val="NoSpacing3"/>
        <w:numPr>
          <w:ilvl w:val="0"/>
          <w:numId w:val="54"/>
        </w:numPr>
        <w:spacing w:line="360" w:lineRule="auto"/>
        <w:jc w:val="both"/>
        <w:rPr>
          <w:sz w:val="24"/>
          <w:szCs w:val="24"/>
        </w:rPr>
      </w:pPr>
      <w:r w:rsidRPr="00D309B8">
        <w:rPr>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E1610C" w:rsidRPr="00D309B8" w:rsidRDefault="00E1610C" w:rsidP="00512612">
      <w:pPr>
        <w:pStyle w:val="NoSpacing3"/>
        <w:numPr>
          <w:ilvl w:val="0"/>
          <w:numId w:val="54"/>
        </w:numPr>
        <w:spacing w:line="360" w:lineRule="auto"/>
        <w:jc w:val="both"/>
        <w:rPr>
          <w:sz w:val="24"/>
          <w:szCs w:val="24"/>
        </w:rPr>
      </w:pPr>
      <w:r w:rsidRPr="00D309B8">
        <w:rPr>
          <w:sz w:val="24"/>
          <w:szCs w:val="24"/>
        </w:rPr>
        <w:t xml:space="preserve">Kendileriyle Hibe Sözleşmesi imzalanan yararlanıcılar, satın alma aşamasında en az 3 (üç) ayrı firmadan teklif alarak, en düşük teklifi veren yüklenici firma ile uygulama sözleşmesi imzalarlar. </w:t>
      </w:r>
    </w:p>
    <w:p w:rsidR="00E1610C" w:rsidRPr="00AB124D" w:rsidRDefault="00E1610C" w:rsidP="00512612">
      <w:pPr>
        <w:pStyle w:val="NoSpacing3"/>
        <w:numPr>
          <w:ilvl w:val="0"/>
          <w:numId w:val="54"/>
        </w:numPr>
        <w:spacing w:line="360" w:lineRule="auto"/>
        <w:jc w:val="both"/>
        <w:rPr>
          <w:sz w:val="24"/>
          <w:szCs w:val="24"/>
        </w:rPr>
      </w:pPr>
      <w:r w:rsidRPr="00D309B8">
        <w:rPr>
          <w:sz w:val="24"/>
          <w:szCs w:val="24"/>
        </w:rPr>
        <w:t>Ödeme sırasında Yararlanıcı Vergi Borcu Yoktur belgesini, yüklenici ise Vergi Borcu Yoktur ve SG</w:t>
      </w:r>
      <w:r w:rsidRPr="00AB124D">
        <w:rPr>
          <w:sz w:val="24"/>
          <w:szCs w:val="24"/>
        </w:rPr>
        <w:t xml:space="preserve">K Borcu Yoktur belgelerini ibraz </w:t>
      </w:r>
      <w:proofErr w:type="spellStart"/>
      <w:r w:rsidRPr="00AB124D">
        <w:rPr>
          <w:sz w:val="24"/>
          <w:szCs w:val="24"/>
        </w:rPr>
        <w:t>etmekzorundadır</w:t>
      </w:r>
      <w:proofErr w:type="spellEnd"/>
      <w:r w:rsidRPr="00AB124D">
        <w:rPr>
          <w:sz w:val="24"/>
          <w:szCs w:val="24"/>
        </w:rPr>
        <w:t>.</w:t>
      </w:r>
    </w:p>
    <w:p w:rsidR="00E1610C" w:rsidRPr="00AB124D" w:rsidRDefault="00E1610C" w:rsidP="00512612">
      <w:pPr>
        <w:pStyle w:val="NoSpacing3"/>
        <w:numPr>
          <w:ilvl w:val="0"/>
          <w:numId w:val="54"/>
        </w:numPr>
        <w:spacing w:line="360" w:lineRule="auto"/>
        <w:jc w:val="both"/>
        <w:rPr>
          <w:sz w:val="24"/>
          <w:szCs w:val="24"/>
        </w:rPr>
      </w:pPr>
      <w:r w:rsidRPr="00AB124D">
        <w:rPr>
          <w:sz w:val="24"/>
          <w:szCs w:val="24"/>
        </w:rPr>
        <w:t>Yararlanıcı ve yüklenici bu hibe desteklemesi ödenmesine engel yasal bir durumda olmamalıdır. Aşağıda belirtilen durumdaki yararlanıcı ve yükleniciler, Hibe Desteğinden yararlandırılmazlar:</w:t>
      </w:r>
    </w:p>
    <w:p w:rsidR="00E1610C" w:rsidRPr="00AB124D" w:rsidRDefault="00E1610C" w:rsidP="00D309B8">
      <w:pPr>
        <w:pStyle w:val="ListeParagraf"/>
        <w:numPr>
          <w:ilvl w:val="0"/>
          <w:numId w:val="90"/>
        </w:numPr>
        <w:autoSpaceDE w:val="0"/>
        <w:autoSpaceDN w:val="0"/>
        <w:adjustRightInd w:val="0"/>
        <w:spacing w:line="360" w:lineRule="auto"/>
        <w:jc w:val="both"/>
      </w:pPr>
      <w:r w:rsidRPr="00AB124D">
        <w:t xml:space="preserve">İflas etmişler veya tasfiye halinde bulunan ve bu durumları nedeniyle işleri kayyum veya vasi tarafından yürütülen, </w:t>
      </w:r>
      <w:proofErr w:type="gramStart"/>
      <w:r w:rsidRPr="00AB124D">
        <w:t>konkordato</w:t>
      </w:r>
      <w:proofErr w:type="gramEnd"/>
      <w:r w:rsidRPr="00AB124D">
        <w:t xml:space="preserve"> ilan ederek alacaklılar ile anlaşma yapmış, faaliyetleri askıya alınmış veya bunlarla ilgili bir kovuşturmanın konusu olanlar veya meri mevzuatta öngörülen benzer durumlarda olanlar,</w:t>
      </w:r>
    </w:p>
    <w:p w:rsidR="00E1610C" w:rsidRPr="00AB124D" w:rsidRDefault="00E1610C" w:rsidP="00D309B8">
      <w:pPr>
        <w:pStyle w:val="ListeParagraf"/>
        <w:numPr>
          <w:ilvl w:val="0"/>
          <w:numId w:val="90"/>
        </w:numPr>
        <w:autoSpaceDE w:val="0"/>
        <w:autoSpaceDN w:val="0"/>
        <w:adjustRightInd w:val="0"/>
        <w:spacing w:line="360" w:lineRule="auto"/>
        <w:jc w:val="both"/>
      </w:pPr>
      <w:r w:rsidRPr="00AB124D">
        <w:t>Kesinleşmiş yargı kararı (yani temyizi mümkün olmayan bir karar) ile mesleki faaliyete ilişkin bir suçtan mahkûm olanlar,</w:t>
      </w:r>
    </w:p>
    <w:p w:rsidR="00E1610C" w:rsidRPr="00AB124D" w:rsidRDefault="00E1610C" w:rsidP="00D309B8">
      <w:pPr>
        <w:pStyle w:val="ListeParagraf"/>
        <w:numPr>
          <w:ilvl w:val="0"/>
          <w:numId w:val="90"/>
        </w:numPr>
        <w:autoSpaceDE w:val="0"/>
        <w:autoSpaceDN w:val="0"/>
        <w:adjustRightInd w:val="0"/>
        <w:spacing w:line="360" w:lineRule="auto"/>
        <w:jc w:val="both"/>
      </w:pPr>
      <w:r w:rsidRPr="00AB124D">
        <w:t>Haklarında, görevlerini ağır bir şekilde kötüye kullandıklarına dair kesinleşmiş mahkeme kararı olanlar,</w:t>
      </w:r>
    </w:p>
    <w:p w:rsidR="00E1610C" w:rsidRPr="00AB124D" w:rsidRDefault="00E1610C" w:rsidP="00D309B8">
      <w:pPr>
        <w:pStyle w:val="ListeParagraf"/>
        <w:numPr>
          <w:ilvl w:val="0"/>
          <w:numId w:val="90"/>
        </w:numPr>
        <w:autoSpaceDE w:val="0"/>
        <w:autoSpaceDN w:val="0"/>
        <w:adjustRightInd w:val="0"/>
        <w:spacing w:line="360" w:lineRule="auto"/>
        <w:jc w:val="both"/>
      </w:pPr>
      <w:r w:rsidRPr="00AB124D">
        <w:t>Sosyal sigorta primi veya vergi borcu nedeni ile haklarında haciz işlemleri devam edenler,</w:t>
      </w:r>
    </w:p>
    <w:p w:rsidR="00E1610C" w:rsidRPr="00AB124D" w:rsidRDefault="00E1610C" w:rsidP="00D309B8">
      <w:pPr>
        <w:pStyle w:val="ListeParagraf"/>
        <w:numPr>
          <w:ilvl w:val="0"/>
          <w:numId w:val="90"/>
        </w:numPr>
        <w:autoSpaceDE w:val="0"/>
        <w:autoSpaceDN w:val="0"/>
        <w:adjustRightInd w:val="0"/>
        <w:spacing w:line="360" w:lineRule="auto"/>
        <w:jc w:val="both"/>
      </w:pPr>
      <w:r w:rsidRPr="00AB124D">
        <w:t>Dolandırıcılık, yolsuzluk, herhangi bir suç veya terör örgütü ile ilişkisinden dolayı yargı süreci devam eden veya haklarında kesinleşmiş yargı kararı ile mahkûm olanlar,</w:t>
      </w:r>
    </w:p>
    <w:p w:rsidR="00E1610C" w:rsidRPr="00AB124D" w:rsidRDefault="00E1610C" w:rsidP="00D309B8">
      <w:pPr>
        <w:pStyle w:val="ListeParagraf"/>
        <w:numPr>
          <w:ilvl w:val="0"/>
          <w:numId w:val="90"/>
        </w:numPr>
        <w:autoSpaceDE w:val="0"/>
        <w:autoSpaceDN w:val="0"/>
        <w:adjustRightInd w:val="0"/>
        <w:spacing w:line="360" w:lineRule="auto"/>
        <w:jc w:val="both"/>
      </w:pPr>
      <w:r w:rsidRPr="00AB124D">
        <w:t xml:space="preserve">Herhangi bir kamu ihale </w:t>
      </w:r>
      <w:proofErr w:type="gramStart"/>
      <w:r w:rsidRPr="00AB124D">
        <w:t>prosedürüne</w:t>
      </w:r>
      <w:proofErr w:type="gramEnd"/>
      <w:r w:rsidRPr="00AB124D">
        <w:t xml:space="preserve"> veya diğer bir destek yardımına ilişkin yükümlülüklere uymayarak, sözleşmeyi ciddi bir şekilde ihlal ettiği tespit edilenler.</w:t>
      </w:r>
    </w:p>
    <w:p w:rsidR="00E1610C" w:rsidRDefault="00E1610C" w:rsidP="00512612">
      <w:pPr>
        <w:pStyle w:val="NoSpacing3"/>
        <w:numPr>
          <w:ilvl w:val="0"/>
          <w:numId w:val="54"/>
        </w:numPr>
        <w:spacing w:line="360" w:lineRule="auto"/>
        <w:jc w:val="both"/>
        <w:rPr>
          <w:sz w:val="24"/>
          <w:szCs w:val="24"/>
        </w:rPr>
      </w:pPr>
      <w:r w:rsidRPr="00AB124D">
        <w:rPr>
          <w:sz w:val="24"/>
          <w:szCs w:val="24"/>
        </w:rPr>
        <w:lastRenderedPageBreak/>
        <w:t>Yararlanıcılar sözleşmelerinde belirtilen sürede yatırımı tamamlamak zorundadır. Ek süre verilmez. Belirlenen sürede yatırımı tamamlamayan yatırımcılar hibe desteği alamazlar.</w:t>
      </w:r>
    </w:p>
    <w:p w:rsidR="00EA5F72" w:rsidRPr="00AB124D" w:rsidRDefault="002750CF" w:rsidP="002750CF">
      <w:pPr>
        <w:pStyle w:val="Balk1"/>
        <w:spacing w:before="240" w:line="360" w:lineRule="auto"/>
        <w:ind w:left="0"/>
        <w:rPr>
          <w:rFonts w:ascii="Times New Roman" w:hAnsi="Times New Roman"/>
          <w:sz w:val="24"/>
          <w:szCs w:val="24"/>
        </w:rPr>
      </w:pPr>
      <w:r>
        <w:rPr>
          <w:rFonts w:ascii="Times New Roman" w:hAnsi="Times New Roman"/>
          <w:sz w:val="24"/>
          <w:szCs w:val="24"/>
        </w:rPr>
        <w:t xml:space="preserve">İ. </w:t>
      </w:r>
      <w:proofErr w:type="spellStart"/>
      <w:r w:rsidR="004A53E1">
        <w:rPr>
          <w:rFonts w:ascii="Times New Roman" w:hAnsi="Times New Roman"/>
          <w:sz w:val="24"/>
          <w:szCs w:val="24"/>
        </w:rPr>
        <w:t>Süreç</w:t>
      </w:r>
      <w:proofErr w:type="spellEnd"/>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Başvuru sahipleri başvurularını uygulama bölgesinin bağlı olduğu İlçenin İlçe Tarım ve Orman Müdürlüklerine yaparlar.</w:t>
      </w:r>
    </w:p>
    <w:p w:rsidR="00EA5F72" w:rsidRPr="00AB124D" w:rsidRDefault="00EA5F72" w:rsidP="00512612">
      <w:pPr>
        <w:pStyle w:val="NoSpacing3"/>
        <w:numPr>
          <w:ilvl w:val="0"/>
          <w:numId w:val="57"/>
        </w:numPr>
        <w:spacing w:line="360" w:lineRule="auto"/>
        <w:jc w:val="both"/>
        <w:rPr>
          <w:sz w:val="24"/>
          <w:szCs w:val="24"/>
        </w:rPr>
      </w:pPr>
      <w:proofErr w:type="gramStart"/>
      <w:r w:rsidRPr="00AB124D">
        <w:rPr>
          <w:sz w:val="24"/>
          <w:szCs w:val="24"/>
        </w:rPr>
        <w:t>İlçe Tarım ve Orman Müdürlüklerinde görevli Çiftçi Destek Ekipleri, başvuru dosyasını, formların eksiksiz ve doğru biçimde doldurulup doldurulmadığı, gerekli ek belgelerin tam olup olmadığı konularını</w:t>
      </w:r>
      <w:r w:rsidR="00585198">
        <w:rPr>
          <w:sz w:val="24"/>
          <w:szCs w:val="24"/>
        </w:rPr>
        <w:t xml:space="preserve"> </w:t>
      </w:r>
      <w:r w:rsidRPr="00585198">
        <w:rPr>
          <w:sz w:val="24"/>
          <w:szCs w:val="24"/>
        </w:rPr>
        <w:t>(1</w:t>
      </w:r>
      <w:r w:rsidRPr="00940475">
        <w:rPr>
          <w:sz w:val="24"/>
          <w:szCs w:val="24"/>
        </w:rPr>
        <w:t xml:space="preserve">. Aşama olan </w:t>
      </w:r>
      <w:r w:rsidR="004E6579">
        <w:rPr>
          <w:sz w:val="24"/>
          <w:szCs w:val="24"/>
          <w:u w:val="single"/>
        </w:rPr>
        <w:t xml:space="preserve">Dosya </w:t>
      </w:r>
      <w:r w:rsidRPr="00940475">
        <w:rPr>
          <w:sz w:val="24"/>
          <w:szCs w:val="24"/>
          <w:u w:val="single"/>
        </w:rPr>
        <w:t>Teslim Alma</w:t>
      </w:r>
      <w:r w:rsidR="00070B7B" w:rsidRPr="00940475">
        <w:rPr>
          <w:sz w:val="24"/>
          <w:szCs w:val="24"/>
          <w:u w:val="single"/>
        </w:rPr>
        <w:t xml:space="preserve"> ve </w:t>
      </w:r>
      <w:r w:rsidR="00627F34" w:rsidRPr="00940475">
        <w:rPr>
          <w:sz w:val="24"/>
          <w:szCs w:val="24"/>
          <w:u w:val="single"/>
        </w:rPr>
        <w:t>İdari Uygunluk Kontrol Tablosu</w:t>
      </w:r>
      <w:r w:rsidRPr="00AB124D">
        <w:rPr>
          <w:sz w:val="24"/>
          <w:szCs w:val="24"/>
        </w:rPr>
        <w:t>) inceleyerek uygun olanları, 1 asıl ve 1 suret olarak İl Proje Yönetim Birimine (İPYB) gönderirler.</w:t>
      </w:r>
      <w:proofErr w:type="gramEnd"/>
    </w:p>
    <w:p w:rsidR="00EA5F72" w:rsidRPr="00AB124D" w:rsidRDefault="00EA5F72" w:rsidP="00512612">
      <w:pPr>
        <w:pStyle w:val="NoSpacing2"/>
        <w:numPr>
          <w:ilvl w:val="0"/>
          <w:numId w:val="57"/>
        </w:numPr>
        <w:spacing w:line="360" w:lineRule="auto"/>
        <w:jc w:val="both"/>
        <w:rPr>
          <w:sz w:val="24"/>
          <w:szCs w:val="24"/>
        </w:rPr>
      </w:pPr>
      <w:r w:rsidRPr="00AB124D">
        <w:rPr>
          <w:sz w:val="24"/>
          <w:szCs w:val="24"/>
        </w:rPr>
        <w:t xml:space="preserve">İlçe Tarım ve Orman Müdürlükleri tarafından </w:t>
      </w:r>
      <w:proofErr w:type="spellStart"/>
      <w:r w:rsidRPr="00AB124D">
        <w:rPr>
          <w:sz w:val="24"/>
          <w:szCs w:val="24"/>
        </w:rPr>
        <w:t>İPYB’ye</w:t>
      </w:r>
      <w:proofErr w:type="spellEnd"/>
      <w:r w:rsidRPr="00AB124D">
        <w:rPr>
          <w:sz w:val="24"/>
          <w:szCs w:val="24"/>
        </w:rPr>
        <w:t xml:space="preserve"> gönderilen başvuru dosyası, İPYB tarafından, teknik özellikler, bütçe ve faaliyetlerin uygunluğu </w:t>
      </w:r>
      <w:proofErr w:type="gramStart"/>
      <w:r w:rsidRPr="00AB124D">
        <w:rPr>
          <w:sz w:val="24"/>
          <w:szCs w:val="24"/>
        </w:rPr>
        <w:t>kriterlerine</w:t>
      </w:r>
      <w:proofErr w:type="gramEnd"/>
      <w:r w:rsidRPr="00AB124D">
        <w:rPr>
          <w:sz w:val="24"/>
          <w:szCs w:val="24"/>
        </w:rPr>
        <w:t xml:space="preserve"> göre 2. Aşama Değerlendirmesine alınır. 2. Aşama Değerlendirmesinde uygun bulunan başvuru dosyası, 3. Aşamada başvuru dosyası içeriği ile ilgili puanlamaya tabii tutulur. Bu aşamada, en yüksek puandan başlayarak, planlanan sayıda asıl ve yedek çiftçi ismi belirlenir. Puanların eşitliği halinde, puanı eşit olanlar arasında, kadın ve genç çiftçilere (gün, ay, yıl) öncelik verilerek yeniden sıralama yapılır. </w:t>
      </w:r>
      <w:r w:rsidRPr="00AB124D">
        <w:rPr>
          <w:b/>
          <w:sz w:val="24"/>
          <w:szCs w:val="24"/>
        </w:rPr>
        <w:t>Hak sahibi olabilmek için 3. Aşamada 50 veya üzeri puan alma şartı vardır</w:t>
      </w:r>
      <w:r w:rsidRPr="00AB124D">
        <w:rPr>
          <w:sz w:val="24"/>
          <w:szCs w:val="24"/>
        </w:rPr>
        <w:t>.</w:t>
      </w:r>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 xml:space="preserve">Başvuru dosyaları, incelemelerden almış oldukları puan sıralaması yapılmış olarak </w:t>
      </w:r>
      <w:r w:rsidR="00F1691C" w:rsidRPr="00AB124D">
        <w:rPr>
          <w:sz w:val="24"/>
          <w:szCs w:val="24"/>
        </w:rPr>
        <w:t>TRGM/</w:t>
      </w:r>
      <w:proofErr w:type="spellStart"/>
      <w:r w:rsidR="00DE36AB">
        <w:rPr>
          <w:sz w:val="24"/>
          <w:szCs w:val="24"/>
        </w:rPr>
        <w:t>EPDB</w:t>
      </w:r>
      <w:r w:rsidRPr="00AB124D">
        <w:rPr>
          <w:sz w:val="24"/>
          <w:szCs w:val="24"/>
        </w:rPr>
        <w:t>’</w:t>
      </w:r>
      <w:r w:rsidR="00DE36AB">
        <w:rPr>
          <w:sz w:val="24"/>
          <w:szCs w:val="24"/>
        </w:rPr>
        <w:t>na</w:t>
      </w:r>
      <w:proofErr w:type="spellEnd"/>
      <w:r w:rsidRPr="00AB124D">
        <w:rPr>
          <w:sz w:val="24"/>
          <w:szCs w:val="24"/>
        </w:rPr>
        <w:t xml:space="preserve"> gönderilir ve </w:t>
      </w:r>
      <w:r w:rsidR="00F1691C" w:rsidRPr="00AB124D">
        <w:rPr>
          <w:sz w:val="24"/>
          <w:szCs w:val="24"/>
        </w:rPr>
        <w:t>TRGM/</w:t>
      </w:r>
      <w:r w:rsidRPr="00AB124D">
        <w:rPr>
          <w:sz w:val="24"/>
          <w:szCs w:val="24"/>
        </w:rPr>
        <w:t>EPDB tarafından hibe almaya hak kazanan nihai yararlanıcılar belirlenir.</w:t>
      </w:r>
    </w:p>
    <w:p w:rsidR="00EA5F72" w:rsidRPr="00AB124D" w:rsidRDefault="00EA5F72" w:rsidP="00512612">
      <w:pPr>
        <w:pStyle w:val="NoSpacing3"/>
        <w:numPr>
          <w:ilvl w:val="0"/>
          <w:numId w:val="57"/>
        </w:numPr>
        <w:spacing w:line="360" w:lineRule="auto"/>
        <w:jc w:val="both"/>
        <w:rPr>
          <w:b/>
          <w:sz w:val="24"/>
          <w:szCs w:val="24"/>
        </w:rPr>
      </w:pPr>
      <w:r w:rsidRPr="00AB124D">
        <w:rPr>
          <w:sz w:val="24"/>
          <w:szCs w:val="24"/>
        </w:rPr>
        <w:t xml:space="preserve">Asıl ve yedek olarak belirlenen yararlanıcıların listesi, İl ve İlçe Müdürlükleri tarafından 5 gün süre ile askıya çıkılarak ilan panolarında ve ayrıca </w:t>
      </w:r>
      <w:hyperlink r:id="rId9" w:history="1">
        <w:r w:rsidRPr="00AB124D">
          <w:rPr>
            <w:rStyle w:val="Kpr"/>
            <w:sz w:val="24"/>
            <w:szCs w:val="24"/>
          </w:rPr>
          <w:t>www.sinop.tarimorman.gov.tr</w:t>
        </w:r>
      </w:hyperlink>
      <w:r w:rsidRPr="00AB124D">
        <w:rPr>
          <w:sz w:val="24"/>
          <w:szCs w:val="24"/>
        </w:rPr>
        <w:t xml:space="preserve">  sitesinde ilan edilir. İlana çıkıldığı tarih ile ilanın sonlandırıldığı tarihte ayrı ayrı olmak üzere İlçelerde ÇDE ve İl’de İPYB tarafından Tutanak tutulur ve listeler kesinleştirilir. İtirazlar askı ilan süresi içerisinde yapılır ve 5 iş günü içerisinde cevaplandırılır. İlan süresinde yapılmayan itirazlar değerlendirmeye alınmaz. Asıl yararlanıcılar, İlanın son gününü takip eden ilk mesai gününden itibaren 5 işgünü içerisinde sözleşme imzalar. Sözleşme imzalamayan yararlanıcıların (resmi tatiller hariç) yerine sırasıyla</w:t>
      </w:r>
      <w:r w:rsidR="00946DA0">
        <w:rPr>
          <w:sz w:val="24"/>
          <w:szCs w:val="24"/>
        </w:rPr>
        <w:t xml:space="preserve"> yedek yararlanıcılar çağırılır ve </w:t>
      </w:r>
      <w:r w:rsidR="004A53E1">
        <w:rPr>
          <w:sz w:val="24"/>
          <w:szCs w:val="24"/>
        </w:rPr>
        <w:t xml:space="preserve">5 (beş) iş günü içerisinde </w:t>
      </w:r>
      <w:r w:rsidR="00946DA0">
        <w:rPr>
          <w:sz w:val="24"/>
          <w:szCs w:val="24"/>
        </w:rPr>
        <w:t xml:space="preserve">sözleşme </w:t>
      </w:r>
      <w:r w:rsidR="004A53E1">
        <w:rPr>
          <w:sz w:val="24"/>
          <w:szCs w:val="24"/>
        </w:rPr>
        <w:t>imzalanır.</w:t>
      </w:r>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 xml:space="preserve">Kendileriyle Hibe Sözleşmesi imzalanan yararlanıcılar, satın alma aşamasında en az 3 (üç) ayrı firmadan teklif alarak, içlerinden en düşük fiyatı veren yüklenici firma </w:t>
      </w:r>
      <w:r w:rsidR="004A53E1" w:rsidRPr="00AB124D">
        <w:rPr>
          <w:sz w:val="24"/>
          <w:szCs w:val="24"/>
        </w:rPr>
        <w:t>ile Ahır</w:t>
      </w:r>
      <w:r w:rsidR="008F45DF">
        <w:rPr>
          <w:sz w:val="24"/>
          <w:szCs w:val="24"/>
        </w:rPr>
        <w:t xml:space="preserve"> ve </w:t>
      </w:r>
      <w:r w:rsidR="00154F08" w:rsidRPr="00AB124D">
        <w:rPr>
          <w:sz w:val="24"/>
          <w:szCs w:val="24"/>
        </w:rPr>
        <w:t xml:space="preserve">Ağıl </w:t>
      </w:r>
      <w:r w:rsidR="008F45DF">
        <w:rPr>
          <w:sz w:val="24"/>
          <w:szCs w:val="24"/>
        </w:rPr>
        <w:lastRenderedPageBreak/>
        <w:t>R</w:t>
      </w:r>
      <w:r w:rsidR="007F29CE" w:rsidRPr="00AB124D">
        <w:rPr>
          <w:sz w:val="24"/>
          <w:szCs w:val="24"/>
        </w:rPr>
        <w:t>ehabilitasyon</w:t>
      </w:r>
      <w:r w:rsidR="00721964">
        <w:rPr>
          <w:sz w:val="24"/>
          <w:szCs w:val="24"/>
        </w:rPr>
        <w:t>u i</w:t>
      </w:r>
      <w:r w:rsidRPr="00AB124D">
        <w:rPr>
          <w:sz w:val="24"/>
          <w:szCs w:val="24"/>
        </w:rPr>
        <w:t xml:space="preserve">çin </w:t>
      </w:r>
      <w:r w:rsidR="003C3FC6">
        <w:rPr>
          <w:sz w:val="24"/>
          <w:szCs w:val="24"/>
        </w:rPr>
        <w:t xml:space="preserve">uygulama </w:t>
      </w:r>
      <w:r w:rsidRPr="00AB124D">
        <w:rPr>
          <w:sz w:val="24"/>
          <w:szCs w:val="24"/>
        </w:rPr>
        <w:t>sözleşme</w:t>
      </w:r>
      <w:r w:rsidR="003C3FC6">
        <w:rPr>
          <w:sz w:val="24"/>
          <w:szCs w:val="24"/>
        </w:rPr>
        <w:t>si</w:t>
      </w:r>
      <w:r w:rsidRPr="00AB124D">
        <w:rPr>
          <w:sz w:val="24"/>
          <w:szCs w:val="24"/>
        </w:rPr>
        <w:t xml:space="preserve"> imzalarlar. Hibe ödemeleri yapılacağında, yüklenici firmalardan SGK ve vergi borçlarının olmadığına dair belge isteneceğinden yükleniciler bu konuyu dikkate almalıdır.</w:t>
      </w:r>
    </w:p>
    <w:p w:rsidR="00EA5F72" w:rsidRPr="00AB124D" w:rsidRDefault="00EA5F72" w:rsidP="00512612">
      <w:pPr>
        <w:pStyle w:val="NoSpacing2"/>
        <w:numPr>
          <w:ilvl w:val="0"/>
          <w:numId w:val="57"/>
        </w:numPr>
        <w:spacing w:line="360" w:lineRule="auto"/>
        <w:jc w:val="both"/>
        <w:rPr>
          <w:sz w:val="24"/>
          <w:szCs w:val="24"/>
        </w:rPr>
      </w:pPr>
      <w:r w:rsidRPr="00AB124D">
        <w:rPr>
          <w:sz w:val="24"/>
          <w:szCs w:val="24"/>
        </w:rPr>
        <w:t>Yararlanıcı, Hibe Sözleşmesinde belirtilen süre içerisinde ve tarihlerde, Teknik Şartnameye uygun olarak tüm işleri tamamlamak zorundadır.</w:t>
      </w:r>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 xml:space="preserve">Yüklenici tüm işleri tamamlayıp, eksiksiz olarak yararlanıcıya </w:t>
      </w:r>
      <w:r w:rsidRPr="00AB124D">
        <w:rPr>
          <w:b/>
          <w:sz w:val="24"/>
          <w:szCs w:val="24"/>
        </w:rPr>
        <w:t>Teslim</w:t>
      </w:r>
      <w:r w:rsidR="00CF5B32">
        <w:rPr>
          <w:b/>
          <w:sz w:val="24"/>
          <w:szCs w:val="24"/>
        </w:rPr>
        <w:t>/</w:t>
      </w:r>
      <w:r w:rsidRPr="00AB124D">
        <w:rPr>
          <w:b/>
          <w:sz w:val="24"/>
          <w:szCs w:val="24"/>
        </w:rPr>
        <w:t>Tesellüm Tutanağı</w:t>
      </w:r>
      <w:r w:rsidRPr="00AB124D">
        <w:rPr>
          <w:sz w:val="24"/>
          <w:szCs w:val="24"/>
        </w:rPr>
        <w:t xml:space="preserve"> ile teslim eder. Fatura ve diğer belgeleri düzenler, yararlanıcıya verir.</w:t>
      </w:r>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 xml:space="preserve">Yararlanıcı kendi payına düşen yararlanıcı katkısını ve KDV’yi yüklenici firmaya banka yoluyla </w:t>
      </w:r>
      <w:proofErr w:type="gramStart"/>
      <w:r w:rsidRPr="00AB124D">
        <w:rPr>
          <w:sz w:val="24"/>
          <w:szCs w:val="24"/>
        </w:rPr>
        <w:t>dekontta</w:t>
      </w:r>
      <w:proofErr w:type="gramEnd"/>
      <w:r w:rsidRPr="00AB124D">
        <w:rPr>
          <w:sz w:val="24"/>
          <w:szCs w:val="24"/>
        </w:rPr>
        <w:t xml:space="preserve"> açıklamalı olacak (</w:t>
      </w:r>
      <w:proofErr w:type="spellStart"/>
      <w:r w:rsidR="004D2C16" w:rsidRPr="001B797E">
        <w:rPr>
          <w:b/>
          <w:sz w:val="24"/>
          <w:szCs w:val="24"/>
        </w:rPr>
        <w:t>KDAKP</w:t>
      </w:r>
      <w:r w:rsidR="005117B3" w:rsidRPr="001B797E">
        <w:rPr>
          <w:b/>
          <w:sz w:val="24"/>
          <w:szCs w:val="24"/>
        </w:rPr>
        <w:t>Ahır</w:t>
      </w:r>
      <w:proofErr w:type="spellEnd"/>
      <w:r w:rsidR="002A77E1" w:rsidRPr="001B797E">
        <w:rPr>
          <w:b/>
          <w:sz w:val="24"/>
          <w:szCs w:val="24"/>
        </w:rPr>
        <w:t xml:space="preserve"> ve </w:t>
      </w:r>
      <w:r w:rsidR="005117B3" w:rsidRPr="001B797E">
        <w:rPr>
          <w:b/>
          <w:sz w:val="24"/>
          <w:szCs w:val="24"/>
        </w:rPr>
        <w:t>A</w:t>
      </w:r>
      <w:r w:rsidR="002A77E1" w:rsidRPr="001B797E">
        <w:rPr>
          <w:b/>
          <w:sz w:val="24"/>
          <w:szCs w:val="24"/>
        </w:rPr>
        <w:t>ğ</w:t>
      </w:r>
      <w:r w:rsidR="005117B3" w:rsidRPr="001B797E">
        <w:rPr>
          <w:b/>
          <w:sz w:val="24"/>
          <w:szCs w:val="24"/>
        </w:rPr>
        <w:t>ıl</w:t>
      </w:r>
      <w:r w:rsidR="002A77E1" w:rsidRPr="001B797E">
        <w:rPr>
          <w:b/>
          <w:sz w:val="24"/>
          <w:szCs w:val="24"/>
        </w:rPr>
        <w:t xml:space="preserve"> Rehabilitasyonu </w:t>
      </w:r>
      <w:r w:rsidRPr="001B797E">
        <w:rPr>
          <w:b/>
          <w:sz w:val="24"/>
          <w:szCs w:val="24"/>
        </w:rPr>
        <w:t>% 30 yararlanıcı katkısı</w:t>
      </w:r>
      <w:r w:rsidR="00E83D79" w:rsidRPr="001B797E">
        <w:rPr>
          <w:b/>
          <w:sz w:val="24"/>
          <w:szCs w:val="24"/>
        </w:rPr>
        <w:t xml:space="preserve"> + KDV</w:t>
      </w:r>
      <w:r w:rsidRPr="00AB124D">
        <w:rPr>
          <w:b/>
          <w:sz w:val="24"/>
          <w:szCs w:val="24"/>
        </w:rPr>
        <w:t>)</w:t>
      </w:r>
      <w:r w:rsidRPr="00AB124D">
        <w:rPr>
          <w:sz w:val="24"/>
          <w:szCs w:val="24"/>
        </w:rPr>
        <w:t xml:space="preserve"> şekilde öder. </w:t>
      </w:r>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 xml:space="preserve">Yararlanıcı Hibe Ödemesi Talep Belgesi’ni düzenler. Ekine yükleniciye yaptığı ödemelerin </w:t>
      </w:r>
      <w:proofErr w:type="gramStart"/>
      <w:r w:rsidRPr="00AB124D">
        <w:rPr>
          <w:sz w:val="24"/>
          <w:szCs w:val="24"/>
        </w:rPr>
        <w:t>dekontlarını</w:t>
      </w:r>
      <w:proofErr w:type="gramEnd"/>
      <w:r w:rsidRPr="00AB124D">
        <w:rPr>
          <w:sz w:val="24"/>
          <w:szCs w:val="24"/>
        </w:rPr>
        <w:t xml:space="preserve">, faturaları, teslim-tesellüm tutanağını, </w:t>
      </w:r>
      <w:proofErr w:type="spellStart"/>
      <w:r w:rsidRPr="00AB124D">
        <w:rPr>
          <w:sz w:val="24"/>
          <w:szCs w:val="24"/>
        </w:rPr>
        <w:t>vendor</w:t>
      </w:r>
      <w:proofErr w:type="spellEnd"/>
      <w:r w:rsidRPr="00AB124D">
        <w:rPr>
          <w:sz w:val="24"/>
          <w:szCs w:val="24"/>
        </w:rPr>
        <w:t xml:space="preserve"> formunu ve diğer istenen belgeleri ekler. Bu şekilde hazırladığı ödeme talebi dosyasını biri asıl olmak üzere 3 (üç) suret olarak İl/İlçe Tarım ve Orman Müdürlüğüne teslim ederek hibe ödemesinin yapılmasını ister.</w:t>
      </w:r>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 xml:space="preserve">İlçelerde ÇDE, İl’de İPYB personeli, yatırımı yerinde görür, yararlanıcı tarafından hibe ödeme talebi ekinde bulunan faturaları, ödeme belgelerini, </w:t>
      </w:r>
      <w:proofErr w:type="gramStart"/>
      <w:r w:rsidRPr="00AB124D">
        <w:rPr>
          <w:sz w:val="24"/>
          <w:szCs w:val="24"/>
        </w:rPr>
        <w:t>dekontları</w:t>
      </w:r>
      <w:proofErr w:type="gramEnd"/>
      <w:r w:rsidRPr="00AB124D">
        <w:rPr>
          <w:sz w:val="24"/>
          <w:szCs w:val="24"/>
        </w:rPr>
        <w:t xml:space="preserve"> ve yatırımcı ile yüklenici arasında yapılan sözleşme ve bu belgelerin kendi aralarında ve yapılan işlerle tutarlı olduğunu, yapılan işlerin kurallara uygun yapıldığını Yer Tespit Tutana</w:t>
      </w:r>
      <w:r w:rsidR="00945F28">
        <w:rPr>
          <w:sz w:val="24"/>
          <w:szCs w:val="24"/>
        </w:rPr>
        <w:t>ğı ile belgeler. Tutulan tutanağını</w:t>
      </w:r>
      <w:r w:rsidRPr="00AB124D">
        <w:rPr>
          <w:sz w:val="24"/>
          <w:szCs w:val="24"/>
        </w:rPr>
        <w:t xml:space="preserve"> ödeme talep dosyasına ekleyerek bir asıl bir suret olmak üzere dosyayı 2 (iki) suret olarak </w:t>
      </w:r>
      <w:proofErr w:type="spellStart"/>
      <w:r w:rsidRPr="00AB124D">
        <w:rPr>
          <w:sz w:val="24"/>
          <w:szCs w:val="24"/>
        </w:rPr>
        <w:t>İPYB’ye</w:t>
      </w:r>
      <w:proofErr w:type="spellEnd"/>
      <w:r w:rsidRPr="00AB124D">
        <w:rPr>
          <w:sz w:val="24"/>
          <w:szCs w:val="24"/>
        </w:rPr>
        <w:t xml:space="preserve"> gönderir.</w:t>
      </w:r>
    </w:p>
    <w:p w:rsidR="00EA5F72" w:rsidRPr="00AB124D" w:rsidRDefault="00EA5F72" w:rsidP="00512612">
      <w:pPr>
        <w:pStyle w:val="NoSpacing3"/>
        <w:numPr>
          <w:ilvl w:val="0"/>
          <w:numId w:val="57"/>
        </w:numPr>
        <w:spacing w:line="360" w:lineRule="auto"/>
        <w:jc w:val="both"/>
        <w:rPr>
          <w:sz w:val="24"/>
          <w:szCs w:val="24"/>
        </w:rPr>
      </w:pPr>
      <w:r w:rsidRPr="00AB124D">
        <w:rPr>
          <w:sz w:val="24"/>
          <w:szCs w:val="24"/>
        </w:rPr>
        <w:t xml:space="preserve">İPYB ödeme talep dosyası üzerinde incelemesini tamamlayıp onayladıktan sonra 2 (iki) suret olarak </w:t>
      </w:r>
      <w:r w:rsidR="00396C05" w:rsidRPr="00AB124D">
        <w:rPr>
          <w:sz w:val="24"/>
          <w:szCs w:val="24"/>
        </w:rPr>
        <w:t>TRGM/</w:t>
      </w:r>
      <w:proofErr w:type="spellStart"/>
      <w:r w:rsidR="00DE36AB">
        <w:rPr>
          <w:sz w:val="24"/>
          <w:szCs w:val="24"/>
        </w:rPr>
        <w:t>EPDB’na</w:t>
      </w:r>
      <w:proofErr w:type="spellEnd"/>
      <w:r w:rsidRPr="00AB124D">
        <w:rPr>
          <w:sz w:val="24"/>
          <w:szCs w:val="24"/>
        </w:rPr>
        <w:t xml:space="preserve"> gönderir.</w:t>
      </w:r>
    </w:p>
    <w:p w:rsidR="00EA5F72" w:rsidRPr="00AB124D" w:rsidRDefault="00396C05" w:rsidP="00512612">
      <w:pPr>
        <w:pStyle w:val="NoSpacing3"/>
        <w:numPr>
          <w:ilvl w:val="0"/>
          <w:numId w:val="57"/>
        </w:numPr>
        <w:spacing w:line="360" w:lineRule="auto"/>
        <w:jc w:val="both"/>
        <w:rPr>
          <w:sz w:val="24"/>
          <w:szCs w:val="24"/>
        </w:rPr>
      </w:pPr>
      <w:r w:rsidRPr="00AB124D">
        <w:rPr>
          <w:sz w:val="24"/>
          <w:szCs w:val="24"/>
        </w:rPr>
        <w:t>TRGM/</w:t>
      </w:r>
      <w:r w:rsidR="00DE36AB">
        <w:rPr>
          <w:sz w:val="24"/>
          <w:szCs w:val="24"/>
        </w:rPr>
        <w:t>EPDB</w:t>
      </w:r>
      <w:r w:rsidR="00EA5F72" w:rsidRPr="00AB124D">
        <w:rPr>
          <w:sz w:val="24"/>
          <w:szCs w:val="24"/>
        </w:rPr>
        <w:t xml:space="preserve"> incelemesini tamamladıktan sonra yararlanıcının hibe ödemesi talep dosyasındaki </w:t>
      </w:r>
      <w:proofErr w:type="spellStart"/>
      <w:r w:rsidR="00EA5F72" w:rsidRPr="00AB124D">
        <w:rPr>
          <w:sz w:val="24"/>
          <w:szCs w:val="24"/>
        </w:rPr>
        <w:t>Vendor</w:t>
      </w:r>
      <w:proofErr w:type="spellEnd"/>
      <w:r w:rsidR="00EA5F72" w:rsidRPr="00AB124D">
        <w:rPr>
          <w:sz w:val="24"/>
          <w:szCs w:val="24"/>
        </w:rPr>
        <w:t xml:space="preserve"> formunda belirtilen hesabına ödemenin yapılması için </w:t>
      </w:r>
      <w:r w:rsidR="0098006D">
        <w:rPr>
          <w:sz w:val="24"/>
          <w:szCs w:val="24"/>
        </w:rPr>
        <w:t xml:space="preserve">işlemleri başlatır. </w:t>
      </w:r>
      <w:r w:rsidR="00EA5F72" w:rsidRPr="00AB124D">
        <w:rPr>
          <w:sz w:val="24"/>
          <w:szCs w:val="24"/>
        </w:rPr>
        <w:t xml:space="preserve">Hibe </w:t>
      </w:r>
      <w:r w:rsidR="00116D9B" w:rsidRPr="00AB124D">
        <w:rPr>
          <w:sz w:val="24"/>
          <w:szCs w:val="24"/>
        </w:rPr>
        <w:t>ödemesi yararlanıcının</w:t>
      </w:r>
      <w:r w:rsidR="00EA5F72" w:rsidRPr="00AB124D">
        <w:rPr>
          <w:sz w:val="24"/>
          <w:szCs w:val="24"/>
        </w:rPr>
        <w:t xml:space="preserve"> hesabına aktarılır. </w:t>
      </w:r>
    </w:p>
    <w:p w:rsidR="00EA5F72" w:rsidRDefault="00EA5F72" w:rsidP="00512612">
      <w:pPr>
        <w:pStyle w:val="NoSpacing3"/>
        <w:numPr>
          <w:ilvl w:val="0"/>
          <w:numId w:val="57"/>
        </w:numPr>
        <w:spacing w:line="360" w:lineRule="auto"/>
        <w:jc w:val="both"/>
        <w:rPr>
          <w:sz w:val="24"/>
          <w:szCs w:val="24"/>
        </w:rPr>
      </w:pPr>
      <w:r w:rsidRPr="00AB124D">
        <w:rPr>
          <w:sz w:val="24"/>
          <w:szCs w:val="24"/>
        </w:rPr>
        <w:t xml:space="preserve">Tüm ödeme işlemlerinde </w:t>
      </w:r>
      <w:proofErr w:type="spellStart"/>
      <w:r w:rsidRPr="00AB124D">
        <w:rPr>
          <w:sz w:val="24"/>
          <w:szCs w:val="24"/>
        </w:rPr>
        <w:t>İPYB’nin</w:t>
      </w:r>
      <w:proofErr w:type="spellEnd"/>
      <w:r w:rsidRPr="00AB124D">
        <w:rPr>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AB124D">
        <w:rPr>
          <w:sz w:val="24"/>
          <w:szCs w:val="24"/>
        </w:rPr>
        <w:t>İPYB’nin</w:t>
      </w:r>
      <w:proofErr w:type="spellEnd"/>
      <w:r w:rsidRPr="00AB124D">
        <w:rPr>
          <w:sz w:val="24"/>
          <w:szCs w:val="24"/>
        </w:rPr>
        <w:t xml:space="preserve"> kendilerine ödeme yapmasını isteyemezler.</w:t>
      </w:r>
    </w:p>
    <w:p w:rsidR="00EA5F72" w:rsidRPr="00AB124D" w:rsidRDefault="004A53E1" w:rsidP="00F23D0A">
      <w:pPr>
        <w:pStyle w:val="Balk1"/>
        <w:numPr>
          <w:ilvl w:val="0"/>
          <w:numId w:val="89"/>
        </w:numPr>
        <w:spacing w:before="240" w:line="360" w:lineRule="auto"/>
        <w:jc w:val="both"/>
        <w:rPr>
          <w:rFonts w:ascii="Times New Roman" w:hAnsi="Times New Roman"/>
          <w:sz w:val="24"/>
          <w:szCs w:val="24"/>
        </w:rPr>
      </w:pPr>
      <w:proofErr w:type="spellStart"/>
      <w:r>
        <w:rPr>
          <w:rFonts w:ascii="Times New Roman" w:hAnsi="Times New Roman"/>
          <w:sz w:val="24"/>
          <w:szCs w:val="24"/>
        </w:rPr>
        <w:lastRenderedPageBreak/>
        <w:t>Başvuruların</w:t>
      </w:r>
      <w:proofErr w:type="spellEnd"/>
      <w:r w:rsidR="009F4500">
        <w:rPr>
          <w:rFonts w:ascii="Times New Roman" w:hAnsi="Times New Roman"/>
          <w:sz w:val="24"/>
          <w:szCs w:val="24"/>
        </w:rPr>
        <w:t xml:space="preserve"> </w:t>
      </w:r>
      <w:proofErr w:type="spellStart"/>
      <w:r>
        <w:rPr>
          <w:rFonts w:ascii="Times New Roman" w:hAnsi="Times New Roman"/>
          <w:sz w:val="24"/>
          <w:szCs w:val="24"/>
        </w:rPr>
        <w:t>Puanlanması</w:t>
      </w:r>
      <w:proofErr w:type="spellEnd"/>
      <w:r w:rsidR="009F4500">
        <w:rPr>
          <w:rFonts w:ascii="Times New Roman" w:hAnsi="Times New Roman"/>
          <w:sz w:val="24"/>
          <w:szCs w:val="24"/>
        </w:rPr>
        <w:t xml:space="preserve"> </w:t>
      </w:r>
      <w:r w:rsidR="00EA5F72" w:rsidRPr="00AB124D">
        <w:rPr>
          <w:rFonts w:ascii="Times New Roman" w:hAnsi="Times New Roman"/>
          <w:sz w:val="24"/>
          <w:szCs w:val="24"/>
        </w:rPr>
        <w:t>(</w:t>
      </w:r>
      <w:proofErr w:type="spellStart"/>
      <w:r w:rsidR="00EA5F72" w:rsidRPr="00AB124D">
        <w:rPr>
          <w:rFonts w:ascii="Times New Roman" w:hAnsi="Times New Roman"/>
          <w:sz w:val="24"/>
          <w:szCs w:val="24"/>
        </w:rPr>
        <w:t>ÇDE’lerin</w:t>
      </w:r>
      <w:proofErr w:type="spellEnd"/>
      <w:r w:rsidR="009F4500">
        <w:rPr>
          <w:rFonts w:ascii="Times New Roman" w:hAnsi="Times New Roman"/>
          <w:sz w:val="24"/>
          <w:szCs w:val="24"/>
        </w:rPr>
        <w:t xml:space="preserve"> </w:t>
      </w:r>
      <w:proofErr w:type="spellStart"/>
      <w:r w:rsidR="00EA5F72" w:rsidRPr="00AB124D">
        <w:rPr>
          <w:rFonts w:ascii="Times New Roman" w:hAnsi="Times New Roman"/>
          <w:sz w:val="24"/>
          <w:szCs w:val="24"/>
        </w:rPr>
        <w:t>görevi</w:t>
      </w:r>
      <w:proofErr w:type="spellEnd"/>
      <w:r w:rsidR="009F4500">
        <w:rPr>
          <w:rFonts w:ascii="Times New Roman" w:hAnsi="Times New Roman"/>
          <w:sz w:val="24"/>
          <w:szCs w:val="24"/>
        </w:rPr>
        <w:t xml:space="preserve"> </w:t>
      </w:r>
      <w:proofErr w:type="spellStart"/>
      <w:r w:rsidR="00EA5F72" w:rsidRPr="00AB124D">
        <w:rPr>
          <w:rFonts w:ascii="Times New Roman" w:hAnsi="Times New Roman"/>
          <w:sz w:val="24"/>
          <w:szCs w:val="24"/>
        </w:rPr>
        <w:t>değildir</w:t>
      </w:r>
      <w:proofErr w:type="spellEnd"/>
      <w:r w:rsidR="00EA5F72" w:rsidRPr="00AB124D">
        <w:rPr>
          <w:rFonts w:ascii="Times New Roman" w:hAnsi="Times New Roman"/>
          <w:sz w:val="24"/>
          <w:szCs w:val="24"/>
        </w:rPr>
        <w:t xml:space="preserve">, </w:t>
      </w:r>
      <w:proofErr w:type="spellStart"/>
      <w:r w:rsidR="00EA5F72" w:rsidRPr="00AB124D">
        <w:rPr>
          <w:rFonts w:ascii="Times New Roman" w:hAnsi="Times New Roman"/>
          <w:sz w:val="24"/>
          <w:szCs w:val="24"/>
        </w:rPr>
        <w:t>bilgilendirme</w:t>
      </w:r>
      <w:proofErr w:type="spellEnd"/>
      <w:r w:rsidR="009F4500">
        <w:rPr>
          <w:rFonts w:ascii="Times New Roman" w:hAnsi="Times New Roman"/>
          <w:sz w:val="24"/>
          <w:szCs w:val="24"/>
        </w:rPr>
        <w:t xml:space="preserve"> </w:t>
      </w:r>
      <w:proofErr w:type="spellStart"/>
      <w:r w:rsidR="00EA5F72" w:rsidRPr="00AB124D">
        <w:rPr>
          <w:rFonts w:ascii="Times New Roman" w:hAnsi="Times New Roman"/>
          <w:sz w:val="24"/>
          <w:szCs w:val="24"/>
        </w:rPr>
        <w:t>amacıyla</w:t>
      </w:r>
      <w:proofErr w:type="spellEnd"/>
      <w:r w:rsidR="009F4500">
        <w:rPr>
          <w:rFonts w:ascii="Times New Roman" w:hAnsi="Times New Roman"/>
          <w:sz w:val="24"/>
          <w:szCs w:val="24"/>
        </w:rPr>
        <w:t xml:space="preserve"> </w:t>
      </w:r>
      <w:proofErr w:type="spellStart"/>
      <w:r w:rsidR="00EA5F72" w:rsidRPr="00AB124D">
        <w:rPr>
          <w:rFonts w:ascii="Times New Roman" w:hAnsi="Times New Roman"/>
          <w:sz w:val="24"/>
          <w:szCs w:val="24"/>
        </w:rPr>
        <w:t>yazılmıştır</w:t>
      </w:r>
      <w:proofErr w:type="spellEnd"/>
      <w:r w:rsidR="00EA5F72" w:rsidRPr="00AB124D">
        <w:rPr>
          <w:rFonts w:ascii="Times New Roman" w:hAnsi="Times New Roman"/>
          <w:sz w:val="24"/>
          <w:szCs w:val="24"/>
        </w:rPr>
        <w:t>.)</w:t>
      </w:r>
    </w:p>
    <w:p w:rsidR="00EA5F72" w:rsidRPr="00AB124D" w:rsidRDefault="00EA5F72" w:rsidP="00512612">
      <w:pPr>
        <w:pStyle w:val="NoSpacing3"/>
        <w:numPr>
          <w:ilvl w:val="0"/>
          <w:numId w:val="62"/>
        </w:numPr>
        <w:spacing w:line="360" w:lineRule="auto"/>
        <w:jc w:val="both"/>
        <w:rPr>
          <w:sz w:val="24"/>
          <w:szCs w:val="24"/>
        </w:rPr>
      </w:pPr>
      <w:r w:rsidRPr="00AB124D">
        <w:rPr>
          <w:sz w:val="24"/>
          <w:szCs w:val="24"/>
        </w:rPr>
        <w:t>Büyükbaş Hayvan Birimi (BBHB) hesaplanırken 10 küçükbaş hayvan 1 birim kabul edilecektir.</w:t>
      </w:r>
    </w:p>
    <w:p w:rsidR="00EA5F72" w:rsidRPr="00AB124D" w:rsidRDefault="00EA5F72" w:rsidP="00512612">
      <w:pPr>
        <w:pStyle w:val="NoSpacing3"/>
        <w:numPr>
          <w:ilvl w:val="0"/>
          <w:numId w:val="62"/>
        </w:numPr>
        <w:spacing w:line="360" w:lineRule="auto"/>
        <w:jc w:val="both"/>
        <w:rPr>
          <w:sz w:val="24"/>
          <w:szCs w:val="24"/>
        </w:rPr>
      </w:pPr>
      <w:r w:rsidRPr="00AB124D">
        <w:rPr>
          <w:sz w:val="24"/>
          <w:szCs w:val="24"/>
        </w:rPr>
        <w:t>Bakıma bağımlılık oranı aynı hane içerisinde yaşayan 16 yaş altı,  65 yaş üstü ve en az %80 engelli bireylerin</w:t>
      </w:r>
      <w:r w:rsidR="004A53E1">
        <w:rPr>
          <w:sz w:val="24"/>
          <w:szCs w:val="24"/>
        </w:rPr>
        <w:t xml:space="preserve"> (Tam Bağımlı)</w:t>
      </w:r>
      <w:r w:rsidRPr="00AB124D">
        <w:rPr>
          <w:sz w:val="24"/>
          <w:szCs w:val="24"/>
        </w:rPr>
        <w:t>, çalışma yaş grubunda olan kişi sayısına oranıdır.</w:t>
      </w:r>
    </w:p>
    <w:p w:rsidR="00EA5F72" w:rsidRPr="00AB124D" w:rsidRDefault="00EA5F72" w:rsidP="00512612">
      <w:pPr>
        <w:pStyle w:val="NoSpacing3"/>
        <w:numPr>
          <w:ilvl w:val="0"/>
          <w:numId w:val="62"/>
        </w:numPr>
        <w:spacing w:line="360" w:lineRule="auto"/>
        <w:jc w:val="both"/>
        <w:rPr>
          <w:sz w:val="24"/>
          <w:szCs w:val="24"/>
        </w:rPr>
      </w:pPr>
      <w:r w:rsidRPr="00AB124D">
        <w:rPr>
          <w:sz w:val="24"/>
          <w:szCs w:val="24"/>
        </w:rPr>
        <w:t xml:space="preserve">Müracaatlar </w:t>
      </w:r>
      <w:r w:rsidR="004A2F79">
        <w:rPr>
          <w:sz w:val="24"/>
          <w:szCs w:val="24"/>
        </w:rPr>
        <w:t xml:space="preserve">Proje Uygulama Rehberinde yer alan </w:t>
      </w:r>
      <w:r w:rsidRPr="00AB124D">
        <w:rPr>
          <w:sz w:val="24"/>
          <w:szCs w:val="24"/>
        </w:rPr>
        <w:t xml:space="preserve">puan tablosunda belirlenen </w:t>
      </w:r>
      <w:proofErr w:type="gramStart"/>
      <w:r w:rsidRPr="00AB124D">
        <w:rPr>
          <w:sz w:val="24"/>
          <w:szCs w:val="24"/>
        </w:rPr>
        <w:t>kriterlere</w:t>
      </w:r>
      <w:proofErr w:type="gramEnd"/>
      <w:r w:rsidRPr="00AB124D">
        <w:rPr>
          <w:sz w:val="24"/>
          <w:szCs w:val="24"/>
        </w:rPr>
        <w:t xml:space="preserve"> göre puanlanacaktır. Puan eşitliği durumunda başvuru sahibinin yaşı (kadın, gençler öncelikli gün, ay, yıl) olmak üzere değerlendirme yapılacaktır. </w:t>
      </w:r>
    </w:p>
    <w:p w:rsidR="00EA5F72" w:rsidRPr="00AB124D" w:rsidRDefault="004A53E1" w:rsidP="00F23D0A">
      <w:pPr>
        <w:pStyle w:val="Balk1"/>
        <w:numPr>
          <w:ilvl w:val="0"/>
          <w:numId w:val="89"/>
        </w:numPr>
        <w:spacing w:before="240" w:line="360" w:lineRule="auto"/>
        <w:rPr>
          <w:rFonts w:ascii="Times New Roman" w:hAnsi="Times New Roman"/>
          <w:sz w:val="24"/>
          <w:szCs w:val="24"/>
        </w:rPr>
      </w:pPr>
      <w:proofErr w:type="spellStart"/>
      <w:r>
        <w:rPr>
          <w:rFonts w:ascii="Times New Roman" w:hAnsi="Times New Roman"/>
          <w:sz w:val="24"/>
          <w:szCs w:val="24"/>
        </w:rPr>
        <w:t>Başvuru</w:t>
      </w:r>
      <w:proofErr w:type="spellEnd"/>
      <w:r w:rsidR="009F4500">
        <w:rPr>
          <w:rFonts w:ascii="Times New Roman" w:hAnsi="Times New Roman"/>
          <w:sz w:val="24"/>
          <w:szCs w:val="24"/>
        </w:rPr>
        <w:t xml:space="preserve"> </w:t>
      </w:r>
      <w:proofErr w:type="spellStart"/>
      <w:r>
        <w:rPr>
          <w:rFonts w:ascii="Times New Roman" w:hAnsi="Times New Roman"/>
          <w:sz w:val="24"/>
          <w:szCs w:val="24"/>
        </w:rPr>
        <w:t>Dosyalar</w:t>
      </w:r>
      <w:r w:rsidR="007A2AD0">
        <w:rPr>
          <w:rFonts w:ascii="Times New Roman" w:hAnsi="Times New Roman"/>
          <w:sz w:val="24"/>
          <w:szCs w:val="24"/>
        </w:rPr>
        <w:t>ı</w:t>
      </w:r>
      <w:r>
        <w:rPr>
          <w:rFonts w:ascii="Times New Roman" w:hAnsi="Times New Roman"/>
          <w:sz w:val="24"/>
          <w:szCs w:val="24"/>
        </w:rPr>
        <w:t>n</w:t>
      </w:r>
      <w:r w:rsidR="007A2AD0">
        <w:rPr>
          <w:rFonts w:ascii="Times New Roman" w:hAnsi="Times New Roman"/>
          <w:sz w:val="24"/>
          <w:szCs w:val="24"/>
        </w:rPr>
        <w:t>ı</w:t>
      </w:r>
      <w:r>
        <w:rPr>
          <w:rFonts w:ascii="Times New Roman" w:hAnsi="Times New Roman"/>
          <w:sz w:val="24"/>
          <w:szCs w:val="24"/>
        </w:rPr>
        <w:t>n</w:t>
      </w:r>
      <w:proofErr w:type="spellEnd"/>
      <w:r w:rsidR="009F4500">
        <w:rPr>
          <w:rFonts w:ascii="Times New Roman" w:hAnsi="Times New Roman"/>
          <w:sz w:val="24"/>
          <w:szCs w:val="24"/>
        </w:rPr>
        <w:t xml:space="preserve"> </w:t>
      </w:r>
      <w:proofErr w:type="spellStart"/>
      <w:r>
        <w:rPr>
          <w:rFonts w:ascii="Times New Roman" w:hAnsi="Times New Roman"/>
          <w:sz w:val="24"/>
          <w:szCs w:val="24"/>
        </w:rPr>
        <w:t>Numaraland</w:t>
      </w:r>
      <w:r w:rsidR="007A2AD0">
        <w:rPr>
          <w:rFonts w:ascii="Times New Roman" w:hAnsi="Times New Roman"/>
          <w:sz w:val="24"/>
          <w:szCs w:val="24"/>
        </w:rPr>
        <w:t>ı</w:t>
      </w:r>
      <w:r>
        <w:rPr>
          <w:rFonts w:ascii="Times New Roman" w:hAnsi="Times New Roman"/>
          <w:sz w:val="24"/>
          <w:szCs w:val="24"/>
        </w:rPr>
        <w:t>r</w:t>
      </w:r>
      <w:r w:rsidR="007A2AD0">
        <w:rPr>
          <w:rFonts w:ascii="Times New Roman" w:hAnsi="Times New Roman"/>
          <w:sz w:val="24"/>
          <w:szCs w:val="24"/>
        </w:rPr>
        <w:t>ı</w:t>
      </w:r>
      <w:r>
        <w:rPr>
          <w:rFonts w:ascii="Times New Roman" w:hAnsi="Times New Roman"/>
          <w:sz w:val="24"/>
          <w:szCs w:val="24"/>
        </w:rPr>
        <w:t>lmas</w:t>
      </w:r>
      <w:r w:rsidR="007A2AD0">
        <w:rPr>
          <w:rFonts w:ascii="Times New Roman" w:hAnsi="Times New Roman"/>
          <w:sz w:val="24"/>
          <w:szCs w:val="24"/>
        </w:rPr>
        <w:t>ı</w:t>
      </w:r>
      <w:proofErr w:type="spellEnd"/>
    </w:p>
    <w:p w:rsidR="00EA5F72" w:rsidRPr="00AB124D" w:rsidRDefault="00EA5F72" w:rsidP="00512612">
      <w:pPr>
        <w:pStyle w:val="NoSpacing3"/>
        <w:numPr>
          <w:ilvl w:val="0"/>
          <w:numId w:val="68"/>
        </w:numPr>
        <w:spacing w:line="360" w:lineRule="auto"/>
        <w:jc w:val="both"/>
        <w:rPr>
          <w:sz w:val="24"/>
          <w:szCs w:val="24"/>
        </w:rPr>
      </w:pPr>
      <w:r w:rsidRPr="00AB124D">
        <w:rPr>
          <w:sz w:val="24"/>
          <w:szCs w:val="24"/>
        </w:rPr>
        <w:t>Dosyalarda bireysel başvuru numarası aşağıdaki şekilde oluşturulur.</w:t>
      </w:r>
    </w:p>
    <w:p w:rsidR="005B0736" w:rsidRPr="005B0736" w:rsidRDefault="005B0736" w:rsidP="00627F34">
      <w:pPr>
        <w:pStyle w:val="ListeParagraf"/>
        <w:spacing w:after="120" w:line="360" w:lineRule="auto"/>
        <w:ind w:left="794"/>
        <w:rPr>
          <w:b/>
        </w:rPr>
      </w:pPr>
      <w:proofErr w:type="gramStart"/>
      <w:r w:rsidRPr="00B77E88">
        <w:t>KDAKP.</w:t>
      </w:r>
      <w:r w:rsidR="00DE36AB">
        <w:t>KYO</w:t>
      </w:r>
      <w:proofErr w:type="gramEnd"/>
      <w:r w:rsidRPr="00B77E88">
        <w:t>.2020.</w:t>
      </w:r>
      <w:r>
        <w:t xml:space="preserve"> Hibe Çağrı No/</w:t>
      </w:r>
      <w:r w:rsidRPr="00B77E88">
        <w:t>Alt Bileşen/</w:t>
      </w:r>
      <w:r w:rsidRPr="005B0736">
        <w:rPr>
          <w:b/>
        </w:rPr>
        <w:t>Faaliyet Proje No / İl Kodu / İlçe Kodu / Başvuru sıra numarası</w:t>
      </w:r>
    </w:p>
    <w:p w:rsidR="00EA5F72" w:rsidRPr="00AB124D" w:rsidRDefault="00EA5F72" w:rsidP="00512612">
      <w:pPr>
        <w:pStyle w:val="NoSpacing3"/>
        <w:numPr>
          <w:ilvl w:val="0"/>
          <w:numId w:val="68"/>
        </w:numPr>
        <w:spacing w:line="360" w:lineRule="auto"/>
        <w:jc w:val="both"/>
        <w:rPr>
          <w:sz w:val="24"/>
          <w:szCs w:val="24"/>
        </w:rPr>
      </w:pPr>
      <w:r w:rsidRPr="00AB124D">
        <w:rPr>
          <w:sz w:val="24"/>
          <w:szCs w:val="24"/>
        </w:rPr>
        <w:t xml:space="preserve">Bunlardan </w:t>
      </w:r>
      <w:r w:rsidR="00627F34">
        <w:rPr>
          <w:sz w:val="24"/>
          <w:szCs w:val="24"/>
        </w:rPr>
        <w:t xml:space="preserve">“Alt Bileşen” </w:t>
      </w:r>
      <w:r w:rsidRPr="00AB124D">
        <w:rPr>
          <w:sz w:val="24"/>
          <w:szCs w:val="24"/>
        </w:rPr>
        <w:t xml:space="preserve">“Faaliyet Proje No” ve “İl Kodu” sabit olacaktır. İlçe Kodu ve Başvuru numarası değişecektir. </w:t>
      </w:r>
    </w:p>
    <w:p w:rsidR="00EA5F72" w:rsidRDefault="00EA5F72" w:rsidP="00512612">
      <w:pPr>
        <w:pStyle w:val="NoSpacing3"/>
        <w:numPr>
          <w:ilvl w:val="0"/>
          <w:numId w:val="68"/>
        </w:numPr>
        <w:spacing w:line="360" w:lineRule="auto"/>
        <w:jc w:val="both"/>
        <w:rPr>
          <w:sz w:val="24"/>
          <w:szCs w:val="24"/>
        </w:rPr>
      </w:pPr>
      <w:proofErr w:type="spellStart"/>
      <w:r w:rsidRPr="00AB124D">
        <w:rPr>
          <w:sz w:val="24"/>
          <w:szCs w:val="24"/>
        </w:rPr>
        <w:t>ÇDE’ler</w:t>
      </w:r>
      <w:proofErr w:type="spellEnd"/>
      <w:r w:rsidRPr="00AB124D">
        <w:rPr>
          <w:sz w:val="24"/>
          <w:szCs w:val="24"/>
        </w:rPr>
        <w:t xml:space="preserve"> kendi ilçeleri için belirlenmiş İlçe Kodunu yazmalıdır.</w:t>
      </w:r>
    </w:p>
    <w:p w:rsidR="00DD53FE" w:rsidRDefault="00DD53FE" w:rsidP="003F699B">
      <w:pPr>
        <w:pStyle w:val="NoSpacing3"/>
        <w:spacing w:line="360" w:lineRule="auto"/>
        <w:jc w:val="both"/>
        <w:rPr>
          <w:sz w:val="24"/>
          <w:szCs w:val="24"/>
        </w:rPr>
      </w:pPr>
    </w:p>
    <w:tbl>
      <w:tblPr>
        <w:tblW w:w="9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515"/>
        <w:gridCol w:w="1239"/>
        <w:gridCol w:w="1239"/>
        <w:gridCol w:w="1656"/>
        <w:gridCol w:w="1299"/>
      </w:tblGrid>
      <w:tr w:rsidR="00EA5F72" w:rsidRPr="00AB124D" w:rsidTr="00627F34">
        <w:trPr>
          <w:trHeight w:val="402"/>
        </w:trPr>
        <w:tc>
          <w:tcPr>
            <w:tcW w:w="2619" w:type="dxa"/>
            <w:shd w:val="clear" w:color="auto" w:fill="D9D9D9"/>
          </w:tcPr>
          <w:p w:rsidR="00EA5F72" w:rsidRPr="00AB124D" w:rsidRDefault="00EA5F72" w:rsidP="00AB124D">
            <w:pPr>
              <w:spacing w:line="360" w:lineRule="auto"/>
              <w:jc w:val="center"/>
              <w:rPr>
                <w:b/>
              </w:rPr>
            </w:pPr>
            <w:r w:rsidRPr="00AB124D">
              <w:rPr>
                <w:b/>
              </w:rPr>
              <w:t xml:space="preserve">İl Kodu </w:t>
            </w:r>
          </w:p>
        </w:tc>
        <w:tc>
          <w:tcPr>
            <w:tcW w:w="1515" w:type="dxa"/>
            <w:shd w:val="clear" w:color="auto" w:fill="D9D9D9"/>
          </w:tcPr>
          <w:p w:rsidR="00EA5F72" w:rsidRPr="00AB124D" w:rsidRDefault="00EA5F72" w:rsidP="00AB124D">
            <w:pPr>
              <w:spacing w:line="360" w:lineRule="auto"/>
              <w:jc w:val="center"/>
              <w:rPr>
                <w:b/>
              </w:rPr>
            </w:pPr>
            <w:r w:rsidRPr="00AB124D">
              <w:rPr>
                <w:b/>
              </w:rPr>
              <w:t>İlçe</w:t>
            </w:r>
          </w:p>
        </w:tc>
        <w:tc>
          <w:tcPr>
            <w:tcW w:w="1239" w:type="dxa"/>
            <w:shd w:val="clear" w:color="auto" w:fill="D9D9D9"/>
          </w:tcPr>
          <w:p w:rsidR="00EA5F72" w:rsidRPr="00AB124D" w:rsidRDefault="00EA5F72" w:rsidP="00AB124D">
            <w:pPr>
              <w:spacing w:line="360" w:lineRule="auto"/>
              <w:jc w:val="center"/>
              <w:rPr>
                <w:b/>
              </w:rPr>
            </w:pPr>
            <w:r w:rsidRPr="00AB124D">
              <w:rPr>
                <w:b/>
              </w:rPr>
              <w:t>İlçe Kodu</w:t>
            </w:r>
          </w:p>
        </w:tc>
        <w:tc>
          <w:tcPr>
            <w:tcW w:w="1239" w:type="dxa"/>
            <w:shd w:val="clear" w:color="auto" w:fill="D9D9D9"/>
          </w:tcPr>
          <w:p w:rsidR="00EA5F72" w:rsidRPr="00AB124D" w:rsidRDefault="00EA5F72" w:rsidP="00AB124D">
            <w:pPr>
              <w:spacing w:line="360" w:lineRule="auto"/>
              <w:jc w:val="center"/>
              <w:rPr>
                <w:b/>
              </w:rPr>
            </w:pPr>
            <w:r w:rsidRPr="00AB124D">
              <w:rPr>
                <w:b/>
              </w:rPr>
              <w:t>İl Kodu</w:t>
            </w:r>
          </w:p>
        </w:tc>
        <w:tc>
          <w:tcPr>
            <w:tcW w:w="1656" w:type="dxa"/>
            <w:shd w:val="clear" w:color="auto" w:fill="D9D9D9"/>
          </w:tcPr>
          <w:p w:rsidR="00EA5F72" w:rsidRPr="00AB124D" w:rsidRDefault="00EA5F72" w:rsidP="00AB124D">
            <w:pPr>
              <w:spacing w:line="360" w:lineRule="auto"/>
              <w:jc w:val="center"/>
              <w:rPr>
                <w:b/>
              </w:rPr>
            </w:pPr>
            <w:r w:rsidRPr="00AB124D">
              <w:rPr>
                <w:b/>
              </w:rPr>
              <w:t xml:space="preserve">İlçe </w:t>
            </w:r>
          </w:p>
        </w:tc>
        <w:tc>
          <w:tcPr>
            <w:tcW w:w="1299" w:type="dxa"/>
            <w:shd w:val="clear" w:color="auto" w:fill="D9D9D9"/>
          </w:tcPr>
          <w:p w:rsidR="00EA5F72" w:rsidRPr="00AB124D" w:rsidRDefault="00EA5F72" w:rsidP="00AB124D">
            <w:pPr>
              <w:spacing w:line="360" w:lineRule="auto"/>
              <w:jc w:val="center"/>
              <w:rPr>
                <w:b/>
              </w:rPr>
            </w:pPr>
            <w:r w:rsidRPr="00AB124D">
              <w:rPr>
                <w:b/>
              </w:rPr>
              <w:t>İlçe Kodu</w:t>
            </w:r>
          </w:p>
        </w:tc>
      </w:tr>
      <w:tr w:rsidR="00EA5F72" w:rsidRPr="00AB124D" w:rsidTr="00627F34">
        <w:trPr>
          <w:trHeight w:val="417"/>
        </w:trPr>
        <w:tc>
          <w:tcPr>
            <w:tcW w:w="2619" w:type="dxa"/>
            <w:shd w:val="clear" w:color="auto" w:fill="auto"/>
          </w:tcPr>
          <w:p w:rsidR="00EA5F72" w:rsidRPr="00AB124D" w:rsidRDefault="00EA5F72" w:rsidP="00AB124D">
            <w:pPr>
              <w:spacing w:line="360" w:lineRule="auto"/>
              <w:jc w:val="center"/>
              <w:rPr>
                <w:b/>
              </w:rPr>
            </w:pPr>
            <w:r w:rsidRPr="00AB124D">
              <w:rPr>
                <w:b/>
              </w:rPr>
              <w:t>57</w:t>
            </w:r>
          </w:p>
        </w:tc>
        <w:tc>
          <w:tcPr>
            <w:tcW w:w="1515" w:type="dxa"/>
            <w:shd w:val="clear" w:color="auto" w:fill="auto"/>
          </w:tcPr>
          <w:p w:rsidR="00EA5F72" w:rsidRPr="00AB124D" w:rsidRDefault="00EA5F72" w:rsidP="00AB124D">
            <w:pPr>
              <w:spacing w:line="360" w:lineRule="auto"/>
            </w:pPr>
            <w:r w:rsidRPr="00AB124D">
              <w:t>Ayancık</w:t>
            </w:r>
          </w:p>
        </w:tc>
        <w:tc>
          <w:tcPr>
            <w:tcW w:w="1239" w:type="dxa"/>
            <w:shd w:val="clear" w:color="auto" w:fill="auto"/>
          </w:tcPr>
          <w:p w:rsidR="00EA5F72" w:rsidRPr="00AB124D" w:rsidRDefault="00EA5F72" w:rsidP="00AB124D">
            <w:pPr>
              <w:spacing w:line="360" w:lineRule="auto"/>
              <w:jc w:val="center"/>
              <w:rPr>
                <w:b/>
              </w:rPr>
            </w:pPr>
            <w:r w:rsidRPr="00AB124D">
              <w:rPr>
                <w:b/>
              </w:rPr>
              <w:t>01</w:t>
            </w:r>
          </w:p>
        </w:tc>
        <w:tc>
          <w:tcPr>
            <w:tcW w:w="1239" w:type="dxa"/>
          </w:tcPr>
          <w:p w:rsidR="00EA5F72" w:rsidRPr="00AB124D" w:rsidRDefault="00EA5F72" w:rsidP="00AB124D">
            <w:pPr>
              <w:spacing w:line="360" w:lineRule="auto"/>
              <w:jc w:val="center"/>
              <w:rPr>
                <w:b/>
              </w:rPr>
            </w:pPr>
            <w:r w:rsidRPr="00AB124D">
              <w:rPr>
                <w:b/>
              </w:rPr>
              <w:t>57</w:t>
            </w:r>
          </w:p>
        </w:tc>
        <w:tc>
          <w:tcPr>
            <w:tcW w:w="1656" w:type="dxa"/>
          </w:tcPr>
          <w:p w:rsidR="00EA5F72" w:rsidRPr="00AB124D" w:rsidRDefault="00EA5F72" w:rsidP="00AB124D">
            <w:pPr>
              <w:spacing w:line="360" w:lineRule="auto"/>
            </w:pPr>
            <w:r w:rsidRPr="00AB124D">
              <w:t>Gerze</w:t>
            </w:r>
          </w:p>
        </w:tc>
        <w:tc>
          <w:tcPr>
            <w:tcW w:w="1299" w:type="dxa"/>
          </w:tcPr>
          <w:p w:rsidR="00EA5F72" w:rsidRPr="00AB124D" w:rsidRDefault="00EA5F72" w:rsidP="00AB124D">
            <w:pPr>
              <w:spacing w:line="360" w:lineRule="auto"/>
              <w:jc w:val="center"/>
              <w:rPr>
                <w:b/>
              </w:rPr>
            </w:pPr>
            <w:r w:rsidRPr="00AB124D">
              <w:rPr>
                <w:b/>
              </w:rPr>
              <w:t>06</w:t>
            </w:r>
          </w:p>
        </w:tc>
      </w:tr>
      <w:tr w:rsidR="00EA5F72" w:rsidRPr="00AB124D" w:rsidTr="00627F34">
        <w:trPr>
          <w:trHeight w:val="402"/>
        </w:trPr>
        <w:tc>
          <w:tcPr>
            <w:tcW w:w="2619" w:type="dxa"/>
            <w:shd w:val="clear" w:color="auto" w:fill="auto"/>
          </w:tcPr>
          <w:p w:rsidR="00EA5F72" w:rsidRPr="00AB124D" w:rsidRDefault="00EA5F72" w:rsidP="00AB124D">
            <w:pPr>
              <w:spacing w:line="360" w:lineRule="auto"/>
              <w:jc w:val="center"/>
              <w:rPr>
                <w:b/>
              </w:rPr>
            </w:pPr>
            <w:r w:rsidRPr="00AB124D">
              <w:rPr>
                <w:b/>
              </w:rPr>
              <w:t>57</w:t>
            </w:r>
          </w:p>
        </w:tc>
        <w:tc>
          <w:tcPr>
            <w:tcW w:w="1515" w:type="dxa"/>
            <w:shd w:val="clear" w:color="auto" w:fill="auto"/>
          </w:tcPr>
          <w:p w:rsidR="00EA5F72" w:rsidRPr="00AB124D" w:rsidRDefault="00EA5F72" w:rsidP="00AB124D">
            <w:pPr>
              <w:spacing w:line="360" w:lineRule="auto"/>
            </w:pPr>
            <w:r w:rsidRPr="00AB124D">
              <w:t>Boyabat</w:t>
            </w:r>
          </w:p>
        </w:tc>
        <w:tc>
          <w:tcPr>
            <w:tcW w:w="1239" w:type="dxa"/>
            <w:shd w:val="clear" w:color="auto" w:fill="auto"/>
          </w:tcPr>
          <w:p w:rsidR="00EA5F72" w:rsidRPr="00AB124D" w:rsidRDefault="00EA5F72" w:rsidP="00AB124D">
            <w:pPr>
              <w:spacing w:line="360" w:lineRule="auto"/>
              <w:jc w:val="center"/>
              <w:rPr>
                <w:b/>
              </w:rPr>
            </w:pPr>
            <w:r w:rsidRPr="00AB124D">
              <w:rPr>
                <w:b/>
              </w:rPr>
              <w:t>02</w:t>
            </w:r>
          </w:p>
        </w:tc>
        <w:tc>
          <w:tcPr>
            <w:tcW w:w="1239" w:type="dxa"/>
          </w:tcPr>
          <w:p w:rsidR="00EA5F72" w:rsidRPr="00AB124D" w:rsidRDefault="00EA5F72" w:rsidP="00AB124D">
            <w:pPr>
              <w:spacing w:line="360" w:lineRule="auto"/>
              <w:jc w:val="center"/>
              <w:rPr>
                <w:b/>
              </w:rPr>
            </w:pPr>
            <w:r w:rsidRPr="00AB124D">
              <w:rPr>
                <w:b/>
              </w:rPr>
              <w:t>57</w:t>
            </w:r>
          </w:p>
        </w:tc>
        <w:tc>
          <w:tcPr>
            <w:tcW w:w="1656" w:type="dxa"/>
          </w:tcPr>
          <w:p w:rsidR="00EA5F72" w:rsidRPr="00AB124D" w:rsidRDefault="00EA5F72" w:rsidP="00AB124D">
            <w:pPr>
              <w:spacing w:line="360" w:lineRule="auto"/>
              <w:ind w:left="35"/>
            </w:pPr>
            <w:r w:rsidRPr="00AB124D">
              <w:t>Saraydüzü</w:t>
            </w:r>
          </w:p>
        </w:tc>
        <w:tc>
          <w:tcPr>
            <w:tcW w:w="1299" w:type="dxa"/>
          </w:tcPr>
          <w:p w:rsidR="00EA5F72" w:rsidRPr="00AB124D" w:rsidRDefault="00EA5F72" w:rsidP="00AB124D">
            <w:pPr>
              <w:spacing w:line="360" w:lineRule="auto"/>
              <w:jc w:val="center"/>
              <w:rPr>
                <w:b/>
              </w:rPr>
            </w:pPr>
            <w:r w:rsidRPr="00AB124D">
              <w:rPr>
                <w:b/>
              </w:rPr>
              <w:t>07</w:t>
            </w:r>
          </w:p>
        </w:tc>
      </w:tr>
      <w:tr w:rsidR="00EA5F72" w:rsidRPr="00AB124D" w:rsidTr="00627F34">
        <w:trPr>
          <w:trHeight w:val="402"/>
        </w:trPr>
        <w:tc>
          <w:tcPr>
            <w:tcW w:w="2619" w:type="dxa"/>
            <w:shd w:val="clear" w:color="auto" w:fill="auto"/>
          </w:tcPr>
          <w:p w:rsidR="00EA5F72" w:rsidRPr="00AB124D" w:rsidRDefault="00EA5F72" w:rsidP="00AB124D">
            <w:pPr>
              <w:spacing w:line="360" w:lineRule="auto"/>
              <w:jc w:val="center"/>
              <w:rPr>
                <w:b/>
              </w:rPr>
            </w:pPr>
            <w:r w:rsidRPr="00AB124D">
              <w:rPr>
                <w:b/>
              </w:rPr>
              <w:t>57</w:t>
            </w:r>
          </w:p>
        </w:tc>
        <w:tc>
          <w:tcPr>
            <w:tcW w:w="1515" w:type="dxa"/>
            <w:shd w:val="clear" w:color="auto" w:fill="auto"/>
          </w:tcPr>
          <w:p w:rsidR="00EA5F72" w:rsidRPr="00AB124D" w:rsidRDefault="00EA5F72" w:rsidP="00AB124D">
            <w:pPr>
              <w:spacing w:line="360" w:lineRule="auto"/>
            </w:pPr>
            <w:r w:rsidRPr="00AB124D">
              <w:t>Dikmen</w:t>
            </w:r>
          </w:p>
        </w:tc>
        <w:tc>
          <w:tcPr>
            <w:tcW w:w="1239" w:type="dxa"/>
            <w:shd w:val="clear" w:color="auto" w:fill="auto"/>
          </w:tcPr>
          <w:p w:rsidR="00EA5F72" w:rsidRPr="00AB124D" w:rsidRDefault="00EA5F72" w:rsidP="00AB124D">
            <w:pPr>
              <w:spacing w:line="360" w:lineRule="auto"/>
              <w:jc w:val="center"/>
              <w:rPr>
                <w:b/>
              </w:rPr>
            </w:pPr>
            <w:r w:rsidRPr="00AB124D">
              <w:rPr>
                <w:b/>
              </w:rPr>
              <w:t>03</w:t>
            </w:r>
          </w:p>
        </w:tc>
        <w:tc>
          <w:tcPr>
            <w:tcW w:w="1239" w:type="dxa"/>
          </w:tcPr>
          <w:p w:rsidR="00EA5F72" w:rsidRPr="00AB124D" w:rsidRDefault="00EA5F72" w:rsidP="00AB124D">
            <w:pPr>
              <w:spacing w:line="360" w:lineRule="auto"/>
              <w:jc w:val="center"/>
              <w:rPr>
                <w:b/>
              </w:rPr>
            </w:pPr>
            <w:r w:rsidRPr="00AB124D">
              <w:rPr>
                <w:b/>
              </w:rPr>
              <w:t>57</w:t>
            </w:r>
          </w:p>
        </w:tc>
        <w:tc>
          <w:tcPr>
            <w:tcW w:w="1656" w:type="dxa"/>
          </w:tcPr>
          <w:p w:rsidR="00EA5F72" w:rsidRPr="00AB124D" w:rsidRDefault="00EA5F72" w:rsidP="00AB124D">
            <w:pPr>
              <w:spacing w:line="360" w:lineRule="auto"/>
            </w:pPr>
            <w:r w:rsidRPr="00AB124D">
              <w:t>Türkeli</w:t>
            </w:r>
          </w:p>
        </w:tc>
        <w:tc>
          <w:tcPr>
            <w:tcW w:w="1299" w:type="dxa"/>
          </w:tcPr>
          <w:p w:rsidR="00EA5F72" w:rsidRPr="00AB124D" w:rsidRDefault="00EA5F72" w:rsidP="00AB124D">
            <w:pPr>
              <w:spacing w:line="360" w:lineRule="auto"/>
              <w:jc w:val="center"/>
              <w:rPr>
                <w:b/>
              </w:rPr>
            </w:pPr>
            <w:r w:rsidRPr="00AB124D">
              <w:rPr>
                <w:b/>
              </w:rPr>
              <w:t>08</w:t>
            </w:r>
          </w:p>
        </w:tc>
      </w:tr>
      <w:tr w:rsidR="00EA5F72" w:rsidRPr="00AB124D" w:rsidTr="00627F34">
        <w:trPr>
          <w:trHeight w:val="402"/>
        </w:trPr>
        <w:tc>
          <w:tcPr>
            <w:tcW w:w="2619" w:type="dxa"/>
            <w:shd w:val="clear" w:color="auto" w:fill="auto"/>
          </w:tcPr>
          <w:p w:rsidR="00EA5F72" w:rsidRPr="00AB124D" w:rsidRDefault="00EA5F72" w:rsidP="00AB124D">
            <w:pPr>
              <w:spacing w:line="360" w:lineRule="auto"/>
              <w:jc w:val="center"/>
              <w:rPr>
                <w:b/>
              </w:rPr>
            </w:pPr>
            <w:r w:rsidRPr="00AB124D">
              <w:rPr>
                <w:b/>
              </w:rPr>
              <w:t>57</w:t>
            </w:r>
          </w:p>
        </w:tc>
        <w:tc>
          <w:tcPr>
            <w:tcW w:w="1515" w:type="dxa"/>
            <w:shd w:val="clear" w:color="auto" w:fill="auto"/>
          </w:tcPr>
          <w:p w:rsidR="00EA5F72" w:rsidRPr="00AB124D" w:rsidRDefault="00EA5F72" w:rsidP="00AB124D">
            <w:pPr>
              <w:spacing w:line="360" w:lineRule="auto"/>
            </w:pPr>
            <w:r w:rsidRPr="00AB124D">
              <w:t>Durağan</w:t>
            </w:r>
          </w:p>
        </w:tc>
        <w:tc>
          <w:tcPr>
            <w:tcW w:w="1239" w:type="dxa"/>
            <w:shd w:val="clear" w:color="auto" w:fill="auto"/>
          </w:tcPr>
          <w:p w:rsidR="00EA5F72" w:rsidRPr="00AB124D" w:rsidRDefault="00EA5F72" w:rsidP="00AB124D">
            <w:pPr>
              <w:spacing w:line="360" w:lineRule="auto"/>
              <w:jc w:val="center"/>
              <w:rPr>
                <w:b/>
              </w:rPr>
            </w:pPr>
            <w:r w:rsidRPr="00AB124D">
              <w:rPr>
                <w:b/>
              </w:rPr>
              <w:t>04</w:t>
            </w:r>
          </w:p>
        </w:tc>
        <w:tc>
          <w:tcPr>
            <w:tcW w:w="1239" w:type="dxa"/>
          </w:tcPr>
          <w:p w:rsidR="00EA5F72" w:rsidRPr="00AB124D" w:rsidRDefault="00EA5F72" w:rsidP="00AB124D">
            <w:pPr>
              <w:spacing w:line="360" w:lineRule="auto"/>
              <w:jc w:val="center"/>
              <w:rPr>
                <w:b/>
              </w:rPr>
            </w:pPr>
            <w:r w:rsidRPr="00AB124D">
              <w:rPr>
                <w:b/>
              </w:rPr>
              <w:t>57</w:t>
            </w:r>
          </w:p>
        </w:tc>
        <w:tc>
          <w:tcPr>
            <w:tcW w:w="1656" w:type="dxa"/>
          </w:tcPr>
          <w:p w:rsidR="00EA5F72" w:rsidRPr="00AB124D" w:rsidRDefault="00EA5F72" w:rsidP="00AB124D">
            <w:pPr>
              <w:spacing w:line="360" w:lineRule="auto"/>
            </w:pPr>
            <w:r w:rsidRPr="00AB124D">
              <w:t>Merkez</w:t>
            </w:r>
          </w:p>
        </w:tc>
        <w:tc>
          <w:tcPr>
            <w:tcW w:w="1299" w:type="dxa"/>
          </w:tcPr>
          <w:p w:rsidR="00EA5F72" w:rsidRPr="00AB124D" w:rsidRDefault="00EA5F72" w:rsidP="00AB124D">
            <w:pPr>
              <w:spacing w:line="360" w:lineRule="auto"/>
              <w:jc w:val="center"/>
              <w:rPr>
                <w:b/>
              </w:rPr>
            </w:pPr>
            <w:r w:rsidRPr="00AB124D">
              <w:rPr>
                <w:b/>
              </w:rPr>
              <w:t>09</w:t>
            </w:r>
          </w:p>
        </w:tc>
      </w:tr>
      <w:tr w:rsidR="00EA5F72" w:rsidRPr="00AB124D" w:rsidTr="00627F34">
        <w:trPr>
          <w:trHeight w:val="402"/>
        </w:trPr>
        <w:tc>
          <w:tcPr>
            <w:tcW w:w="2619" w:type="dxa"/>
            <w:shd w:val="clear" w:color="auto" w:fill="auto"/>
          </w:tcPr>
          <w:p w:rsidR="00EA5F72" w:rsidRPr="00AB124D" w:rsidRDefault="00EA5F72" w:rsidP="00AB124D">
            <w:pPr>
              <w:spacing w:line="360" w:lineRule="auto"/>
              <w:jc w:val="center"/>
              <w:rPr>
                <w:b/>
              </w:rPr>
            </w:pPr>
            <w:r w:rsidRPr="00AB124D">
              <w:rPr>
                <w:b/>
              </w:rPr>
              <w:t>57</w:t>
            </w:r>
          </w:p>
        </w:tc>
        <w:tc>
          <w:tcPr>
            <w:tcW w:w="1515" w:type="dxa"/>
            <w:shd w:val="clear" w:color="auto" w:fill="auto"/>
          </w:tcPr>
          <w:p w:rsidR="00EA5F72" w:rsidRPr="00AB124D" w:rsidRDefault="00EA5F72" w:rsidP="00AB124D">
            <w:pPr>
              <w:spacing w:line="360" w:lineRule="auto"/>
            </w:pPr>
            <w:r w:rsidRPr="00AB124D">
              <w:t>Erfelek</w:t>
            </w:r>
          </w:p>
        </w:tc>
        <w:tc>
          <w:tcPr>
            <w:tcW w:w="1239" w:type="dxa"/>
            <w:shd w:val="clear" w:color="auto" w:fill="auto"/>
          </w:tcPr>
          <w:p w:rsidR="00EA5F72" w:rsidRPr="00AB124D" w:rsidRDefault="00EA5F72" w:rsidP="00AB124D">
            <w:pPr>
              <w:spacing w:line="360" w:lineRule="auto"/>
              <w:jc w:val="center"/>
              <w:rPr>
                <w:b/>
              </w:rPr>
            </w:pPr>
            <w:r w:rsidRPr="00AB124D">
              <w:rPr>
                <w:b/>
              </w:rPr>
              <w:t>05</w:t>
            </w:r>
          </w:p>
        </w:tc>
        <w:tc>
          <w:tcPr>
            <w:tcW w:w="1239" w:type="dxa"/>
          </w:tcPr>
          <w:p w:rsidR="00EA5F72" w:rsidRPr="00AB124D" w:rsidRDefault="00EA5F72" w:rsidP="00AB124D">
            <w:pPr>
              <w:spacing w:line="360" w:lineRule="auto"/>
              <w:jc w:val="center"/>
            </w:pPr>
          </w:p>
        </w:tc>
        <w:tc>
          <w:tcPr>
            <w:tcW w:w="1656" w:type="dxa"/>
          </w:tcPr>
          <w:p w:rsidR="00EA5F72" w:rsidRPr="00AB124D" w:rsidRDefault="00EA5F72" w:rsidP="00AB124D">
            <w:pPr>
              <w:spacing w:line="360" w:lineRule="auto"/>
              <w:jc w:val="center"/>
            </w:pPr>
          </w:p>
        </w:tc>
        <w:tc>
          <w:tcPr>
            <w:tcW w:w="1299" w:type="dxa"/>
          </w:tcPr>
          <w:p w:rsidR="00EA5F72" w:rsidRPr="00AB124D" w:rsidRDefault="00EA5F72" w:rsidP="00AB124D">
            <w:pPr>
              <w:spacing w:line="360" w:lineRule="auto"/>
              <w:jc w:val="center"/>
            </w:pPr>
          </w:p>
        </w:tc>
      </w:tr>
    </w:tbl>
    <w:p w:rsidR="00EA5F72" w:rsidRPr="00C34B28" w:rsidRDefault="00627F34" w:rsidP="00627F34">
      <w:pPr>
        <w:pStyle w:val="NoSpacing3"/>
        <w:spacing w:after="120" w:line="360" w:lineRule="auto"/>
        <w:ind w:left="426"/>
        <w:jc w:val="both"/>
        <w:rPr>
          <w:b/>
          <w:sz w:val="24"/>
          <w:szCs w:val="24"/>
        </w:rPr>
      </w:pPr>
      <w:r>
        <w:rPr>
          <w:sz w:val="24"/>
          <w:szCs w:val="24"/>
        </w:rPr>
        <w:t>*</w:t>
      </w:r>
      <w:r w:rsidR="00D6169E">
        <w:rPr>
          <w:sz w:val="24"/>
          <w:szCs w:val="24"/>
        </w:rPr>
        <w:t xml:space="preserve">Her bir müracaat için ayrı sıra numarası verilir. </w:t>
      </w:r>
      <w:r w:rsidR="00EA5F72" w:rsidRPr="00AB124D">
        <w:rPr>
          <w:sz w:val="24"/>
          <w:szCs w:val="24"/>
        </w:rPr>
        <w:t xml:space="preserve">Başvurularda EBYS sistemi kayıt numarası sıra numarası olarak kabul edilir. </w:t>
      </w:r>
    </w:p>
    <w:p w:rsidR="00AD0144" w:rsidRDefault="00AD0144" w:rsidP="00AC7F48">
      <w:pPr>
        <w:pStyle w:val="NoSpacing3"/>
        <w:tabs>
          <w:tab w:val="left" w:pos="4404"/>
        </w:tabs>
        <w:spacing w:line="360" w:lineRule="auto"/>
        <w:jc w:val="center"/>
        <w:rPr>
          <w:b/>
          <w:sz w:val="24"/>
          <w:szCs w:val="24"/>
        </w:rPr>
      </w:pPr>
    </w:p>
    <w:p w:rsidR="00AD0144" w:rsidRDefault="00AD0144" w:rsidP="00AC7F48">
      <w:pPr>
        <w:pStyle w:val="NoSpacing3"/>
        <w:tabs>
          <w:tab w:val="left" w:pos="4404"/>
        </w:tabs>
        <w:spacing w:line="360" w:lineRule="auto"/>
        <w:jc w:val="center"/>
        <w:rPr>
          <w:b/>
          <w:sz w:val="24"/>
          <w:szCs w:val="24"/>
        </w:rPr>
      </w:pPr>
    </w:p>
    <w:p w:rsidR="00AD0144" w:rsidRDefault="00AD0144" w:rsidP="00AC7F48">
      <w:pPr>
        <w:pStyle w:val="NoSpacing3"/>
        <w:tabs>
          <w:tab w:val="left" w:pos="4404"/>
        </w:tabs>
        <w:spacing w:line="360" w:lineRule="auto"/>
        <w:jc w:val="center"/>
        <w:rPr>
          <w:b/>
          <w:sz w:val="24"/>
          <w:szCs w:val="24"/>
        </w:rPr>
      </w:pPr>
    </w:p>
    <w:p w:rsidR="00AD0144" w:rsidRDefault="00AD0144" w:rsidP="00AC7F48">
      <w:pPr>
        <w:pStyle w:val="NoSpacing3"/>
        <w:tabs>
          <w:tab w:val="left" w:pos="4404"/>
        </w:tabs>
        <w:spacing w:line="360" w:lineRule="auto"/>
        <w:jc w:val="center"/>
        <w:rPr>
          <w:b/>
          <w:sz w:val="24"/>
          <w:szCs w:val="24"/>
        </w:rPr>
      </w:pPr>
    </w:p>
    <w:p w:rsidR="00AD0144" w:rsidRDefault="00AD0144" w:rsidP="00AC7F48">
      <w:pPr>
        <w:pStyle w:val="NoSpacing3"/>
        <w:tabs>
          <w:tab w:val="left" w:pos="4404"/>
        </w:tabs>
        <w:spacing w:line="360" w:lineRule="auto"/>
        <w:jc w:val="center"/>
        <w:rPr>
          <w:b/>
          <w:sz w:val="24"/>
          <w:szCs w:val="24"/>
        </w:rPr>
      </w:pPr>
    </w:p>
    <w:p w:rsidR="00AD0144" w:rsidRDefault="00AD0144" w:rsidP="00AC7F48">
      <w:pPr>
        <w:pStyle w:val="NoSpacing3"/>
        <w:tabs>
          <w:tab w:val="left" w:pos="4404"/>
        </w:tabs>
        <w:spacing w:line="360" w:lineRule="auto"/>
        <w:jc w:val="center"/>
        <w:rPr>
          <w:b/>
          <w:sz w:val="24"/>
          <w:szCs w:val="24"/>
        </w:rPr>
      </w:pPr>
    </w:p>
    <w:p w:rsidR="00D90AF1" w:rsidRPr="004E0E18" w:rsidRDefault="00D90AF1" w:rsidP="00AC7F48">
      <w:pPr>
        <w:pStyle w:val="NoSpacing3"/>
        <w:tabs>
          <w:tab w:val="left" w:pos="4404"/>
        </w:tabs>
        <w:spacing w:line="360" w:lineRule="auto"/>
        <w:jc w:val="center"/>
        <w:rPr>
          <w:b/>
          <w:sz w:val="24"/>
          <w:szCs w:val="24"/>
        </w:rPr>
      </w:pPr>
      <w:r w:rsidRPr="004E0E18">
        <w:rPr>
          <w:b/>
          <w:sz w:val="24"/>
          <w:szCs w:val="24"/>
        </w:rPr>
        <w:lastRenderedPageBreak/>
        <w:t>ÇİFTÇİ DESTEK EKİPLERİ İÇİN KISA REHBER</w:t>
      </w:r>
    </w:p>
    <w:p w:rsidR="00D90AF1" w:rsidRPr="008B773C" w:rsidRDefault="00D90AF1" w:rsidP="00D90AF1">
      <w:pPr>
        <w:pStyle w:val="Balk1"/>
        <w:spacing w:before="240" w:line="360" w:lineRule="auto"/>
        <w:ind w:left="0"/>
        <w:rPr>
          <w:rFonts w:ascii="Times New Roman" w:hAnsi="Times New Roman"/>
          <w:sz w:val="24"/>
          <w:szCs w:val="24"/>
        </w:rPr>
      </w:pPr>
      <w:proofErr w:type="spellStart"/>
      <w:r w:rsidRPr="008B773C">
        <w:rPr>
          <w:rFonts w:ascii="Times New Roman" w:hAnsi="Times New Roman"/>
          <w:sz w:val="24"/>
          <w:szCs w:val="24"/>
        </w:rPr>
        <w:t>Başvuru</w:t>
      </w:r>
      <w:proofErr w:type="spellEnd"/>
      <w:r w:rsidR="009F4500">
        <w:rPr>
          <w:rFonts w:ascii="Times New Roman" w:hAnsi="Times New Roman"/>
          <w:sz w:val="24"/>
          <w:szCs w:val="24"/>
        </w:rPr>
        <w:t xml:space="preserve"> </w:t>
      </w:r>
      <w:proofErr w:type="spellStart"/>
      <w:r w:rsidRPr="008B773C">
        <w:rPr>
          <w:rFonts w:ascii="Times New Roman" w:hAnsi="Times New Roman"/>
          <w:sz w:val="24"/>
          <w:szCs w:val="24"/>
        </w:rPr>
        <w:t>dosyasının</w:t>
      </w:r>
      <w:proofErr w:type="spellEnd"/>
      <w:r w:rsidR="009F4500">
        <w:rPr>
          <w:rFonts w:ascii="Times New Roman" w:hAnsi="Times New Roman"/>
          <w:sz w:val="24"/>
          <w:szCs w:val="24"/>
        </w:rPr>
        <w:t xml:space="preserve"> </w:t>
      </w:r>
      <w:proofErr w:type="spellStart"/>
      <w:r w:rsidRPr="008B773C">
        <w:rPr>
          <w:rFonts w:ascii="Times New Roman" w:hAnsi="Times New Roman"/>
          <w:sz w:val="24"/>
          <w:szCs w:val="24"/>
        </w:rPr>
        <w:t>düzeni</w:t>
      </w:r>
      <w:proofErr w:type="spellEnd"/>
    </w:p>
    <w:p w:rsidR="00D90AF1" w:rsidRPr="004E0E18" w:rsidRDefault="00D90AF1" w:rsidP="00D90AF1">
      <w:pPr>
        <w:pStyle w:val="NoSpacing3"/>
        <w:numPr>
          <w:ilvl w:val="0"/>
          <w:numId w:val="63"/>
        </w:numPr>
        <w:spacing w:line="360" w:lineRule="auto"/>
        <w:jc w:val="both"/>
        <w:rPr>
          <w:sz w:val="24"/>
          <w:szCs w:val="24"/>
        </w:rPr>
      </w:pPr>
      <w:r w:rsidRPr="004E0E18">
        <w:rPr>
          <w:sz w:val="24"/>
          <w:szCs w:val="24"/>
        </w:rPr>
        <w:t>Başvuru dosyasının her bir sureti ayrı ayrı şeffaf kapaklı telli dosyalara takılacaktır.</w:t>
      </w:r>
    </w:p>
    <w:p w:rsidR="00D90AF1" w:rsidRPr="004E0E18" w:rsidRDefault="00D90AF1" w:rsidP="00D90AF1">
      <w:pPr>
        <w:pStyle w:val="NoSpacing3"/>
        <w:numPr>
          <w:ilvl w:val="0"/>
          <w:numId w:val="63"/>
        </w:numPr>
        <w:spacing w:line="360" w:lineRule="auto"/>
        <w:jc w:val="both"/>
        <w:rPr>
          <w:sz w:val="24"/>
          <w:szCs w:val="24"/>
        </w:rPr>
      </w:pPr>
      <w:r w:rsidRPr="004E0E18">
        <w:rPr>
          <w:sz w:val="24"/>
          <w:szCs w:val="24"/>
        </w:rPr>
        <w:t>Başvuru dosyasındaki belgeler birbirine zımbalanmayacaktır.</w:t>
      </w:r>
    </w:p>
    <w:p w:rsidR="00D90AF1" w:rsidRPr="004E0E18" w:rsidRDefault="00D90AF1" w:rsidP="00D90AF1">
      <w:pPr>
        <w:pStyle w:val="NoSpacing3"/>
        <w:numPr>
          <w:ilvl w:val="0"/>
          <w:numId w:val="63"/>
        </w:numPr>
        <w:spacing w:line="360" w:lineRule="auto"/>
        <w:jc w:val="both"/>
        <w:rPr>
          <w:sz w:val="24"/>
          <w:szCs w:val="24"/>
        </w:rPr>
      </w:pPr>
      <w:r w:rsidRPr="004E0E18">
        <w:rPr>
          <w:sz w:val="24"/>
          <w:szCs w:val="24"/>
        </w:rPr>
        <w:t>Belgeler şeffaf föye konmayacaktır.</w:t>
      </w:r>
    </w:p>
    <w:p w:rsidR="00D90AF1" w:rsidRPr="00C51E32" w:rsidRDefault="00D90AF1" w:rsidP="00D90AF1">
      <w:pPr>
        <w:pStyle w:val="NoSpacing3"/>
        <w:numPr>
          <w:ilvl w:val="0"/>
          <w:numId w:val="63"/>
        </w:numPr>
        <w:spacing w:line="360" w:lineRule="auto"/>
        <w:jc w:val="both"/>
        <w:rPr>
          <w:b/>
          <w:sz w:val="24"/>
          <w:szCs w:val="24"/>
        </w:rPr>
      </w:pPr>
      <w:r w:rsidRPr="00C51E32">
        <w:rPr>
          <w:b/>
          <w:sz w:val="24"/>
          <w:szCs w:val="24"/>
        </w:rPr>
        <w:t>Belgeler dosyaya aşağıdaki sıraya göre takılacaktır;</w:t>
      </w:r>
    </w:p>
    <w:p w:rsidR="00D90AF1" w:rsidRPr="004E0E18" w:rsidRDefault="00D90AF1" w:rsidP="007121FD">
      <w:pPr>
        <w:numPr>
          <w:ilvl w:val="0"/>
          <w:numId w:val="91"/>
        </w:numPr>
        <w:autoSpaceDE w:val="0"/>
        <w:autoSpaceDN w:val="0"/>
        <w:adjustRightInd w:val="0"/>
        <w:spacing w:line="360" w:lineRule="auto"/>
        <w:ind w:hanging="85"/>
        <w:jc w:val="both"/>
      </w:pPr>
      <w:r w:rsidRPr="004E0E18">
        <w:t>Değerlendirme formları (</w:t>
      </w:r>
      <w:r>
        <w:t xml:space="preserve">Çiftçi Destek Ekipleri </w:t>
      </w:r>
      <w:r w:rsidRPr="005A6E5A">
        <w:rPr>
          <w:b/>
        </w:rPr>
        <w:t xml:space="preserve">Aşama 1 olan Dosya Teslim Alma ve  İdari Uygunluk </w:t>
      </w:r>
      <w:r w:rsidR="00775DEB" w:rsidRPr="005A6E5A">
        <w:rPr>
          <w:b/>
        </w:rPr>
        <w:t xml:space="preserve">Kontrol </w:t>
      </w:r>
      <w:r w:rsidRPr="005A6E5A">
        <w:rPr>
          <w:b/>
        </w:rPr>
        <w:t xml:space="preserve">Tablosunu </w:t>
      </w:r>
      <w:proofErr w:type="spellStart"/>
      <w:proofErr w:type="gramStart"/>
      <w:r w:rsidRPr="004E0E18">
        <w:rPr>
          <w:b/>
        </w:rPr>
        <w:t>doldurulacaktır</w:t>
      </w:r>
      <w:r w:rsidRPr="004E0E18">
        <w:rPr>
          <w:color w:val="FF0000"/>
        </w:rPr>
        <w:t>.</w:t>
      </w:r>
      <w:r w:rsidRPr="00887776">
        <w:t>Aşama</w:t>
      </w:r>
      <w:proofErr w:type="spellEnd"/>
      <w:proofErr w:type="gramEnd"/>
      <w:r w:rsidRPr="00887776">
        <w:t xml:space="preserve"> 2 ve Aşama</w:t>
      </w:r>
      <w:r w:rsidRPr="008B773C">
        <w:t xml:space="preserve"> 3 doldurulmayacaktır</w:t>
      </w:r>
      <w:r>
        <w:rPr>
          <w:color w:val="FF0000"/>
        </w:rPr>
        <w:t>.</w:t>
      </w:r>
      <w:r w:rsidRPr="004E0E18">
        <w:t xml:space="preserve">) </w:t>
      </w:r>
    </w:p>
    <w:p w:rsidR="00D90AF1" w:rsidRPr="008B773C" w:rsidRDefault="00D90AF1" w:rsidP="007121FD">
      <w:pPr>
        <w:numPr>
          <w:ilvl w:val="0"/>
          <w:numId w:val="91"/>
        </w:numPr>
        <w:autoSpaceDE w:val="0"/>
        <w:autoSpaceDN w:val="0"/>
        <w:adjustRightInd w:val="0"/>
        <w:spacing w:line="360" w:lineRule="auto"/>
        <w:ind w:hanging="85"/>
        <w:jc w:val="both"/>
      </w:pPr>
      <w:r w:rsidRPr="008B773C">
        <w:t>Başvuru formu</w:t>
      </w:r>
    </w:p>
    <w:p w:rsidR="00D90AF1" w:rsidRDefault="00D90AF1" w:rsidP="007121FD">
      <w:pPr>
        <w:pStyle w:val="NoSpacing3"/>
        <w:numPr>
          <w:ilvl w:val="0"/>
          <w:numId w:val="91"/>
        </w:numPr>
        <w:spacing w:after="120" w:line="360" w:lineRule="auto"/>
        <w:ind w:hanging="85"/>
        <w:jc w:val="both"/>
        <w:rPr>
          <w:sz w:val="24"/>
          <w:szCs w:val="24"/>
        </w:rPr>
      </w:pPr>
      <w:r>
        <w:rPr>
          <w:sz w:val="24"/>
          <w:szCs w:val="24"/>
        </w:rPr>
        <w:t xml:space="preserve">Kendisi veya aynı hanede yaşayan 1. </w:t>
      </w:r>
      <w:r w:rsidR="004A2F79">
        <w:rPr>
          <w:sz w:val="24"/>
          <w:szCs w:val="24"/>
        </w:rPr>
        <w:t>d</w:t>
      </w:r>
      <w:r>
        <w:rPr>
          <w:sz w:val="24"/>
          <w:szCs w:val="24"/>
        </w:rPr>
        <w:t>erece yakınına ait</w:t>
      </w:r>
      <w:r w:rsidR="00DB07C3" w:rsidRPr="00E47997">
        <w:rPr>
          <w:sz w:val="24"/>
          <w:szCs w:val="24"/>
        </w:rPr>
        <w:t xml:space="preserve">(kadın ve genç çiftçiler için) </w:t>
      </w:r>
      <w:r w:rsidR="00DB07C3" w:rsidRPr="00100119">
        <w:rPr>
          <w:sz w:val="24"/>
          <w:szCs w:val="24"/>
        </w:rPr>
        <w:t xml:space="preserve"> </w:t>
      </w:r>
      <w:r>
        <w:rPr>
          <w:sz w:val="24"/>
          <w:szCs w:val="24"/>
        </w:rPr>
        <w:t xml:space="preserve"> güncel HBS belgesi </w:t>
      </w:r>
    </w:p>
    <w:p w:rsidR="00D90AF1" w:rsidRPr="00DB07C3" w:rsidRDefault="00DB07C3" w:rsidP="00DB07C3">
      <w:pPr>
        <w:pStyle w:val="NoSpacing3"/>
        <w:numPr>
          <w:ilvl w:val="0"/>
          <w:numId w:val="91"/>
        </w:numPr>
        <w:tabs>
          <w:tab w:val="clear" w:pos="794"/>
          <w:tab w:val="num" w:pos="851"/>
        </w:tabs>
        <w:spacing w:after="120" w:line="360" w:lineRule="auto"/>
        <w:ind w:hanging="227"/>
        <w:jc w:val="both"/>
        <w:rPr>
          <w:sz w:val="24"/>
          <w:szCs w:val="24"/>
        </w:rPr>
      </w:pPr>
      <w:r w:rsidRPr="00E47997">
        <w:rPr>
          <w:sz w:val="24"/>
          <w:szCs w:val="24"/>
        </w:rPr>
        <w:t xml:space="preserve">Mevcut ise Başvuru sahibine veya 1. Derece yakına(kadın ve genç çiftçiler için) ait ÇKS belgesi </w:t>
      </w:r>
    </w:p>
    <w:p w:rsidR="00D90AF1" w:rsidRPr="008B773C" w:rsidRDefault="00775DEB" w:rsidP="007121FD">
      <w:pPr>
        <w:numPr>
          <w:ilvl w:val="0"/>
          <w:numId w:val="91"/>
        </w:numPr>
        <w:autoSpaceDE w:val="0"/>
        <w:autoSpaceDN w:val="0"/>
        <w:adjustRightInd w:val="0"/>
        <w:spacing w:line="360" w:lineRule="auto"/>
        <w:ind w:hanging="85"/>
        <w:jc w:val="both"/>
      </w:pPr>
      <w:r>
        <w:t>S</w:t>
      </w:r>
      <w:r w:rsidR="001B3372">
        <w:t xml:space="preserve">osyal </w:t>
      </w:r>
      <w:r>
        <w:t>G</w:t>
      </w:r>
      <w:r w:rsidR="001B3372">
        <w:t xml:space="preserve">üvenlik </w:t>
      </w:r>
      <w:r>
        <w:t>K</w:t>
      </w:r>
      <w:r w:rsidR="001B3372">
        <w:t xml:space="preserve">urumundan(SGK) </w:t>
      </w:r>
      <w:r>
        <w:t>alınan ç</w:t>
      </w:r>
      <w:r w:rsidR="00D90AF1" w:rsidRPr="008B773C">
        <w:t xml:space="preserve">alışma durumunu </w:t>
      </w:r>
      <w:r w:rsidR="00BC2088">
        <w:t>gösterir</w:t>
      </w:r>
      <w:r w:rsidR="00D90AF1" w:rsidRPr="008B773C">
        <w:t xml:space="preserve"> belge</w:t>
      </w:r>
      <w:r>
        <w:t xml:space="preserve"> (</w:t>
      </w:r>
      <w:r w:rsidR="00D90AF1">
        <w:t>e-Devlet)</w:t>
      </w:r>
    </w:p>
    <w:p w:rsidR="00D90AF1" w:rsidRPr="008B773C" w:rsidRDefault="00D90AF1" w:rsidP="007121FD">
      <w:pPr>
        <w:numPr>
          <w:ilvl w:val="0"/>
          <w:numId w:val="91"/>
        </w:numPr>
        <w:autoSpaceDE w:val="0"/>
        <w:autoSpaceDN w:val="0"/>
        <w:adjustRightInd w:val="0"/>
        <w:spacing w:line="360" w:lineRule="auto"/>
        <w:ind w:hanging="85"/>
        <w:jc w:val="both"/>
      </w:pPr>
      <w:r w:rsidRPr="008B773C">
        <w:t>Aynı hanede yaşayan bireyler beyan formu (AHYBBF)</w:t>
      </w:r>
      <w:r>
        <w:t xml:space="preserve"> (e-Devlet)</w:t>
      </w:r>
    </w:p>
    <w:p w:rsidR="00D90AF1" w:rsidRPr="008B773C" w:rsidRDefault="00D90AF1" w:rsidP="007121FD">
      <w:pPr>
        <w:numPr>
          <w:ilvl w:val="0"/>
          <w:numId w:val="91"/>
        </w:numPr>
        <w:autoSpaceDE w:val="0"/>
        <w:autoSpaceDN w:val="0"/>
        <w:adjustRightInd w:val="0"/>
        <w:spacing w:line="360" w:lineRule="auto"/>
        <w:ind w:hanging="85"/>
        <w:jc w:val="both"/>
      </w:pPr>
      <w:r w:rsidRPr="008B773C">
        <w:t xml:space="preserve">Başvuru sahibinin </w:t>
      </w:r>
      <w:r w:rsidR="005A6E5A" w:rsidRPr="008B773C">
        <w:t>ikamet</w:t>
      </w:r>
      <w:r w:rsidR="005A6E5A">
        <w:t>gâh</w:t>
      </w:r>
      <w:r w:rsidRPr="008B773C">
        <w:t xml:space="preserve"> belgesi</w:t>
      </w:r>
      <w:r>
        <w:t xml:space="preserve"> (Muhtarlık, Nüfus Müdürlüğü, e-Devlet üzerinden)</w:t>
      </w:r>
    </w:p>
    <w:p w:rsidR="00D90AF1" w:rsidRPr="008B773C" w:rsidRDefault="00D90AF1" w:rsidP="007121FD">
      <w:pPr>
        <w:numPr>
          <w:ilvl w:val="0"/>
          <w:numId w:val="91"/>
        </w:numPr>
        <w:autoSpaceDE w:val="0"/>
        <w:autoSpaceDN w:val="0"/>
        <w:adjustRightInd w:val="0"/>
        <w:spacing w:line="360" w:lineRule="auto"/>
        <w:ind w:hanging="85"/>
        <w:jc w:val="both"/>
      </w:pPr>
      <w:r w:rsidRPr="008B773C">
        <w:t>İdari v</w:t>
      </w:r>
      <w:r>
        <w:t>e Teknik Şartname</w:t>
      </w:r>
      <w:r w:rsidRPr="008B773C">
        <w:t xml:space="preserve"> (Hibe Kılavuzu</w:t>
      </w:r>
      <w:r w:rsidR="00F12EA7">
        <w:t>nda mevcut</w:t>
      </w:r>
      <w:r w:rsidRPr="008B773C">
        <w:t>)</w:t>
      </w:r>
    </w:p>
    <w:p w:rsidR="00D90AF1" w:rsidRPr="007A59DB" w:rsidRDefault="00D90AF1" w:rsidP="007121FD">
      <w:pPr>
        <w:numPr>
          <w:ilvl w:val="0"/>
          <w:numId w:val="91"/>
        </w:numPr>
        <w:autoSpaceDE w:val="0"/>
        <w:autoSpaceDN w:val="0"/>
        <w:adjustRightInd w:val="0"/>
        <w:spacing w:line="360" w:lineRule="auto"/>
        <w:ind w:hanging="85"/>
        <w:jc w:val="both"/>
        <w:rPr>
          <w:b/>
        </w:rPr>
      </w:pPr>
      <w:r w:rsidRPr="008B773C">
        <w:t>Diğer destekleyici belgeler</w:t>
      </w:r>
    </w:p>
    <w:p w:rsidR="00D90AF1" w:rsidRPr="004E0E18" w:rsidRDefault="00D90AF1" w:rsidP="00D90AF1">
      <w:pPr>
        <w:pStyle w:val="NoSpacing3"/>
        <w:numPr>
          <w:ilvl w:val="0"/>
          <w:numId w:val="63"/>
        </w:numPr>
        <w:spacing w:line="360" w:lineRule="auto"/>
        <w:jc w:val="both"/>
        <w:rPr>
          <w:sz w:val="24"/>
          <w:szCs w:val="24"/>
        </w:rPr>
      </w:pPr>
      <w:r w:rsidRPr="004E0E18">
        <w:rPr>
          <w:sz w:val="24"/>
          <w:szCs w:val="24"/>
        </w:rPr>
        <w:t xml:space="preserve">Dosya üç suret hazırlanacak, iki sureti </w:t>
      </w:r>
      <w:proofErr w:type="spellStart"/>
      <w:r w:rsidRPr="004E0E18">
        <w:rPr>
          <w:sz w:val="24"/>
          <w:szCs w:val="24"/>
        </w:rPr>
        <w:t>İPYB’ye</w:t>
      </w:r>
      <w:proofErr w:type="spellEnd"/>
      <w:r w:rsidRPr="004E0E18">
        <w:rPr>
          <w:sz w:val="24"/>
          <w:szCs w:val="24"/>
        </w:rPr>
        <w:t xml:space="preserve"> gönderilecek, bir sureti ilçede kalacaktır.</w:t>
      </w:r>
    </w:p>
    <w:p w:rsidR="00D90AF1" w:rsidRPr="008B773C" w:rsidRDefault="00D90AF1" w:rsidP="00D90AF1">
      <w:pPr>
        <w:pStyle w:val="NoSpacing3"/>
        <w:numPr>
          <w:ilvl w:val="0"/>
          <w:numId w:val="63"/>
        </w:numPr>
        <w:spacing w:line="360" w:lineRule="auto"/>
        <w:jc w:val="both"/>
        <w:rPr>
          <w:sz w:val="24"/>
          <w:szCs w:val="24"/>
        </w:rPr>
      </w:pPr>
      <w:r w:rsidRPr="004E0E18">
        <w:rPr>
          <w:sz w:val="24"/>
          <w:szCs w:val="24"/>
        </w:rPr>
        <w:t xml:space="preserve">Gönderilecek iki suret üst üste olacak şekilde </w:t>
      </w:r>
      <w:r w:rsidRPr="008B773C">
        <w:rPr>
          <w:sz w:val="24"/>
          <w:szCs w:val="24"/>
        </w:rPr>
        <w:t>aynı dosyada olacaktır.</w:t>
      </w:r>
    </w:p>
    <w:p w:rsidR="00D90AF1" w:rsidRDefault="00D90AF1" w:rsidP="00D90AF1">
      <w:pPr>
        <w:pStyle w:val="NoSpacing3"/>
        <w:numPr>
          <w:ilvl w:val="0"/>
          <w:numId w:val="63"/>
        </w:numPr>
        <w:spacing w:line="360" w:lineRule="auto"/>
        <w:jc w:val="both"/>
        <w:rPr>
          <w:sz w:val="24"/>
          <w:szCs w:val="24"/>
        </w:rPr>
      </w:pPr>
      <w:r w:rsidRPr="008B773C">
        <w:rPr>
          <w:sz w:val="24"/>
          <w:szCs w:val="24"/>
        </w:rPr>
        <w:t>Dosya üzerine İlçe adı ve faaliyetin konusu yazılacaktır.</w:t>
      </w:r>
    </w:p>
    <w:p w:rsidR="00F7573C" w:rsidRPr="00AB124D" w:rsidRDefault="00F7573C" w:rsidP="00AB124D">
      <w:pPr>
        <w:pStyle w:val="Balk1"/>
        <w:spacing w:before="240" w:line="360" w:lineRule="auto"/>
        <w:ind w:left="0"/>
        <w:rPr>
          <w:rFonts w:ascii="Times New Roman" w:hAnsi="Times New Roman"/>
          <w:sz w:val="24"/>
          <w:szCs w:val="24"/>
        </w:rPr>
      </w:pPr>
      <w:proofErr w:type="spellStart"/>
      <w:r w:rsidRPr="00AB124D">
        <w:rPr>
          <w:rFonts w:ascii="Times New Roman" w:hAnsi="Times New Roman"/>
          <w:sz w:val="24"/>
          <w:szCs w:val="24"/>
        </w:rPr>
        <w:t>Bir</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yararlanıcı</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başvuru</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yapmak</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istediğinde</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yapılacaklar</w:t>
      </w:r>
      <w:proofErr w:type="spellEnd"/>
    </w:p>
    <w:p w:rsidR="00F7573C" w:rsidRDefault="00F7573C" w:rsidP="00512612">
      <w:pPr>
        <w:pStyle w:val="NoSpacing3"/>
        <w:numPr>
          <w:ilvl w:val="0"/>
          <w:numId w:val="64"/>
        </w:numPr>
        <w:spacing w:line="360" w:lineRule="auto"/>
        <w:jc w:val="both"/>
        <w:rPr>
          <w:sz w:val="24"/>
          <w:szCs w:val="24"/>
        </w:rPr>
      </w:pPr>
      <w:r w:rsidRPr="00AB124D">
        <w:rPr>
          <w:sz w:val="24"/>
          <w:szCs w:val="24"/>
        </w:rPr>
        <w:t>Başvuru evraklarının çıktısını alarak şeffaf kapaklı telli dosyaya takınız.</w:t>
      </w:r>
    </w:p>
    <w:p w:rsidR="00DB07C3" w:rsidRDefault="00DB07C3" w:rsidP="00DB07C3">
      <w:pPr>
        <w:numPr>
          <w:ilvl w:val="0"/>
          <w:numId w:val="64"/>
        </w:numPr>
        <w:spacing w:line="360" w:lineRule="auto"/>
        <w:jc w:val="both"/>
      </w:pPr>
      <w:r w:rsidRPr="00100119">
        <w:t xml:space="preserve">Başvuru sahibinin veya 1. </w:t>
      </w:r>
      <w:r>
        <w:t>d</w:t>
      </w:r>
      <w:r w:rsidRPr="00100119">
        <w:t>erecede yakınının</w:t>
      </w:r>
      <w:r>
        <w:t>(kadın ve genç çiftçiler için)</w:t>
      </w:r>
      <w:r w:rsidRPr="00100119">
        <w:t xml:space="preserve"> HBS belgesinin çıktısını alarak dosyaya takınız.</w:t>
      </w:r>
      <w:r w:rsidRPr="00C4000E">
        <w:t xml:space="preserve"> </w:t>
      </w:r>
    </w:p>
    <w:p w:rsidR="00DB07C3" w:rsidRPr="00C4000E" w:rsidRDefault="00DB07C3" w:rsidP="00DB07C3">
      <w:pPr>
        <w:numPr>
          <w:ilvl w:val="0"/>
          <w:numId w:val="64"/>
        </w:numPr>
        <w:spacing w:line="360" w:lineRule="auto"/>
        <w:jc w:val="both"/>
      </w:pPr>
      <w:r w:rsidRPr="00E47997">
        <w:t xml:space="preserve">Mevcut ise Başvuru sahibine veya 1. Derece yakına(kadın ve genç çiftçiler için) </w:t>
      </w:r>
      <w:proofErr w:type="gramStart"/>
      <w:r w:rsidRPr="00E47997">
        <w:t>ait  ÇKS</w:t>
      </w:r>
      <w:proofErr w:type="gramEnd"/>
      <w:r w:rsidRPr="00E47997">
        <w:t xml:space="preserve"> belgesi</w:t>
      </w:r>
      <w:r>
        <w:t>ni</w:t>
      </w:r>
      <w:r w:rsidRPr="00E47997">
        <w:t xml:space="preserve"> </w:t>
      </w:r>
      <w:r>
        <w:t>ekleyiniz</w:t>
      </w:r>
    </w:p>
    <w:p w:rsidR="00F7573C" w:rsidRPr="00AB124D" w:rsidRDefault="00F7573C" w:rsidP="00512612">
      <w:pPr>
        <w:pStyle w:val="NoSpacing3"/>
        <w:numPr>
          <w:ilvl w:val="0"/>
          <w:numId w:val="64"/>
        </w:numPr>
        <w:spacing w:line="360" w:lineRule="auto"/>
        <w:jc w:val="both"/>
        <w:rPr>
          <w:sz w:val="24"/>
          <w:szCs w:val="24"/>
        </w:rPr>
      </w:pPr>
      <w:r w:rsidRPr="00AB124D">
        <w:rPr>
          <w:sz w:val="24"/>
          <w:szCs w:val="24"/>
        </w:rPr>
        <w:t>Başvuru formunu ve diğer belgeleri doldurmak üzere dosyayı başvuru sahibine teslim ediniz.</w:t>
      </w:r>
    </w:p>
    <w:p w:rsidR="00F7573C" w:rsidRDefault="00F7573C" w:rsidP="00512612">
      <w:pPr>
        <w:pStyle w:val="NoSpacing3"/>
        <w:numPr>
          <w:ilvl w:val="0"/>
          <w:numId w:val="64"/>
        </w:numPr>
        <w:spacing w:line="360" w:lineRule="auto"/>
        <w:jc w:val="both"/>
        <w:rPr>
          <w:sz w:val="24"/>
          <w:szCs w:val="24"/>
        </w:rPr>
      </w:pPr>
      <w:r w:rsidRPr="00AB124D">
        <w:rPr>
          <w:sz w:val="24"/>
          <w:szCs w:val="24"/>
        </w:rPr>
        <w:lastRenderedPageBreak/>
        <w:t>Başvuru sahibine hiçbir sayfaya imza atmamasını söyleyiniz. (</w:t>
      </w:r>
      <w:r w:rsidRPr="00AB124D">
        <w:rPr>
          <w:b/>
          <w:sz w:val="24"/>
          <w:szCs w:val="24"/>
        </w:rPr>
        <w:t>Başvuru sahibi imzasını dosyayı teslim ederken atacaktır</w:t>
      </w:r>
      <w:r w:rsidRPr="00AB124D">
        <w:rPr>
          <w:sz w:val="24"/>
          <w:szCs w:val="24"/>
        </w:rPr>
        <w:t>.)</w:t>
      </w:r>
    </w:p>
    <w:p w:rsidR="00F7573C" w:rsidRPr="00AB124D" w:rsidRDefault="00F7573C" w:rsidP="00AB124D">
      <w:pPr>
        <w:pStyle w:val="Balk1"/>
        <w:spacing w:before="240" w:line="360" w:lineRule="auto"/>
        <w:ind w:left="0"/>
        <w:rPr>
          <w:rFonts w:ascii="Times New Roman" w:hAnsi="Times New Roman"/>
          <w:sz w:val="24"/>
          <w:szCs w:val="24"/>
        </w:rPr>
      </w:pPr>
      <w:proofErr w:type="spellStart"/>
      <w:r w:rsidRPr="00AB124D">
        <w:rPr>
          <w:rFonts w:ascii="Times New Roman" w:hAnsi="Times New Roman"/>
          <w:sz w:val="24"/>
          <w:szCs w:val="24"/>
        </w:rPr>
        <w:t>Başvuru</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sahibi</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dosyayı</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teslim</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etmek</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istediğinde</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yapılacaklar</w:t>
      </w:r>
      <w:proofErr w:type="spellEnd"/>
    </w:p>
    <w:p w:rsidR="00F7573C" w:rsidRPr="00AB124D" w:rsidRDefault="00F7573C" w:rsidP="00512612">
      <w:pPr>
        <w:pStyle w:val="NoSpacing3"/>
        <w:numPr>
          <w:ilvl w:val="0"/>
          <w:numId w:val="65"/>
        </w:numPr>
        <w:spacing w:line="360" w:lineRule="auto"/>
        <w:jc w:val="both"/>
        <w:rPr>
          <w:sz w:val="24"/>
          <w:szCs w:val="24"/>
        </w:rPr>
      </w:pPr>
      <w:r w:rsidRPr="00AB124D">
        <w:rPr>
          <w:sz w:val="24"/>
          <w:szCs w:val="24"/>
        </w:rPr>
        <w:t>Aşama 1 Formunu (Dosya Teslim Alma</w:t>
      </w:r>
      <w:r w:rsidR="00CD4EEE">
        <w:rPr>
          <w:sz w:val="24"/>
          <w:szCs w:val="24"/>
        </w:rPr>
        <w:t xml:space="preserve"> ve İdari Uygunluk Kontrol Tablosu</w:t>
      </w:r>
      <w:r w:rsidRPr="00AB124D">
        <w:rPr>
          <w:sz w:val="24"/>
          <w:szCs w:val="24"/>
        </w:rPr>
        <w:t>) kullanarak eksik belge olup olmadığına bakınız.</w:t>
      </w:r>
    </w:p>
    <w:p w:rsidR="00F7573C" w:rsidRPr="00AB124D" w:rsidRDefault="00F7573C" w:rsidP="007121FD">
      <w:pPr>
        <w:numPr>
          <w:ilvl w:val="0"/>
          <w:numId w:val="59"/>
        </w:numPr>
        <w:tabs>
          <w:tab w:val="clear" w:pos="794"/>
          <w:tab w:val="num" w:pos="1134"/>
        </w:tabs>
        <w:autoSpaceDE w:val="0"/>
        <w:autoSpaceDN w:val="0"/>
        <w:adjustRightInd w:val="0"/>
        <w:spacing w:line="360" w:lineRule="auto"/>
        <w:ind w:left="1134" w:hanging="425"/>
        <w:jc w:val="both"/>
      </w:pPr>
      <w:r w:rsidRPr="00AB124D">
        <w:t>Aynı hanede yaşayan bireyl</w:t>
      </w:r>
      <w:r w:rsidR="009C56C4">
        <w:t>er beyan formu (AHYBBF) var ve M</w:t>
      </w:r>
      <w:r w:rsidRPr="00AB124D">
        <w:t>uhtar tarafından imzalanmış ve mühürlenmiş ise ikamet belgesine gerek yoktur.</w:t>
      </w:r>
    </w:p>
    <w:p w:rsidR="00F7573C" w:rsidRDefault="00F7573C" w:rsidP="005246C2">
      <w:pPr>
        <w:pStyle w:val="ListeParagraf"/>
        <w:numPr>
          <w:ilvl w:val="0"/>
          <w:numId w:val="94"/>
        </w:numPr>
        <w:autoSpaceDE w:val="0"/>
        <w:autoSpaceDN w:val="0"/>
        <w:adjustRightInd w:val="0"/>
        <w:spacing w:line="360" w:lineRule="auto"/>
        <w:ind w:left="993" w:hanging="284"/>
        <w:jc w:val="both"/>
      </w:pPr>
      <w:r w:rsidRPr="00AB124D">
        <w:t xml:space="preserve">Arazi </w:t>
      </w:r>
      <w:proofErr w:type="spellStart"/>
      <w:r w:rsidRPr="00AB124D">
        <w:t>ÇKS’ye</w:t>
      </w:r>
      <w:proofErr w:type="spellEnd"/>
      <w:r w:rsidRPr="00AB124D">
        <w:t xml:space="preserve"> kayıtlı ve kendi malı ise tapu kaydı/tapu fotokopisi vb. gibi başka belgeye gerek yoktur. </w:t>
      </w:r>
      <w:r w:rsidR="00DB07C3" w:rsidRPr="00DB07C3">
        <w:t>ÇKS belgesi üzerinde arazinin kaydını uygun bir kalemle işaretleyiniz</w:t>
      </w:r>
    </w:p>
    <w:p w:rsidR="00DB07C3" w:rsidRDefault="00DB07C3" w:rsidP="005246C2">
      <w:pPr>
        <w:pStyle w:val="ListeParagraf"/>
        <w:numPr>
          <w:ilvl w:val="0"/>
          <w:numId w:val="94"/>
        </w:numPr>
        <w:autoSpaceDE w:val="0"/>
        <w:autoSpaceDN w:val="0"/>
        <w:adjustRightInd w:val="0"/>
        <w:spacing w:after="120" w:line="360" w:lineRule="auto"/>
        <w:ind w:left="1134"/>
        <w:jc w:val="both"/>
      </w:pPr>
      <w:r w:rsidRPr="00B77E88">
        <w:t xml:space="preserve">Arazi </w:t>
      </w:r>
      <w:proofErr w:type="spellStart"/>
      <w:r w:rsidRPr="00B77E88">
        <w:t>ÇKS’ye</w:t>
      </w:r>
      <w:proofErr w:type="spellEnd"/>
      <w:r w:rsidRPr="00B77E88">
        <w:t xml:space="preserve"> kayıtlı değilse tapusu veya tapu kaydı dosyaya konulmalıdır.</w:t>
      </w:r>
    </w:p>
    <w:p w:rsidR="00DB07C3" w:rsidRPr="00AB124D" w:rsidRDefault="00DB07C3" w:rsidP="005246C2">
      <w:pPr>
        <w:numPr>
          <w:ilvl w:val="0"/>
          <w:numId w:val="94"/>
        </w:numPr>
        <w:autoSpaceDE w:val="0"/>
        <w:autoSpaceDN w:val="0"/>
        <w:adjustRightInd w:val="0"/>
        <w:spacing w:after="120" w:line="360" w:lineRule="auto"/>
        <w:ind w:left="1134"/>
        <w:jc w:val="both"/>
      </w:pPr>
      <w:r w:rsidRPr="00B77E88">
        <w:t xml:space="preserve">Arazi kiralık veya hisseli ise, </w:t>
      </w:r>
      <w:proofErr w:type="spellStart"/>
      <w:r w:rsidRPr="00B77E88">
        <w:t>ÇKS’de</w:t>
      </w:r>
      <w:proofErr w:type="spellEnd"/>
      <w:r w:rsidRPr="00B77E88">
        <w:t xml:space="preserve"> kira süresinin bitmesinde </w:t>
      </w:r>
      <w:r>
        <w:t>5</w:t>
      </w:r>
      <w:r w:rsidRPr="00B77E88">
        <w:t xml:space="preserve"> yıldan fazla süre varsa ek bir belgeye gerek yoktur. Yeni kiralanacaksa veya kira süresi bitmişse tapu kaydı ve</w:t>
      </w:r>
      <w:r>
        <w:t xml:space="preserve"> kira senedi dosyaya konmalıdır.</w:t>
      </w:r>
    </w:p>
    <w:p w:rsidR="00E312A2" w:rsidRDefault="00F7573C" w:rsidP="00512612">
      <w:pPr>
        <w:numPr>
          <w:ilvl w:val="0"/>
          <w:numId w:val="65"/>
        </w:numPr>
        <w:autoSpaceDE w:val="0"/>
        <w:autoSpaceDN w:val="0"/>
        <w:adjustRightInd w:val="0"/>
        <w:spacing w:line="360" w:lineRule="auto"/>
        <w:jc w:val="both"/>
      </w:pPr>
      <w:r w:rsidRPr="00AB124D">
        <w:t>Başvuru sahibinin</w:t>
      </w:r>
      <w:r w:rsidR="009F4500">
        <w:t xml:space="preserve"> </w:t>
      </w:r>
      <w:proofErr w:type="spellStart"/>
      <w:r w:rsidRPr="00AB124D">
        <w:t>HBS’de</w:t>
      </w:r>
      <w:proofErr w:type="spellEnd"/>
      <w:r w:rsidRPr="00AB124D">
        <w:t xml:space="preserve"> kaydı olmasa bile </w:t>
      </w:r>
      <w:r w:rsidR="00CC5195" w:rsidRPr="00AB124D">
        <w:t xml:space="preserve">1. </w:t>
      </w:r>
      <w:r w:rsidR="002144A5">
        <w:t>d</w:t>
      </w:r>
      <w:r w:rsidR="00CC5195" w:rsidRPr="00AB124D">
        <w:t xml:space="preserve">erecede yakının ait HBS </w:t>
      </w:r>
      <w:r w:rsidRPr="00AB124D">
        <w:t>belgesi dosyada olmalıdır.</w:t>
      </w:r>
      <w:r w:rsidR="00DB07C3">
        <w:t xml:space="preserve"> (Bu husus Kadın ve Genç çiftçiler için uygulanacaktır.)</w:t>
      </w:r>
    </w:p>
    <w:p w:rsidR="00F7573C" w:rsidRPr="00AB124D" w:rsidRDefault="00F7573C" w:rsidP="00512612">
      <w:pPr>
        <w:numPr>
          <w:ilvl w:val="0"/>
          <w:numId w:val="65"/>
        </w:numPr>
        <w:autoSpaceDE w:val="0"/>
        <w:autoSpaceDN w:val="0"/>
        <w:adjustRightInd w:val="0"/>
        <w:spacing w:line="360" w:lineRule="auto"/>
        <w:jc w:val="both"/>
      </w:pPr>
      <w:r w:rsidRPr="00AB124D">
        <w:t xml:space="preserve">Tüm belgeler eksiksiz ise dosyanın tamamının </w:t>
      </w:r>
      <w:r w:rsidR="00C84ADB" w:rsidRPr="00AB124D">
        <w:t>2</w:t>
      </w:r>
      <w:r w:rsidRPr="00AB124D">
        <w:t xml:space="preserve"> suret fotokopisini çekiniz.</w:t>
      </w:r>
    </w:p>
    <w:p w:rsidR="00F7573C" w:rsidRPr="00AB124D" w:rsidRDefault="00F7573C" w:rsidP="00512612">
      <w:pPr>
        <w:pStyle w:val="NoSpacing3"/>
        <w:numPr>
          <w:ilvl w:val="0"/>
          <w:numId w:val="65"/>
        </w:numPr>
        <w:spacing w:line="360" w:lineRule="auto"/>
        <w:jc w:val="both"/>
        <w:rPr>
          <w:sz w:val="24"/>
          <w:szCs w:val="24"/>
        </w:rPr>
      </w:pPr>
      <w:r w:rsidRPr="00AB124D">
        <w:rPr>
          <w:sz w:val="24"/>
          <w:szCs w:val="24"/>
        </w:rPr>
        <w:t>Başvuru sahibine bütün suretlerin tüm sayfalarını imzalatınız.</w:t>
      </w:r>
    </w:p>
    <w:p w:rsidR="00F7573C" w:rsidRPr="00AB124D" w:rsidRDefault="00F7573C" w:rsidP="00512612">
      <w:pPr>
        <w:pStyle w:val="NoSpacing3"/>
        <w:numPr>
          <w:ilvl w:val="0"/>
          <w:numId w:val="65"/>
        </w:numPr>
        <w:spacing w:line="360" w:lineRule="auto"/>
        <w:jc w:val="both"/>
        <w:rPr>
          <w:sz w:val="24"/>
          <w:szCs w:val="24"/>
        </w:rPr>
      </w:pPr>
      <w:r w:rsidRPr="00AB124D">
        <w:rPr>
          <w:sz w:val="24"/>
          <w:szCs w:val="24"/>
        </w:rPr>
        <w:t>Dosyayı, dosya düzenine uygun olarak hazırlayınız.</w:t>
      </w:r>
    </w:p>
    <w:p w:rsidR="00F7573C" w:rsidRPr="00AB124D" w:rsidRDefault="00F7573C" w:rsidP="00AB124D">
      <w:pPr>
        <w:pStyle w:val="Balk1"/>
        <w:spacing w:before="240" w:line="360" w:lineRule="auto"/>
        <w:ind w:left="0"/>
        <w:rPr>
          <w:rFonts w:ascii="Times New Roman" w:hAnsi="Times New Roman"/>
          <w:sz w:val="24"/>
          <w:szCs w:val="24"/>
        </w:rPr>
      </w:pPr>
      <w:proofErr w:type="spellStart"/>
      <w:r w:rsidRPr="00AB124D">
        <w:rPr>
          <w:rFonts w:ascii="Times New Roman" w:hAnsi="Times New Roman"/>
          <w:sz w:val="24"/>
          <w:szCs w:val="24"/>
        </w:rPr>
        <w:t>Başvurular</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tamamlandıktan</w:t>
      </w:r>
      <w:proofErr w:type="spellEnd"/>
      <w:r w:rsidR="009F4500">
        <w:rPr>
          <w:rFonts w:ascii="Times New Roman" w:hAnsi="Times New Roman"/>
          <w:sz w:val="24"/>
          <w:szCs w:val="24"/>
        </w:rPr>
        <w:t xml:space="preserve"> </w:t>
      </w:r>
      <w:proofErr w:type="spellStart"/>
      <w:r w:rsidR="009F4500">
        <w:rPr>
          <w:rFonts w:ascii="Times New Roman" w:hAnsi="Times New Roman"/>
          <w:sz w:val="24"/>
          <w:szCs w:val="24"/>
        </w:rPr>
        <w:t>sonra</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yapılacaklar</w:t>
      </w:r>
      <w:proofErr w:type="spellEnd"/>
      <w:r w:rsidRPr="00AB124D">
        <w:rPr>
          <w:rFonts w:ascii="Times New Roman" w:hAnsi="Times New Roman"/>
          <w:sz w:val="24"/>
          <w:szCs w:val="24"/>
        </w:rPr>
        <w:t xml:space="preserve"> (</w:t>
      </w:r>
      <w:proofErr w:type="spellStart"/>
      <w:r w:rsidRPr="00AB124D">
        <w:rPr>
          <w:rFonts w:ascii="Times New Roman" w:hAnsi="Times New Roman"/>
          <w:sz w:val="24"/>
          <w:szCs w:val="24"/>
        </w:rPr>
        <w:t>Çiftçi</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Destek</w:t>
      </w:r>
      <w:proofErr w:type="spellEnd"/>
      <w:r w:rsidR="009F4500">
        <w:rPr>
          <w:rFonts w:ascii="Times New Roman" w:hAnsi="Times New Roman"/>
          <w:sz w:val="24"/>
          <w:szCs w:val="24"/>
        </w:rPr>
        <w:t xml:space="preserve"> </w:t>
      </w:r>
      <w:proofErr w:type="spellStart"/>
      <w:r w:rsidRPr="00AB124D">
        <w:rPr>
          <w:rFonts w:ascii="Times New Roman" w:hAnsi="Times New Roman"/>
          <w:sz w:val="24"/>
          <w:szCs w:val="24"/>
        </w:rPr>
        <w:t>Ekipleri</w:t>
      </w:r>
      <w:proofErr w:type="spellEnd"/>
      <w:r w:rsidRPr="00AB124D">
        <w:rPr>
          <w:rFonts w:ascii="Times New Roman" w:hAnsi="Times New Roman"/>
          <w:sz w:val="24"/>
          <w:szCs w:val="24"/>
        </w:rPr>
        <w:t>)</w:t>
      </w:r>
    </w:p>
    <w:p w:rsidR="00F7573C" w:rsidRPr="00AB124D" w:rsidRDefault="00F7573C" w:rsidP="00512612">
      <w:pPr>
        <w:pStyle w:val="NoSpacing3"/>
        <w:numPr>
          <w:ilvl w:val="0"/>
          <w:numId w:val="66"/>
        </w:numPr>
        <w:spacing w:line="360" w:lineRule="auto"/>
        <w:jc w:val="both"/>
        <w:rPr>
          <w:sz w:val="24"/>
          <w:szCs w:val="24"/>
        </w:rPr>
      </w:pPr>
      <w:r w:rsidRPr="00AB124D">
        <w:rPr>
          <w:sz w:val="24"/>
          <w:szCs w:val="24"/>
        </w:rPr>
        <w:t>Tüm dosyalarda eksik belge olmadığından emin olunuz.</w:t>
      </w:r>
    </w:p>
    <w:p w:rsidR="00F7573C" w:rsidRPr="00AB124D" w:rsidRDefault="00F7573C" w:rsidP="00512612">
      <w:pPr>
        <w:pStyle w:val="NoSpacing3"/>
        <w:numPr>
          <w:ilvl w:val="0"/>
          <w:numId w:val="66"/>
        </w:numPr>
        <w:spacing w:line="360" w:lineRule="auto"/>
        <w:jc w:val="both"/>
        <w:rPr>
          <w:sz w:val="24"/>
          <w:szCs w:val="24"/>
        </w:rPr>
      </w:pPr>
      <w:r w:rsidRPr="00AB124D">
        <w:rPr>
          <w:sz w:val="24"/>
          <w:szCs w:val="24"/>
        </w:rPr>
        <w:t xml:space="preserve">Dosyalarda başvuru sahibi, </w:t>
      </w:r>
      <w:r w:rsidR="002144A5">
        <w:rPr>
          <w:sz w:val="24"/>
          <w:szCs w:val="24"/>
        </w:rPr>
        <w:t>M</w:t>
      </w:r>
      <w:r w:rsidRPr="00AB124D">
        <w:rPr>
          <w:sz w:val="24"/>
          <w:szCs w:val="24"/>
        </w:rPr>
        <w:t>uhtar ve diğer belge imzacılarının imzalarının eksik olmadığını kontrol ediniz.</w:t>
      </w:r>
    </w:p>
    <w:p w:rsidR="00F7573C" w:rsidRPr="00AB124D" w:rsidRDefault="00F7573C" w:rsidP="00512612">
      <w:pPr>
        <w:pStyle w:val="NoSpacing3"/>
        <w:numPr>
          <w:ilvl w:val="0"/>
          <w:numId w:val="66"/>
        </w:numPr>
        <w:spacing w:line="360" w:lineRule="auto"/>
        <w:jc w:val="both"/>
        <w:rPr>
          <w:sz w:val="24"/>
          <w:szCs w:val="24"/>
        </w:rPr>
      </w:pPr>
      <w:r w:rsidRPr="00AB124D">
        <w:rPr>
          <w:sz w:val="24"/>
          <w:szCs w:val="24"/>
        </w:rPr>
        <w:t xml:space="preserve">Aşama 1 </w:t>
      </w:r>
      <w:r w:rsidR="0081036C">
        <w:rPr>
          <w:sz w:val="24"/>
          <w:szCs w:val="24"/>
        </w:rPr>
        <w:t>F</w:t>
      </w:r>
      <w:r w:rsidRPr="00AB124D">
        <w:rPr>
          <w:sz w:val="24"/>
          <w:szCs w:val="24"/>
        </w:rPr>
        <w:t>orm</w:t>
      </w:r>
      <w:r w:rsidR="0081036C">
        <w:rPr>
          <w:sz w:val="24"/>
          <w:szCs w:val="24"/>
        </w:rPr>
        <w:t>unu</w:t>
      </w:r>
      <w:r w:rsidRPr="00AB124D">
        <w:rPr>
          <w:sz w:val="24"/>
          <w:szCs w:val="24"/>
        </w:rPr>
        <w:t xml:space="preserve"> (</w:t>
      </w:r>
      <w:r w:rsidRPr="000D6F20">
        <w:rPr>
          <w:b/>
          <w:sz w:val="24"/>
          <w:szCs w:val="24"/>
        </w:rPr>
        <w:t>Dosya Teslim Alma</w:t>
      </w:r>
      <w:r w:rsidR="00E574A4" w:rsidRPr="000D6F20">
        <w:rPr>
          <w:b/>
          <w:sz w:val="24"/>
          <w:szCs w:val="24"/>
        </w:rPr>
        <w:t xml:space="preserve"> ve </w:t>
      </w:r>
      <w:r w:rsidR="00CD4EEE" w:rsidRPr="000D6F20">
        <w:rPr>
          <w:b/>
          <w:sz w:val="24"/>
          <w:szCs w:val="24"/>
        </w:rPr>
        <w:t xml:space="preserve">İdari </w:t>
      </w:r>
      <w:r w:rsidR="00E574A4" w:rsidRPr="000D6F20">
        <w:rPr>
          <w:b/>
          <w:sz w:val="24"/>
          <w:szCs w:val="24"/>
        </w:rPr>
        <w:t xml:space="preserve">Uygunluk </w:t>
      </w:r>
      <w:r w:rsidR="00CD4EEE" w:rsidRPr="000D6F20">
        <w:rPr>
          <w:b/>
          <w:sz w:val="24"/>
          <w:szCs w:val="24"/>
        </w:rPr>
        <w:t xml:space="preserve">Kontrol </w:t>
      </w:r>
      <w:r w:rsidR="00E574A4" w:rsidRPr="000D6F20">
        <w:rPr>
          <w:b/>
          <w:sz w:val="24"/>
          <w:szCs w:val="24"/>
        </w:rPr>
        <w:t>Tablosu</w:t>
      </w:r>
      <w:r w:rsidRPr="00AB124D">
        <w:rPr>
          <w:sz w:val="24"/>
          <w:szCs w:val="24"/>
        </w:rPr>
        <w:t>) doldurduğunuzdan emin olunuz, her sayfasını imzalayınız.</w:t>
      </w:r>
    </w:p>
    <w:p w:rsidR="00F7573C" w:rsidRPr="00AB124D" w:rsidRDefault="00F7573C" w:rsidP="00512612">
      <w:pPr>
        <w:pStyle w:val="NoSpacing3"/>
        <w:numPr>
          <w:ilvl w:val="0"/>
          <w:numId w:val="66"/>
        </w:numPr>
        <w:spacing w:line="360" w:lineRule="auto"/>
        <w:jc w:val="both"/>
        <w:rPr>
          <w:sz w:val="24"/>
          <w:szCs w:val="24"/>
        </w:rPr>
      </w:pPr>
      <w:r w:rsidRPr="00AB124D">
        <w:rPr>
          <w:sz w:val="24"/>
          <w:szCs w:val="24"/>
        </w:rPr>
        <w:t>Başvuru dosyalarına EBYS kayıtlı (</w:t>
      </w:r>
      <w:proofErr w:type="spellStart"/>
      <w:r w:rsidRPr="00AB124D">
        <w:rPr>
          <w:sz w:val="24"/>
          <w:szCs w:val="24"/>
        </w:rPr>
        <w:t>E.’dan</w:t>
      </w:r>
      <w:proofErr w:type="spellEnd"/>
      <w:r w:rsidRPr="00AB124D">
        <w:rPr>
          <w:sz w:val="24"/>
          <w:szCs w:val="24"/>
        </w:rPr>
        <w:t xml:space="preserve"> sonra gelen) numarayı veriniz, başvuru formuna numarayı yazınız.</w:t>
      </w:r>
    </w:p>
    <w:p w:rsidR="001A79D0" w:rsidRPr="00AB124D" w:rsidRDefault="001A79D0" w:rsidP="00512612">
      <w:pPr>
        <w:pStyle w:val="NoSpacing3"/>
        <w:numPr>
          <w:ilvl w:val="0"/>
          <w:numId w:val="66"/>
        </w:numPr>
        <w:spacing w:line="360" w:lineRule="auto"/>
        <w:jc w:val="both"/>
        <w:rPr>
          <w:sz w:val="24"/>
          <w:szCs w:val="24"/>
        </w:rPr>
      </w:pPr>
      <w:r w:rsidRPr="00AB124D">
        <w:rPr>
          <w:b/>
          <w:sz w:val="24"/>
          <w:szCs w:val="24"/>
        </w:rPr>
        <w:t>Aşama 1 olan Dosya Teslim Alma ve İdari Uygunluk Kontrol Tablosunun üstüne EBYS numarası</w:t>
      </w:r>
      <w:r w:rsidRPr="00AB124D">
        <w:rPr>
          <w:sz w:val="24"/>
          <w:szCs w:val="24"/>
        </w:rPr>
        <w:t xml:space="preserve"> ve başvuru sahibinin adını yazınız.</w:t>
      </w:r>
    </w:p>
    <w:p w:rsidR="00F7573C" w:rsidRPr="00AB124D" w:rsidRDefault="00F7573C" w:rsidP="00512612">
      <w:pPr>
        <w:pStyle w:val="NoSpacing3"/>
        <w:numPr>
          <w:ilvl w:val="0"/>
          <w:numId w:val="66"/>
        </w:numPr>
        <w:spacing w:line="360" w:lineRule="auto"/>
        <w:jc w:val="both"/>
        <w:rPr>
          <w:sz w:val="24"/>
          <w:szCs w:val="24"/>
        </w:rPr>
      </w:pPr>
      <w:r w:rsidRPr="00AB124D">
        <w:rPr>
          <w:sz w:val="24"/>
          <w:szCs w:val="24"/>
        </w:rPr>
        <w:t xml:space="preserve">Dosyaların 1 asıl olmak üzere 2 suretini </w:t>
      </w:r>
      <w:proofErr w:type="spellStart"/>
      <w:r w:rsidRPr="00AB124D">
        <w:rPr>
          <w:sz w:val="24"/>
          <w:szCs w:val="24"/>
        </w:rPr>
        <w:t>İPYB’ye</w:t>
      </w:r>
      <w:proofErr w:type="spellEnd"/>
      <w:r w:rsidRPr="00AB124D">
        <w:rPr>
          <w:sz w:val="24"/>
          <w:szCs w:val="24"/>
        </w:rPr>
        <w:t xml:space="preserve"> gönderiniz.</w:t>
      </w:r>
    </w:p>
    <w:p w:rsidR="00F7573C" w:rsidRPr="00AB124D" w:rsidRDefault="00F7573C" w:rsidP="00AB124D">
      <w:pPr>
        <w:pStyle w:val="Balk1"/>
        <w:spacing w:before="240" w:line="360" w:lineRule="auto"/>
        <w:ind w:left="0"/>
        <w:rPr>
          <w:rFonts w:ascii="Times New Roman" w:hAnsi="Times New Roman"/>
          <w:sz w:val="24"/>
          <w:szCs w:val="24"/>
        </w:rPr>
      </w:pPr>
      <w:proofErr w:type="spellStart"/>
      <w:r w:rsidRPr="00AB124D">
        <w:rPr>
          <w:rFonts w:ascii="Times New Roman" w:hAnsi="Times New Roman"/>
          <w:sz w:val="24"/>
          <w:szCs w:val="24"/>
        </w:rPr>
        <w:lastRenderedPageBreak/>
        <w:t>İPYB’ye</w:t>
      </w:r>
      <w:proofErr w:type="spellEnd"/>
      <w:r w:rsidR="00A92F1B">
        <w:rPr>
          <w:rFonts w:ascii="Times New Roman" w:hAnsi="Times New Roman"/>
          <w:sz w:val="24"/>
          <w:szCs w:val="24"/>
        </w:rPr>
        <w:t xml:space="preserve"> </w:t>
      </w:r>
      <w:proofErr w:type="spellStart"/>
      <w:r w:rsidRPr="00AB124D">
        <w:rPr>
          <w:rFonts w:ascii="Times New Roman" w:hAnsi="Times New Roman"/>
          <w:sz w:val="24"/>
          <w:szCs w:val="24"/>
        </w:rPr>
        <w:t>gönderilecek</w:t>
      </w:r>
      <w:proofErr w:type="spellEnd"/>
      <w:r w:rsidR="00A92F1B">
        <w:rPr>
          <w:rFonts w:ascii="Times New Roman" w:hAnsi="Times New Roman"/>
          <w:sz w:val="24"/>
          <w:szCs w:val="24"/>
        </w:rPr>
        <w:t xml:space="preserve"> </w:t>
      </w:r>
      <w:proofErr w:type="spellStart"/>
      <w:r w:rsidRPr="00AB124D">
        <w:rPr>
          <w:rFonts w:ascii="Times New Roman" w:hAnsi="Times New Roman"/>
          <w:sz w:val="24"/>
          <w:szCs w:val="24"/>
        </w:rPr>
        <w:t>dosyalar</w:t>
      </w:r>
      <w:proofErr w:type="spellEnd"/>
    </w:p>
    <w:p w:rsidR="00F7573C" w:rsidRPr="00AB124D" w:rsidRDefault="00F7573C" w:rsidP="00AB124D">
      <w:pPr>
        <w:pStyle w:val="NoSpacing3"/>
        <w:spacing w:line="360" w:lineRule="auto"/>
        <w:ind w:firstLine="624"/>
        <w:jc w:val="both"/>
        <w:rPr>
          <w:sz w:val="24"/>
          <w:szCs w:val="24"/>
        </w:rPr>
      </w:pPr>
      <w:r w:rsidRPr="00AB124D">
        <w:rPr>
          <w:b/>
          <w:sz w:val="24"/>
          <w:szCs w:val="24"/>
        </w:rPr>
        <w:t>Tüm belgeler orijinal ve ıslak imzalı olan dosyanın en üstteki belgesinin sağ üst köşesine kırmızı kalemle “</w:t>
      </w:r>
      <w:r w:rsidRPr="00AB124D">
        <w:rPr>
          <w:b/>
          <w:sz w:val="24"/>
          <w:szCs w:val="24"/>
          <w:u w:val="single"/>
        </w:rPr>
        <w:t>Orijinal</w:t>
      </w:r>
      <w:r w:rsidRPr="00AB124D">
        <w:rPr>
          <w:b/>
          <w:sz w:val="24"/>
          <w:szCs w:val="24"/>
        </w:rPr>
        <w:t>” yazılmalıdır</w:t>
      </w:r>
      <w:r w:rsidRPr="00AB124D">
        <w:rPr>
          <w:sz w:val="24"/>
          <w:szCs w:val="24"/>
        </w:rPr>
        <w:t xml:space="preserve">. </w:t>
      </w:r>
    </w:p>
    <w:p w:rsidR="00F7573C" w:rsidRPr="00AB124D" w:rsidRDefault="00F7573C" w:rsidP="00AB124D">
      <w:pPr>
        <w:pStyle w:val="NoSpacing3"/>
        <w:spacing w:after="120" w:line="360" w:lineRule="auto"/>
        <w:jc w:val="both"/>
        <w:rPr>
          <w:sz w:val="24"/>
          <w:szCs w:val="24"/>
        </w:rPr>
      </w:pPr>
      <w:r w:rsidRPr="00AB124D">
        <w:rPr>
          <w:b/>
          <w:sz w:val="24"/>
          <w:szCs w:val="24"/>
        </w:rPr>
        <w:t>NOT</w:t>
      </w:r>
      <w:r w:rsidRPr="00AB124D">
        <w:rPr>
          <w:b/>
          <w:sz w:val="24"/>
          <w:szCs w:val="24"/>
        </w:rPr>
        <w:tab/>
        <w:t>:</w:t>
      </w:r>
      <w:r w:rsidRPr="00AB124D">
        <w:rPr>
          <w:sz w:val="24"/>
          <w:szCs w:val="24"/>
        </w:rPr>
        <w:t xml:space="preserve"> Hibe Çağrısı ile ilgili ayrıntılı bilgi İl/İlçe Tarım ve Orman Müdürlüklerimizden alınabilir. </w:t>
      </w:r>
    </w:p>
    <w:p w:rsidR="00F7573C" w:rsidRPr="00AB124D" w:rsidRDefault="00F7573C" w:rsidP="00AB124D">
      <w:pPr>
        <w:pStyle w:val="NoSpacing3"/>
        <w:spacing w:after="120" w:line="360" w:lineRule="auto"/>
        <w:jc w:val="both"/>
        <w:rPr>
          <w:sz w:val="24"/>
          <w:szCs w:val="24"/>
        </w:rPr>
      </w:pPr>
      <w:r w:rsidRPr="00AB124D">
        <w:rPr>
          <w:b/>
          <w:sz w:val="24"/>
          <w:szCs w:val="24"/>
        </w:rPr>
        <w:t>EK</w:t>
      </w:r>
      <w:r w:rsidRPr="00AB124D">
        <w:rPr>
          <w:b/>
          <w:sz w:val="24"/>
          <w:szCs w:val="24"/>
        </w:rPr>
        <w:tab/>
        <w:t xml:space="preserve">: </w:t>
      </w:r>
      <w:r w:rsidRPr="00AB124D">
        <w:rPr>
          <w:sz w:val="24"/>
          <w:szCs w:val="24"/>
        </w:rPr>
        <w:t>Proje Köyleri Listesi</w:t>
      </w: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04420F" w:rsidRDefault="0004420F" w:rsidP="00AB124D">
      <w:pPr>
        <w:spacing w:line="360" w:lineRule="auto"/>
        <w:ind w:left="-142" w:firstLine="142"/>
        <w:contextualSpacing/>
        <w:jc w:val="center"/>
        <w:rPr>
          <w:rFonts w:eastAsia="Calibri"/>
          <w:b/>
          <w:lang w:eastAsia="en-US"/>
        </w:rPr>
      </w:pPr>
    </w:p>
    <w:p w:rsidR="00C17516" w:rsidRPr="00AB124D" w:rsidRDefault="00856E19" w:rsidP="00AB124D">
      <w:pPr>
        <w:spacing w:line="360" w:lineRule="auto"/>
        <w:ind w:left="-142" w:firstLine="142"/>
        <w:contextualSpacing/>
        <w:jc w:val="center"/>
        <w:rPr>
          <w:rFonts w:eastAsia="Calibri"/>
          <w:b/>
          <w:lang w:eastAsia="en-US"/>
        </w:rPr>
      </w:pPr>
      <w:r w:rsidRPr="00AB124D">
        <w:rPr>
          <w:rFonts w:eastAsia="Calibri"/>
          <w:b/>
          <w:lang w:eastAsia="en-US"/>
        </w:rPr>
        <w:lastRenderedPageBreak/>
        <w:t xml:space="preserve"> İDARİ</w:t>
      </w:r>
      <w:r w:rsidR="00C17516" w:rsidRPr="00AB124D">
        <w:rPr>
          <w:rFonts w:eastAsia="Calibri"/>
          <w:b/>
          <w:lang w:eastAsia="en-US"/>
        </w:rPr>
        <w:t xml:space="preserve"> ŞARTNAME</w:t>
      </w:r>
    </w:p>
    <w:p w:rsidR="00626603" w:rsidRDefault="002144A5" w:rsidP="00AB124D">
      <w:pPr>
        <w:pStyle w:val="NoSpacing3"/>
        <w:spacing w:line="360" w:lineRule="auto"/>
        <w:jc w:val="both"/>
        <w:rPr>
          <w:sz w:val="24"/>
          <w:szCs w:val="24"/>
        </w:rPr>
      </w:pPr>
      <w:r>
        <w:rPr>
          <w:b/>
          <w:sz w:val="24"/>
          <w:szCs w:val="24"/>
        </w:rPr>
        <w:tab/>
      </w:r>
      <w:r w:rsidR="00AC7EAF" w:rsidRPr="00626603">
        <w:rPr>
          <w:b/>
          <w:sz w:val="24"/>
          <w:szCs w:val="24"/>
        </w:rPr>
        <w:t xml:space="preserve">Ahır </w:t>
      </w:r>
      <w:r w:rsidR="00626603" w:rsidRPr="00626603">
        <w:rPr>
          <w:b/>
          <w:sz w:val="24"/>
          <w:szCs w:val="24"/>
        </w:rPr>
        <w:t>R</w:t>
      </w:r>
      <w:r w:rsidR="00AC7EAF" w:rsidRPr="00626603">
        <w:rPr>
          <w:b/>
          <w:sz w:val="24"/>
          <w:szCs w:val="24"/>
        </w:rPr>
        <w:t>ehabilitasyonu</w:t>
      </w:r>
      <w:r w:rsidR="00AC7EAF" w:rsidRPr="00AB124D">
        <w:rPr>
          <w:sz w:val="24"/>
          <w:szCs w:val="24"/>
        </w:rPr>
        <w:t xml:space="preserve"> Küme-1 (Boyabat-Durağan-Saraydüzü), Küme-2 (Ayancık-Erfelek-Türkeli) ve Küme-3 (Merkez-Gerze-Dikmen), </w:t>
      </w:r>
    </w:p>
    <w:p w:rsidR="00AC7EAF" w:rsidRDefault="00AC7EAF" w:rsidP="00626603">
      <w:pPr>
        <w:pStyle w:val="NoSpacing3"/>
        <w:spacing w:line="360" w:lineRule="auto"/>
        <w:ind w:firstLine="624"/>
        <w:jc w:val="both"/>
        <w:rPr>
          <w:sz w:val="24"/>
          <w:szCs w:val="24"/>
        </w:rPr>
      </w:pPr>
      <w:r w:rsidRPr="00626603">
        <w:rPr>
          <w:b/>
          <w:sz w:val="24"/>
          <w:szCs w:val="24"/>
        </w:rPr>
        <w:t>A</w:t>
      </w:r>
      <w:r w:rsidR="00626603" w:rsidRPr="00626603">
        <w:rPr>
          <w:b/>
          <w:sz w:val="24"/>
          <w:szCs w:val="24"/>
        </w:rPr>
        <w:t>ğ</w:t>
      </w:r>
      <w:r w:rsidRPr="00626603">
        <w:rPr>
          <w:b/>
          <w:sz w:val="24"/>
          <w:szCs w:val="24"/>
        </w:rPr>
        <w:t xml:space="preserve">ıl </w:t>
      </w:r>
      <w:r w:rsidR="00626603" w:rsidRPr="00626603">
        <w:rPr>
          <w:b/>
          <w:sz w:val="24"/>
          <w:szCs w:val="24"/>
        </w:rPr>
        <w:t>R</w:t>
      </w:r>
      <w:r w:rsidRPr="00626603">
        <w:rPr>
          <w:b/>
          <w:sz w:val="24"/>
          <w:szCs w:val="24"/>
        </w:rPr>
        <w:t>ehabilitasyonu</w:t>
      </w:r>
      <w:r w:rsidRPr="00AB124D">
        <w:rPr>
          <w:sz w:val="24"/>
          <w:szCs w:val="24"/>
        </w:rPr>
        <w:t xml:space="preserve"> ise Küme-1 (Boyabat-Durağan-Saraydüzü</w:t>
      </w:r>
      <w:r w:rsidR="002144A5">
        <w:rPr>
          <w:sz w:val="24"/>
          <w:szCs w:val="24"/>
        </w:rPr>
        <w:t>), Küme-3 (Merkez-Gerze-Dikmen) İ</w:t>
      </w:r>
      <w:r w:rsidRPr="00AB124D">
        <w:rPr>
          <w:sz w:val="24"/>
          <w:szCs w:val="24"/>
        </w:rPr>
        <w:t>lçelerinde</w:t>
      </w:r>
      <w:r w:rsidR="00377AB1">
        <w:rPr>
          <w:sz w:val="24"/>
          <w:szCs w:val="24"/>
        </w:rPr>
        <w:t xml:space="preserve"> ve bu İlçelere bağlı mahalle ve</w:t>
      </w:r>
      <w:r w:rsidR="0072376E">
        <w:rPr>
          <w:sz w:val="24"/>
          <w:szCs w:val="24"/>
        </w:rPr>
        <w:t xml:space="preserve"> </w:t>
      </w:r>
      <w:r w:rsidR="00982EF7">
        <w:rPr>
          <w:sz w:val="24"/>
          <w:szCs w:val="24"/>
        </w:rPr>
        <w:t xml:space="preserve">proje </w:t>
      </w:r>
      <w:r w:rsidR="002144A5">
        <w:rPr>
          <w:sz w:val="24"/>
          <w:szCs w:val="24"/>
        </w:rPr>
        <w:t>köyler</w:t>
      </w:r>
      <w:r w:rsidR="00982EF7">
        <w:rPr>
          <w:sz w:val="24"/>
          <w:szCs w:val="24"/>
        </w:rPr>
        <w:t>in</w:t>
      </w:r>
      <w:r w:rsidR="002144A5">
        <w:rPr>
          <w:sz w:val="24"/>
          <w:szCs w:val="24"/>
        </w:rPr>
        <w:t>de</w:t>
      </w:r>
      <w:r w:rsidR="00D801A3">
        <w:rPr>
          <w:sz w:val="24"/>
          <w:szCs w:val="24"/>
        </w:rPr>
        <w:t xml:space="preserve"> </w:t>
      </w:r>
      <w:r w:rsidR="008F36C8">
        <w:rPr>
          <w:sz w:val="24"/>
          <w:szCs w:val="24"/>
        </w:rPr>
        <w:t>gerçekleştirilecektir. Ahır ve Ağıl Rehabilitasyonu işi</w:t>
      </w:r>
      <w:r w:rsidRPr="00AB124D">
        <w:rPr>
          <w:sz w:val="24"/>
          <w:szCs w:val="24"/>
        </w:rPr>
        <w:t>, teknik şartnamede belirtilen özelliklere uygun olarak yapılacaktır</w:t>
      </w:r>
      <w:proofErr w:type="gramStart"/>
      <w:r w:rsidRPr="00AB124D">
        <w:rPr>
          <w:sz w:val="24"/>
          <w:szCs w:val="24"/>
        </w:rPr>
        <w:t>.</w:t>
      </w:r>
      <w:r w:rsidR="00D801A3">
        <w:rPr>
          <w:sz w:val="24"/>
          <w:szCs w:val="24"/>
        </w:rPr>
        <w:t>,</w:t>
      </w:r>
      <w:proofErr w:type="gramEnd"/>
    </w:p>
    <w:p w:rsidR="00D801A3" w:rsidRPr="00AB124D" w:rsidRDefault="00D801A3" w:rsidP="00626603">
      <w:pPr>
        <w:pStyle w:val="NoSpacing3"/>
        <w:spacing w:line="360" w:lineRule="auto"/>
        <w:ind w:firstLine="624"/>
        <w:jc w:val="both"/>
        <w:rPr>
          <w:sz w:val="24"/>
          <w:szCs w:val="24"/>
        </w:rPr>
      </w:pPr>
      <w:r>
        <w:rPr>
          <w:sz w:val="24"/>
          <w:szCs w:val="24"/>
        </w:rPr>
        <w:t xml:space="preserve">1-Proje kapsamında alınacak tüm alet ve </w:t>
      </w:r>
      <w:proofErr w:type="gramStart"/>
      <w:r>
        <w:rPr>
          <w:sz w:val="24"/>
          <w:szCs w:val="24"/>
        </w:rPr>
        <w:t>ekipmanlar</w:t>
      </w:r>
      <w:proofErr w:type="gramEnd"/>
      <w:r>
        <w:rPr>
          <w:sz w:val="24"/>
          <w:szCs w:val="24"/>
        </w:rPr>
        <w:t xml:space="preserve"> insan ve hayvan sağlığına uygunluk normlarına sahip olmalıdır.</w:t>
      </w:r>
    </w:p>
    <w:p w:rsidR="00C17516" w:rsidRPr="00AB124D" w:rsidRDefault="00C17516" w:rsidP="00AB124D">
      <w:pPr>
        <w:pStyle w:val="NoSpacing2"/>
        <w:spacing w:line="360" w:lineRule="auto"/>
        <w:ind w:firstLine="624"/>
        <w:jc w:val="both"/>
        <w:rPr>
          <w:sz w:val="24"/>
          <w:szCs w:val="24"/>
        </w:rPr>
      </w:pPr>
      <w:r w:rsidRPr="00AB124D">
        <w:rPr>
          <w:sz w:val="24"/>
          <w:szCs w:val="24"/>
        </w:rPr>
        <w:t xml:space="preserve">2-Nakliye giderleri </w:t>
      </w:r>
      <w:r w:rsidR="00BA024A">
        <w:rPr>
          <w:sz w:val="24"/>
          <w:szCs w:val="24"/>
        </w:rPr>
        <w:t xml:space="preserve">ve </w:t>
      </w:r>
      <w:r w:rsidR="00BA024A" w:rsidRPr="00E25BFE">
        <w:rPr>
          <w:sz w:val="24"/>
          <w:szCs w:val="24"/>
        </w:rPr>
        <w:t xml:space="preserve">montaj işlemleri </w:t>
      </w:r>
      <w:r w:rsidRPr="00E25BFE">
        <w:rPr>
          <w:sz w:val="24"/>
          <w:szCs w:val="24"/>
        </w:rPr>
        <w:t>yükleniciye ait olacaktır.</w:t>
      </w:r>
      <w:r w:rsidRPr="00AB124D">
        <w:rPr>
          <w:sz w:val="24"/>
          <w:szCs w:val="24"/>
        </w:rPr>
        <w:t xml:space="preserve"> Kargo veya benzer aracı nakil unsurları ile yapılan gönderimler sırasında oluşabilecek zarar ve ziyan yükleniciye aittir.</w:t>
      </w:r>
    </w:p>
    <w:p w:rsidR="00C17516" w:rsidRPr="00AB124D" w:rsidRDefault="00C17516" w:rsidP="00AB124D">
      <w:pPr>
        <w:spacing w:line="360" w:lineRule="auto"/>
        <w:ind w:firstLine="624"/>
        <w:jc w:val="both"/>
        <w:rPr>
          <w:rFonts w:eastAsia="Calibri"/>
          <w:b/>
          <w:lang w:eastAsia="en-US"/>
        </w:rPr>
      </w:pPr>
      <w:r w:rsidRPr="00AB124D">
        <w:rPr>
          <w:rFonts w:eastAsia="Calibri"/>
          <w:lang w:eastAsia="en-US"/>
        </w:rPr>
        <w:t>3-</w:t>
      </w:r>
      <w:r w:rsidRPr="00AB124D">
        <w:rPr>
          <w:rFonts w:eastAsia="Calibri"/>
          <w:b/>
          <w:lang w:eastAsia="en-US"/>
        </w:rPr>
        <w:t>Yararlanıcının hibe ödemesini alabilmesi için ana hatlarıyla aşağıdaki süreçler tamamlanmalıdır;</w:t>
      </w:r>
    </w:p>
    <w:p w:rsidR="00C17516" w:rsidRPr="00AB124D" w:rsidRDefault="00C17516" w:rsidP="007121FD">
      <w:pPr>
        <w:numPr>
          <w:ilvl w:val="0"/>
          <w:numId w:val="69"/>
        </w:numPr>
        <w:spacing w:line="360" w:lineRule="auto"/>
        <w:ind w:left="0" w:firstLine="567"/>
        <w:jc w:val="both"/>
      </w:pPr>
      <w:r w:rsidRPr="00AB124D">
        <w:t xml:space="preserve">Yararlanıcı İl/İlçesindeki </w:t>
      </w:r>
      <w:proofErr w:type="spellStart"/>
      <w:r w:rsidRPr="00AB124D">
        <w:t>ÇDE’ye</w:t>
      </w:r>
      <w:proofErr w:type="spellEnd"/>
      <w:r w:rsidR="00D9376C">
        <w:t xml:space="preserve"> </w:t>
      </w:r>
      <w:r w:rsidR="00A84870" w:rsidRPr="00AB124D">
        <w:t>Ağıl</w:t>
      </w:r>
      <w:r w:rsidR="00626603">
        <w:t xml:space="preserve"> ve Ahır R</w:t>
      </w:r>
      <w:r w:rsidR="007E43E2" w:rsidRPr="00AB124D">
        <w:t>e</w:t>
      </w:r>
      <w:r w:rsidR="00B31092">
        <w:t xml:space="preserve">habilitasyonu </w:t>
      </w:r>
      <w:r w:rsidR="003F5829">
        <w:t xml:space="preserve">yapım </w:t>
      </w:r>
      <w:r w:rsidRPr="00AB124D">
        <w:t>işinin bittiğini haber verir.</w:t>
      </w:r>
    </w:p>
    <w:p w:rsidR="00C17516" w:rsidRPr="00E25BFE" w:rsidRDefault="00C17516" w:rsidP="007121FD">
      <w:pPr>
        <w:numPr>
          <w:ilvl w:val="0"/>
          <w:numId w:val="69"/>
        </w:numPr>
        <w:spacing w:line="360" w:lineRule="auto"/>
        <w:ind w:left="0" w:firstLine="567"/>
        <w:jc w:val="both"/>
      </w:pPr>
      <w:r w:rsidRPr="00E25BFE">
        <w:t xml:space="preserve">İl/İlçelerdeki ÇDE ve İPYB personeli </w:t>
      </w:r>
      <w:r w:rsidR="008E0DDB" w:rsidRPr="00E25BFE">
        <w:t xml:space="preserve">alınan </w:t>
      </w:r>
      <w:proofErr w:type="gramStart"/>
      <w:r w:rsidR="00B76115" w:rsidRPr="00E25BFE">
        <w:t>ekipmanları</w:t>
      </w:r>
      <w:proofErr w:type="gramEnd"/>
      <w:r w:rsidR="00B76115" w:rsidRPr="00E25BFE">
        <w:t xml:space="preserve"> yerinde</w:t>
      </w:r>
      <w:r w:rsidRPr="00E25BFE">
        <w:t xml:space="preserve"> görerek tüm belgeleri inceler ve tüm işler eks</w:t>
      </w:r>
      <w:r w:rsidR="00BA024A" w:rsidRPr="00E25BFE">
        <w:t xml:space="preserve">iksiz ve şartnamelere uygun ise </w:t>
      </w:r>
      <w:r w:rsidRPr="00E25BFE">
        <w:t>Girdi Tespit Tutanağı hazırlar.</w:t>
      </w:r>
    </w:p>
    <w:p w:rsidR="00C17516" w:rsidRPr="00AB124D" w:rsidRDefault="00C17516" w:rsidP="007121FD">
      <w:pPr>
        <w:numPr>
          <w:ilvl w:val="0"/>
          <w:numId w:val="69"/>
        </w:numPr>
        <w:spacing w:line="360" w:lineRule="auto"/>
        <w:ind w:left="0" w:firstLine="567"/>
        <w:jc w:val="both"/>
      </w:pPr>
      <w:r w:rsidRPr="00AB124D">
        <w:t>Yüklenici faturayı ve diğer belgeleri yararlanıcıya teslim eder.</w:t>
      </w:r>
    </w:p>
    <w:p w:rsidR="00C17516" w:rsidRPr="00AB124D" w:rsidRDefault="00C17516" w:rsidP="007121FD">
      <w:pPr>
        <w:numPr>
          <w:ilvl w:val="0"/>
          <w:numId w:val="69"/>
        </w:numPr>
        <w:spacing w:line="360" w:lineRule="auto"/>
        <w:ind w:left="0" w:firstLine="567"/>
        <w:jc w:val="both"/>
      </w:pPr>
      <w:r w:rsidRPr="00AB124D">
        <w:t>Yüklenici SGK ve vergi borçlarının olmadığına, yararlanıcı ise vergi borcunun olmadığına dair belgeleri temin ederek ödeme talep dosyasına ekler.</w:t>
      </w:r>
    </w:p>
    <w:p w:rsidR="00C17516" w:rsidRPr="00AB124D" w:rsidRDefault="00C17516" w:rsidP="007121FD">
      <w:pPr>
        <w:numPr>
          <w:ilvl w:val="0"/>
          <w:numId w:val="69"/>
        </w:numPr>
        <w:spacing w:line="360" w:lineRule="auto"/>
        <w:ind w:left="0" w:firstLine="567"/>
        <w:jc w:val="both"/>
      </w:pPr>
      <w:r w:rsidRPr="00AB124D">
        <w:t xml:space="preserve">Yararlanıcı, yararlanıcı katkı payını ve KDV’yi banka yoluyla yükleniciye öder, </w:t>
      </w:r>
      <w:proofErr w:type="gramStart"/>
      <w:r w:rsidRPr="00AB124D">
        <w:t>dekontunu</w:t>
      </w:r>
      <w:proofErr w:type="gramEnd"/>
      <w:r w:rsidRPr="00AB124D">
        <w:t xml:space="preserve"> alır.</w:t>
      </w:r>
    </w:p>
    <w:p w:rsidR="00C17516" w:rsidRPr="00B76115" w:rsidRDefault="00C17516" w:rsidP="007121FD">
      <w:pPr>
        <w:numPr>
          <w:ilvl w:val="0"/>
          <w:numId w:val="69"/>
        </w:numPr>
        <w:spacing w:line="360" w:lineRule="auto"/>
        <w:ind w:left="0" w:firstLine="567"/>
        <w:contextualSpacing/>
        <w:jc w:val="both"/>
      </w:pPr>
      <w:r w:rsidRPr="00B76115">
        <w:t xml:space="preserve">Yararlanıcı Hibe Ödemesi Talep Belgesini düzenler, ekine teslim tesellüm belgesini, faturaları, </w:t>
      </w:r>
      <w:proofErr w:type="gramStart"/>
      <w:r w:rsidRPr="00B76115">
        <w:t>dekontları</w:t>
      </w:r>
      <w:proofErr w:type="gramEnd"/>
      <w:r w:rsidRPr="00B76115">
        <w:t xml:space="preserve">, yükleniciyle yaptığı </w:t>
      </w:r>
      <w:proofErr w:type="spellStart"/>
      <w:r w:rsidRPr="00B76115">
        <w:t>sözleşmeyive</w:t>
      </w:r>
      <w:proofErr w:type="spellEnd"/>
      <w:r w:rsidRPr="00B76115">
        <w:t xml:space="preserve"> SGK ile vergi borçlarının olmadığına dair belgeleri koyarak ilgili İl/İlçe Tarım ve Orman Müdürlüklerine teslim eder.</w:t>
      </w:r>
    </w:p>
    <w:p w:rsidR="00C17516" w:rsidRPr="00AB124D" w:rsidRDefault="00C17516" w:rsidP="007121FD">
      <w:pPr>
        <w:numPr>
          <w:ilvl w:val="0"/>
          <w:numId w:val="69"/>
        </w:numPr>
        <w:spacing w:line="360" w:lineRule="auto"/>
        <w:ind w:left="0" w:firstLine="567"/>
        <w:contextualSpacing/>
        <w:jc w:val="both"/>
      </w:pPr>
      <w:r w:rsidRPr="00AB124D">
        <w:t xml:space="preserve">Ödemeler, İl/İlçe Müdürlüklerinin tüm dosya içeriğini </w:t>
      </w:r>
      <w:proofErr w:type="spellStart"/>
      <w:r w:rsidRPr="00AB124D">
        <w:t>İPYB’ye</w:t>
      </w:r>
      <w:proofErr w:type="spellEnd"/>
      <w:r w:rsidRPr="00AB124D">
        <w:t xml:space="preserve"> göndermesinin ardından, dosya üzerindeki incelemeler tamamlandıktan sonra </w:t>
      </w:r>
      <w:r w:rsidR="002D6F40" w:rsidRPr="00AB124D">
        <w:t>TRGM/</w:t>
      </w:r>
      <w:proofErr w:type="spellStart"/>
      <w:r w:rsidR="00DE36AB">
        <w:t>EPDB</w:t>
      </w:r>
      <w:r w:rsidRPr="00AB124D">
        <w:t>’n</w:t>
      </w:r>
      <w:r w:rsidR="00DE36AB">
        <w:t>ı</w:t>
      </w:r>
      <w:r w:rsidRPr="00AB124D">
        <w:t>n</w:t>
      </w:r>
      <w:proofErr w:type="spellEnd"/>
      <w:r w:rsidRPr="00AB124D">
        <w:t xml:space="preserve"> onayından sonra yararlanıcının hesabına aktarılacaktır.</w:t>
      </w:r>
    </w:p>
    <w:p w:rsidR="00C17516" w:rsidRPr="00AB124D" w:rsidRDefault="00C17516" w:rsidP="007121FD">
      <w:pPr>
        <w:spacing w:line="360" w:lineRule="auto"/>
        <w:ind w:firstLine="567"/>
        <w:contextualSpacing/>
        <w:jc w:val="both"/>
      </w:pPr>
    </w:p>
    <w:p w:rsidR="00090DAB" w:rsidRDefault="00090DAB" w:rsidP="00AB124D">
      <w:pPr>
        <w:spacing w:after="160" w:line="360" w:lineRule="auto"/>
        <w:ind w:left="-142" w:firstLine="142"/>
        <w:contextualSpacing/>
        <w:jc w:val="center"/>
        <w:rPr>
          <w:rFonts w:eastAsia="Calibri"/>
          <w:b/>
          <w:lang w:eastAsia="en-US"/>
        </w:rPr>
      </w:pPr>
    </w:p>
    <w:p w:rsidR="0004420F" w:rsidRDefault="0004420F" w:rsidP="00AB124D">
      <w:pPr>
        <w:spacing w:after="160" w:line="360" w:lineRule="auto"/>
        <w:ind w:left="-142" w:firstLine="142"/>
        <w:contextualSpacing/>
        <w:jc w:val="center"/>
        <w:rPr>
          <w:rFonts w:eastAsia="Calibri"/>
          <w:b/>
          <w:lang w:eastAsia="en-US"/>
        </w:rPr>
      </w:pPr>
    </w:p>
    <w:p w:rsidR="0004420F" w:rsidRDefault="0004420F" w:rsidP="00AB124D">
      <w:pPr>
        <w:spacing w:after="160" w:line="360" w:lineRule="auto"/>
        <w:ind w:left="-142" w:firstLine="142"/>
        <w:contextualSpacing/>
        <w:jc w:val="center"/>
        <w:rPr>
          <w:rFonts w:eastAsia="Calibri"/>
          <w:b/>
          <w:lang w:eastAsia="en-US"/>
        </w:rPr>
      </w:pPr>
    </w:p>
    <w:p w:rsidR="0004420F" w:rsidRDefault="0004420F" w:rsidP="00AB124D">
      <w:pPr>
        <w:spacing w:after="160" w:line="360" w:lineRule="auto"/>
        <w:ind w:left="-142" w:firstLine="142"/>
        <w:contextualSpacing/>
        <w:jc w:val="center"/>
        <w:rPr>
          <w:rFonts w:eastAsia="Calibri"/>
          <w:b/>
          <w:lang w:eastAsia="en-US"/>
        </w:rPr>
      </w:pPr>
    </w:p>
    <w:p w:rsidR="0077593E" w:rsidRDefault="00626603" w:rsidP="00AB124D">
      <w:pPr>
        <w:spacing w:after="160" w:line="360" w:lineRule="auto"/>
        <w:ind w:left="-142" w:firstLine="142"/>
        <w:contextualSpacing/>
        <w:jc w:val="center"/>
        <w:rPr>
          <w:rFonts w:eastAsia="Calibri"/>
          <w:b/>
          <w:lang w:eastAsia="en-US"/>
        </w:rPr>
      </w:pPr>
      <w:r w:rsidRPr="00AB124D">
        <w:rPr>
          <w:rFonts w:eastAsia="Calibri"/>
          <w:b/>
          <w:lang w:eastAsia="en-US"/>
        </w:rPr>
        <w:lastRenderedPageBreak/>
        <w:t>TEKNİK ŞARTNAMELER</w:t>
      </w:r>
    </w:p>
    <w:p w:rsidR="00D801A3" w:rsidRPr="00AB124D" w:rsidRDefault="00D801A3" w:rsidP="00AB124D">
      <w:pPr>
        <w:spacing w:after="160" w:line="360" w:lineRule="auto"/>
        <w:ind w:left="-142" w:firstLine="142"/>
        <w:contextualSpacing/>
        <w:jc w:val="center"/>
        <w:rPr>
          <w:rFonts w:eastAsia="Calibri"/>
          <w:b/>
          <w:lang w:eastAsia="en-US"/>
        </w:rPr>
      </w:pPr>
    </w:p>
    <w:p w:rsidR="00437FF6" w:rsidRPr="00AB124D" w:rsidRDefault="00AC7F48" w:rsidP="00F01808">
      <w:pPr>
        <w:pStyle w:val="NoSpacing2"/>
        <w:spacing w:after="120" w:line="276" w:lineRule="auto"/>
        <w:rPr>
          <w:b/>
          <w:sz w:val="24"/>
          <w:szCs w:val="24"/>
        </w:rPr>
      </w:pPr>
      <w:r w:rsidRPr="00AB124D">
        <w:rPr>
          <w:b/>
          <w:sz w:val="24"/>
          <w:szCs w:val="24"/>
        </w:rPr>
        <w:t>Ahır Rehabilitasyonu</w:t>
      </w:r>
    </w:p>
    <w:tbl>
      <w:tblPr>
        <w:tblW w:w="0" w:type="auto"/>
        <w:tblInd w:w="108" w:type="dxa"/>
        <w:tblLook w:val="04A0" w:firstRow="1" w:lastRow="0" w:firstColumn="1" w:lastColumn="0" w:noHBand="0" w:noVBand="1"/>
      </w:tblPr>
      <w:tblGrid>
        <w:gridCol w:w="6479"/>
        <w:gridCol w:w="3444"/>
      </w:tblGrid>
      <w:tr w:rsidR="00451078" w:rsidRPr="00AB124D" w:rsidTr="00883903">
        <w:trPr>
          <w:trHeight w:val="470"/>
        </w:trPr>
        <w:tc>
          <w:tcPr>
            <w:tcW w:w="6479" w:type="dxa"/>
            <w:shd w:val="clear" w:color="auto" w:fill="auto"/>
            <w:vAlign w:val="bottom"/>
          </w:tcPr>
          <w:p w:rsidR="00451078" w:rsidRPr="003E62DB" w:rsidRDefault="00CA22E7" w:rsidP="00E25BFE">
            <w:pPr>
              <w:spacing w:before="40" w:after="40" w:line="360" w:lineRule="auto"/>
              <w:textAlignment w:val="baseline"/>
              <w:rPr>
                <w:spacing w:val="2"/>
              </w:rPr>
            </w:pPr>
            <w:r>
              <w:rPr>
                <w:spacing w:val="2"/>
              </w:rPr>
              <w:t xml:space="preserve">Buzağı Emzirme Kovası(en az 7 </w:t>
            </w:r>
            <w:proofErr w:type="spellStart"/>
            <w:r>
              <w:rPr>
                <w:spacing w:val="2"/>
              </w:rPr>
              <w:t>lt</w:t>
            </w:r>
            <w:proofErr w:type="spellEnd"/>
            <w:r>
              <w:rPr>
                <w:spacing w:val="2"/>
              </w:rPr>
              <w:t>)</w:t>
            </w:r>
          </w:p>
        </w:tc>
        <w:tc>
          <w:tcPr>
            <w:tcW w:w="3444" w:type="dxa"/>
            <w:shd w:val="clear" w:color="auto" w:fill="auto"/>
            <w:vAlign w:val="bottom"/>
          </w:tcPr>
          <w:p w:rsidR="00451078" w:rsidRPr="0005438B" w:rsidRDefault="00451078" w:rsidP="003E62DB">
            <w:pPr>
              <w:spacing w:before="40" w:after="40" w:line="360" w:lineRule="auto"/>
              <w:jc w:val="center"/>
              <w:textAlignment w:val="baseline"/>
              <w:rPr>
                <w:spacing w:val="2"/>
              </w:rPr>
            </w:pPr>
            <w:r w:rsidRPr="0005438B">
              <w:rPr>
                <w:spacing w:val="2"/>
              </w:rPr>
              <w:t xml:space="preserve">1 </w:t>
            </w:r>
            <w:r w:rsidR="003E62DB">
              <w:rPr>
                <w:spacing w:val="2"/>
              </w:rPr>
              <w:t>a</w:t>
            </w:r>
            <w:r w:rsidR="0005438B" w:rsidRPr="0005438B">
              <w:rPr>
                <w:spacing w:val="2"/>
              </w:rPr>
              <w:t>det</w:t>
            </w:r>
          </w:p>
        </w:tc>
      </w:tr>
      <w:tr w:rsidR="00451078" w:rsidRPr="00AB124D" w:rsidTr="00883903">
        <w:trPr>
          <w:trHeight w:val="455"/>
        </w:trPr>
        <w:tc>
          <w:tcPr>
            <w:tcW w:w="6479" w:type="dxa"/>
            <w:shd w:val="clear" w:color="auto" w:fill="auto"/>
            <w:vAlign w:val="bottom"/>
          </w:tcPr>
          <w:p w:rsidR="00451078" w:rsidRPr="003E62DB" w:rsidRDefault="0005438B" w:rsidP="006D48CA">
            <w:pPr>
              <w:spacing w:before="40" w:after="40" w:line="360" w:lineRule="auto"/>
              <w:textAlignment w:val="baseline"/>
              <w:rPr>
                <w:spacing w:val="2"/>
              </w:rPr>
            </w:pPr>
            <w:r w:rsidRPr="003E62DB">
              <w:rPr>
                <w:spacing w:val="2"/>
              </w:rPr>
              <w:t xml:space="preserve">Hayvan </w:t>
            </w:r>
            <w:r w:rsidR="00C15C60">
              <w:rPr>
                <w:spacing w:val="2"/>
              </w:rPr>
              <w:t>A</w:t>
            </w:r>
            <w:r w:rsidRPr="003E62DB">
              <w:rPr>
                <w:spacing w:val="2"/>
              </w:rPr>
              <w:t>ltlığı (</w:t>
            </w:r>
            <w:r w:rsidR="00DE6042">
              <w:rPr>
                <w:spacing w:val="2"/>
              </w:rPr>
              <w:t xml:space="preserve">en az </w:t>
            </w:r>
            <w:r w:rsidR="006D48CA">
              <w:rPr>
                <w:spacing w:val="2"/>
              </w:rPr>
              <w:t>15</w:t>
            </w:r>
            <w:r w:rsidRPr="003E62DB">
              <w:rPr>
                <w:spacing w:val="2"/>
              </w:rPr>
              <w:t>mm kalınlıkta)</w:t>
            </w:r>
          </w:p>
        </w:tc>
        <w:tc>
          <w:tcPr>
            <w:tcW w:w="3444" w:type="dxa"/>
            <w:shd w:val="clear" w:color="auto" w:fill="auto"/>
            <w:vAlign w:val="bottom"/>
          </w:tcPr>
          <w:p w:rsidR="00451078" w:rsidRPr="0005438B" w:rsidRDefault="00E25BFE" w:rsidP="003E62DB">
            <w:pPr>
              <w:spacing w:before="40" w:after="40" w:line="360" w:lineRule="auto"/>
              <w:jc w:val="center"/>
              <w:textAlignment w:val="baseline"/>
              <w:rPr>
                <w:spacing w:val="2"/>
              </w:rPr>
            </w:pPr>
            <w:r>
              <w:rPr>
                <w:spacing w:val="2"/>
              </w:rPr>
              <w:t>3</w:t>
            </w:r>
            <w:r w:rsidR="00451078" w:rsidRPr="0005438B">
              <w:rPr>
                <w:spacing w:val="2"/>
              </w:rPr>
              <w:t>0</w:t>
            </w:r>
            <w:r w:rsidR="003E62DB">
              <w:rPr>
                <w:spacing w:val="2"/>
              </w:rPr>
              <w:t xml:space="preserve"> m</w:t>
            </w:r>
            <w:r w:rsidR="00451078" w:rsidRPr="0005438B">
              <w:rPr>
                <w:spacing w:val="2"/>
              </w:rPr>
              <w:t>2</w:t>
            </w:r>
          </w:p>
        </w:tc>
      </w:tr>
      <w:tr w:rsidR="00451078" w:rsidRPr="00AB124D" w:rsidTr="00883903">
        <w:trPr>
          <w:trHeight w:val="470"/>
        </w:trPr>
        <w:tc>
          <w:tcPr>
            <w:tcW w:w="6479" w:type="dxa"/>
            <w:shd w:val="clear" w:color="auto" w:fill="auto"/>
            <w:vAlign w:val="bottom"/>
          </w:tcPr>
          <w:p w:rsidR="00451078" w:rsidRPr="003E62DB" w:rsidRDefault="0005438B" w:rsidP="00E25BFE">
            <w:pPr>
              <w:spacing w:before="40" w:after="40" w:line="360" w:lineRule="auto"/>
              <w:textAlignment w:val="baseline"/>
              <w:rPr>
                <w:spacing w:val="2"/>
              </w:rPr>
            </w:pPr>
            <w:r w:rsidRPr="003E62DB">
              <w:rPr>
                <w:spacing w:val="2"/>
              </w:rPr>
              <w:t xml:space="preserve">Otomatik </w:t>
            </w:r>
            <w:r w:rsidR="00C15C60">
              <w:rPr>
                <w:spacing w:val="2"/>
              </w:rPr>
              <w:t>S</w:t>
            </w:r>
            <w:r w:rsidRPr="003E62DB">
              <w:rPr>
                <w:spacing w:val="2"/>
              </w:rPr>
              <w:t>uluk (</w:t>
            </w:r>
            <w:r w:rsidR="00DE6042">
              <w:rPr>
                <w:spacing w:val="2"/>
              </w:rPr>
              <w:t xml:space="preserve">en az </w:t>
            </w:r>
            <w:r w:rsidR="00E25BFE">
              <w:rPr>
                <w:spacing w:val="2"/>
              </w:rPr>
              <w:t>5</w:t>
            </w:r>
            <w:r w:rsidRPr="003E62DB">
              <w:rPr>
                <w:spacing w:val="2"/>
              </w:rPr>
              <w:t xml:space="preserve"> </w:t>
            </w:r>
            <w:proofErr w:type="spellStart"/>
            <w:r w:rsidRPr="003E62DB">
              <w:rPr>
                <w:spacing w:val="2"/>
              </w:rPr>
              <w:t>lt</w:t>
            </w:r>
            <w:proofErr w:type="spellEnd"/>
            <w:r w:rsidRPr="003E62DB">
              <w:rPr>
                <w:spacing w:val="2"/>
              </w:rPr>
              <w:t>/</w:t>
            </w:r>
            <w:proofErr w:type="spellStart"/>
            <w:r w:rsidRPr="003E62DB">
              <w:rPr>
                <w:spacing w:val="2"/>
              </w:rPr>
              <w:t>dk</w:t>
            </w:r>
            <w:proofErr w:type="spellEnd"/>
            <w:r w:rsidRPr="003E62DB">
              <w:rPr>
                <w:spacing w:val="2"/>
              </w:rPr>
              <w:t xml:space="preserve"> akış hızı)</w:t>
            </w:r>
          </w:p>
        </w:tc>
        <w:tc>
          <w:tcPr>
            <w:tcW w:w="3444" w:type="dxa"/>
            <w:shd w:val="clear" w:color="auto" w:fill="auto"/>
            <w:vAlign w:val="bottom"/>
          </w:tcPr>
          <w:p w:rsidR="00451078" w:rsidRPr="0005438B" w:rsidRDefault="00451078" w:rsidP="003E62DB">
            <w:pPr>
              <w:spacing w:before="40" w:after="40" w:line="360" w:lineRule="auto"/>
              <w:jc w:val="center"/>
              <w:textAlignment w:val="baseline"/>
              <w:rPr>
                <w:spacing w:val="2"/>
              </w:rPr>
            </w:pPr>
            <w:r w:rsidRPr="0005438B">
              <w:rPr>
                <w:spacing w:val="2"/>
              </w:rPr>
              <w:t xml:space="preserve">4 </w:t>
            </w:r>
            <w:r w:rsidR="003E62DB">
              <w:rPr>
                <w:spacing w:val="2"/>
              </w:rPr>
              <w:t>a</w:t>
            </w:r>
            <w:r w:rsidR="0005438B" w:rsidRPr="0005438B">
              <w:rPr>
                <w:spacing w:val="2"/>
              </w:rPr>
              <w:t>det</w:t>
            </w:r>
          </w:p>
        </w:tc>
      </w:tr>
      <w:tr w:rsidR="00451078" w:rsidRPr="00AB124D" w:rsidTr="00883903">
        <w:trPr>
          <w:trHeight w:val="455"/>
        </w:trPr>
        <w:tc>
          <w:tcPr>
            <w:tcW w:w="6479" w:type="dxa"/>
            <w:shd w:val="clear" w:color="auto" w:fill="auto"/>
            <w:vAlign w:val="bottom"/>
          </w:tcPr>
          <w:p w:rsidR="00451078" w:rsidRPr="003E62DB" w:rsidRDefault="00CA22E7" w:rsidP="003F58B5">
            <w:pPr>
              <w:spacing w:before="40" w:after="40" w:line="360" w:lineRule="auto"/>
              <w:textAlignment w:val="baseline"/>
              <w:rPr>
                <w:spacing w:val="2"/>
              </w:rPr>
            </w:pPr>
            <w:r w:rsidRPr="003E62DB">
              <w:rPr>
                <w:spacing w:val="2"/>
              </w:rPr>
              <w:t xml:space="preserve">Yemlik </w:t>
            </w:r>
            <w:r>
              <w:rPr>
                <w:spacing w:val="2"/>
              </w:rPr>
              <w:t>(uzunluk en az 90cm)</w:t>
            </w:r>
          </w:p>
        </w:tc>
        <w:tc>
          <w:tcPr>
            <w:tcW w:w="3444" w:type="dxa"/>
            <w:shd w:val="clear" w:color="auto" w:fill="auto"/>
            <w:vAlign w:val="bottom"/>
          </w:tcPr>
          <w:p w:rsidR="00451078" w:rsidRPr="0005438B" w:rsidRDefault="00CA22E7" w:rsidP="003E62DB">
            <w:pPr>
              <w:spacing w:before="40" w:after="40" w:line="360" w:lineRule="auto"/>
              <w:jc w:val="center"/>
              <w:textAlignment w:val="baseline"/>
              <w:rPr>
                <w:spacing w:val="2"/>
              </w:rPr>
            </w:pPr>
            <w:r>
              <w:rPr>
                <w:spacing w:val="2"/>
              </w:rPr>
              <w:t>2</w:t>
            </w:r>
            <w:r w:rsidR="00451078" w:rsidRPr="0005438B">
              <w:rPr>
                <w:spacing w:val="2"/>
              </w:rPr>
              <w:t xml:space="preserve"> </w:t>
            </w:r>
            <w:r w:rsidR="003E62DB">
              <w:rPr>
                <w:spacing w:val="2"/>
              </w:rPr>
              <w:t>a</w:t>
            </w:r>
            <w:r w:rsidR="0005438B" w:rsidRPr="0005438B">
              <w:rPr>
                <w:spacing w:val="2"/>
              </w:rPr>
              <w:t>det</w:t>
            </w:r>
          </w:p>
        </w:tc>
      </w:tr>
      <w:tr w:rsidR="00451078" w:rsidRPr="00AB124D" w:rsidTr="00883903">
        <w:trPr>
          <w:trHeight w:val="341"/>
        </w:trPr>
        <w:tc>
          <w:tcPr>
            <w:tcW w:w="6479" w:type="dxa"/>
            <w:shd w:val="clear" w:color="auto" w:fill="auto"/>
            <w:vAlign w:val="bottom"/>
          </w:tcPr>
          <w:p w:rsidR="00451078" w:rsidRPr="003E62DB" w:rsidRDefault="00CA22E7" w:rsidP="00883903">
            <w:pPr>
              <w:spacing w:before="40" w:after="40" w:line="360" w:lineRule="auto"/>
              <w:textAlignment w:val="baseline"/>
              <w:rPr>
                <w:spacing w:val="2"/>
              </w:rPr>
            </w:pPr>
            <w:r w:rsidRPr="003E62DB">
              <w:rPr>
                <w:spacing w:val="2"/>
              </w:rPr>
              <w:t xml:space="preserve">Yalama </w:t>
            </w:r>
            <w:r>
              <w:rPr>
                <w:spacing w:val="2"/>
              </w:rPr>
              <w:t>Bloğu (en az 3 kg</w:t>
            </w:r>
            <w:r w:rsidRPr="003E62DB">
              <w:rPr>
                <w:spacing w:val="2"/>
              </w:rPr>
              <w:t>)</w:t>
            </w:r>
          </w:p>
        </w:tc>
        <w:tc>
          <w:tcPr>
            <w:tcW w:w="3444" w:type="dxa"/>
            <w:shd w:val="clear" w:color="auto" w:fill="auto"/>
            <w:vAlign w:val="bottom"/>
          </w:tcPr>
          <w:p w:rsidR="00451078" w:rsidRPr="0005438B" w:rsidRDefault="00CA22E7" w:rsidP="003E62DB">
            <w:pPr>
              <w:spacing w:before="40" w:after="40" w:line="360" w:lineRule="auto"/>
              <w:jc w:val="center"/>
              <w:textAlignment w:val="baseline"/>
              <w:rPr>
                <w:spacing w:val="2"/>
              </w:rPr>
            </w:pPr>
            <w:r>
              <w:rPr>
                <w:spacing w:val="2"/>
              </w:rPr>
              <w:t>6</w:t>
            </w:r>
            <w:r w:rsidR="00883903">
              <w:rPr>
                <w:spacing w:val="2"/>
              </w:rPr>
              <w:t xml:space="preserve"> adet</w:t>
            </w:r>
            <w:r w:rsidR="0005438B" w:rsidRPr="0005438B">
              <w:rPr>
                <w:spacing w:val="2"/>
              </w:rPr>
              <w:t xml:space="preserve"> </w:t>
            </w:r>
          </w:p>
        </w:tc>
      </w:tr>
      <w:tr w:rsidR="00883903" w:rsidRPr="00AB124D" w:rsidTr="00883903">
        <w:trPr>
          <w:trHeight w:val="136"/>
        </w:trPr>
        <w:tc>
          <w:tcPr>
            <w:tcW w:w="6479" w:type="dxa"/>
            <w:shd w:val="clear" w:color="auto" w:fill="auto"/>
            <w:vAlign w:val="bottom"/>
          </w:tcPr>
          <w:p w:rsidR="00883903" w:rsidRPr="003E62DB" w:rsidRDefault="00CA22E7" w:rsidP="00DE6042">
            <w:pPr>
              <w:spacing w:before="40" w:after="40" w:line="360" w:lineRule="auto"/>
              <w:textAlignment w:val="baseline"/>
              <w:rPr>
                <w:spacing w:val="2"/>
              </w:rPr>
            </w:pPr>
            <w:r>
              <w:rPr>
                <w:spacing w:val="2"/>
              </w:rPr>
              <w:t>Buzağı K</w:t>
            </w:r>
            <w:r w:rsidRPr="003E62DB">
              <w:rPr>
                <w:spacing w:val="2"/>
              </w:rPr>
              <w:t xml:space="preserve">ulübesi </w:t>
            </w:r>
            <w:r>
              <w:rPr>
                <w:spacing w:val="2"/>
              </w:rPr>
              <w:t>Seti</w:t>
            </w:r>
          </w:p>
        </w:tc>
        <w:tc>
          <w:tcPr>
            <w:tcW w:w="3444" w:type="dxa"/>
            <w:shd w:val="clear" w:color="auto" w:fill="auto"/>
            <w:vAlign w:val="bottom"/>
          </w:tcPr>
          <w:p w:rsidR="00883903" w:rsidRPr="0005438B" w:rsidRDefault="00883903" w:rsidP="003E62DB">
            <w:pPr>
              <w:spacing w:before="40" w:after="40" w:line="360" w:lineRule="auto"/>
              <w:jc w:val="center"/>
              <w:textAlignment w:val="baseline"/>
              <w:rPr>
                <w:spacing w:val="2"/>
              </w:rPr>
            </w:pPr>
            <w:r>
              <w:rPr>
                <w:spacing w:val="2"/>
              </w:rPr>
              <w:t>1 adet</w:t>
            </w:r>
          </w:p>
        </w:tc>
      </w:tr>
    </w:tbl>
    <w:p w:rsidR="004917F1" w:rsidRPr="0072376E" w:rsidRDefault="00883903" w:rsidP="005246C2">
      <w:pPr>
        <w:pStyle w:val="ListeParagraf"/>
        <w:numPr>
          <w:ilvl w:val="0"/>
          <w:numId w:val="92"/>
        </w:numPr>
        <w:shd w:val="clear" w:color="auto" w:fill="FDFEFE"/>
        <w:spacing w:before="100" w:beforeAutospacing="1" w:after="100" w:afterAutospacing="1" w:line="360" w:lineRule="auto"/>
        <w:jc w:val="both"/>
        <w:rPr>
          <w:b/>
          <w:snapToGrid w:val="0"/>
          <w:lang w:eastAsia="es-ES"/>
        </w:rPr>
      </w:pPr>
      <w:r w:rsidRPr="004917F1">
        <w:rPr>
          <w:b/>
        </w:rPr>
        <w:t>Buzağı Emzi</w:t>
      </w:r>
      <w:r w:rsidR="004917F1">
        <w:rPr>
          <w:b/>
        </w:rPr>
        <w:t>r</w:t>
      </w:r>
      <w:r w:rsidRPr="004917F1">
        <w:rPr>
          <w:b/>
        </w:rPr>
        <w:t>me Kovası</w:t>
      </w:r>
      <w:r w:rsidR="003E3B04" w:rsidRPr="004917F1">
        <w:t>:</w:t>
      </w:r>
      <w:r w:rsidRPr="004917F1">
        <w:t xml:space="preserve"> </w:t>
      </w:r>
      <w:r w:rsidR="004917F1" w:rsidRPr="00AB124D">
        <w:t>Emzikli</w:t>
      </w:r>
      <w:r w:rsidR="004917F1">
        <w:t xml:space="preserve"> </w:t>
      </w:r>
      <w:r w:rsidR="004917F1" w:rsidRPr="00AB124D">
        <w:t>Emzirme kovası</w:t>
      </w:r>
      <w:r w:rsidR="004917F1">
        <w:t>,</w:t>
      </w:r>
      <w:r w:rsidR="004917F1" w:rsidRPr="00AB124D">
        <w:t xml:space="preserve"> emzikli </w:t>
      </w:r>
      <w:r w:rsidR="004917F1">
        <w:t xml:space="preserve">ise </w:t>
      </w:r>
      <w:r w:rsidR="004917F1" w:rsidRPr="00AB124D">
        <w:t xml:space="preserve">en az 7 litre </w:t>
      </w:r>
      <w:r w:rsidR="004917F1">
        <w:t>k</w:t>
      </w:r>
      <w:r w:rsidR="004917F1" w:rsidRPr="00AB124D">
        <w:t xml:space="preserve">apasiteli ve </w:t>
      </w:r>
      <w:r w:rsidR="004917F1">
        <w:t>3</w:t>
      </w:r>
      <w:r w:rsidR="004917F1" w:rsidRPr="00AB124D">
        <w:t xml:space="preserve"> emzikli veya 7 litre </w:t>
      </w:r>
      <w:r w:rsidR="004917F1">
        <w:t xml:space="preserve">kapasiteli </w:t>
      </w:r>
      <w:r w:rsidR="004917F1" w:rsidRPr="00AB124D">
        <w:t xml:space="preserve">kova ve 500 ml emzikli biberonlar tekli olarak </w:t>
      </w:r>
      <w:r w:rsidR="004917F1" w:rsidRPr="0072376E">
        <w:t>alınabilir. Plastik olmalıdır.</w:t>
      </w:r>
    </w:p>
    <w:p w:rsidR="00FC0F80" w:rsidRPr="0072376E" w:rsidRDefault="005F204B" w:rsidP="005246C2">
      <w:pPr>
        <w:pStyle w:val="NoSpacing2"/>
        <w:numPr>
          <w:ilvl w:val="0"/>
          <w:numId w:val="92"/>
        </w:numPr>
        <w:spacing w:after="120" w:line="360" w:lineRule="auto"/>
        <w:jc w:val="both"/>
        <w:rPr>
          <w:sz w:val="24"/>
          <w:szCs w:val="24"/>
        </w:rPr>
      </w:pPr>
      <w:r w:rsidRPr="0072376E">
        <w:rPr>
          <w:b/>
          <w:sz w:val="24"/>
          <w:szCs w:val="24"/>
        </w:rPr>
        <w:t>Hayvan Altlığı:</w:t>
      </w:r>
      <w:r w:rsidR="00FC0F80" w:rsidRPr="0072376E">
        <w:rPr>
          <w:sz w:val="24"/>
          <w:szCs w:val="24"/>
        </w:rPr>
        <w:t xml:space="preserve"> Altlıklar </w:t>
      </w:r>
      <w:r w:rsidR="00F01808" w:rsidRPr="0072376E">
        <w:rPr>
          <w:sz w:val="24"/>
          <w:szCs w:val="24"/>
        </w:rPr>
        <w:t>PE</w:t>
      </w:r>
      <w:r w:rsidR="00FC0F80" w:rsidRPr="0072376E">
        <w:rPr>
          <w:sz w:val="24"/>
          <w:szCs w:val="24"/>
        </w:rPr>
        <w:t xml:space="preserve"> köpükten imal edilmiş </w:t>
      </w:r>
      <w:r w:rsidR="00F01808" w:rsidRPr="0072376E">
        <w:rPr>
          <w:sz w:val="24"/>
          <w:szCs w:val="24"/>
        </w:rPr>
        <w:t>olmalıdır. Suya</w:t>
      </w:r>
      <w:r w:rsidR="00FC0F80" w:rsidRPr="0072376E">
        <w:rPr>
          <w:sz w:val="24"/>
          <w:szCs w:val="24"/>
        </w:rPr>
        <w:t>/sıvıya</w:t>
      </w:r>
      <w:r w:rsidR="00FC0F80" w:rsidRPr="004917F1">
        <w:rPr>
          <w:sz w:val="24"/>
          <w:szCs w:val="24"/>
        </w:rPr>
        <w:t xml:space="preserve"> dayanıklı </w:t>
      </w:r>
      <w:r w:rsidR="00F01808" w:rsidRPr="004917F1">
        <w:rPr>
          <w:sz w:val="24"/>
          <w:szCs w:val="24"/>
        </w:rPr>
        <w:t>olmalıdır</w:t>
      </w:r>
      <w:r w:rsidR="00F01808" w:rsidRPr="0072376E">
        <w:rPr>
          <w:sz w:val="24"/>
          <w:szCs w:val="24"/>
        </w:rPr>
        <w:t>. Kalınlığı</w:t>
      </w:r>
      <w:r w:rsidR="00CC7B90" w:rsidRPr="0072376E">
        <w:rPr>
          <w:sz w:val="24"/>
          <w:szCs w:val="24"/>
        </w:rPr>
        <w:t xml:space="preserve"> </w:t>
      </w:r>
      <w:r w:rsidR="00E0727F" w:rsidRPr="0072376E">
        <w:rPr>
          <w:sz w:val="24"/>
          <w:szCs w:val="24"/>
        </w:rPr>
        <w:t xml:space="preserve">en az </w:t>
      </w:r>
      <w:r w:rsidR="003534D2" w:rsidRPr="0072376E">
        <w:rPr>
          <w:sz w:val="24"/>
          <w:szCs w:val="24"/>
        </w:rPr>
        <w:t>15</w:t>
      </w:r>
      <w:r w:rsidR="00E0727F" w:rsidRPr="0072376E">
        <w:rPr>
          <w:sz w:val="24"/>
          <w:szCs w:val="24"/>
        </w:rPr>
        <w:t xml:space="preserve"> </w:t>
      </w:r>
      <w:r w:rsidR="00CC7B90" w:rsidRPr="0072376E">
        <w:rPr>
          <w:sz w:val="24"/>
          <w:szCs w:val="24"/>
        </w:rPr>
        <w:t>mm olmalıdır.</w:t>
      </w:r>
    </w:p>
    <w:p w:rsidR="002F517F" w:rsidRPr="00AB124D" w:rsidRDefault="005F204B" w:rsidP="005246C2">
      <w:pPr>
        <w:pStyle w:val="ListeParagraf"/>
        <w:numPr>
          <w:ilvl w:val="0"/>
          <w:numId w:val="92"/>
        </w:numPr>
        <w:shd w:val="clear" w:color="auto" w:fill="FDFEFE"/>
        <w:spacing w:before="100" w:beforeAutospacing="1" w:after="100" w:afterAutospacing="1" w:line="360" w:lineRule="auto"/>
        <w:jc w:val="both"/>
      </w:pPr>
      <w:r w:rsidRPr="00F01808">
        <w:rPr>
          <w:b/>
        </w:rPr>
        <w:t xml:space="preserve"> </w:t>
      </w:r>
      <w:r w:rsidR="00CA22E7">
        <w:rPr>
          <w:b/>
        </w:rPr>
        <w:t xml:space="preserve">Otomatik </w:t>
      </w:r>
      <w:r w:rsidRPr="00F01808">
        <w:rPr>
          <w:b/>
        </w:rPr>
        <w:t>Suluk</w:t>
      </w:r>
      <w:r w:rsidRPr="00AB124D">
        <w:t xml:space="preserve">: </w:t>
      </w:r>
      <w:r w:rsidR="00F01808" w:rsidRPr="00AB124D">
        <w:t>Otomatik</w:t>
      </w:r>
      <w:r w:rsidR="00FC0F80" w:rsidRPr="00AB124D">
        <w:t xml:space="preserve"> suluklar</w:t>
      </w:r>
      <w:r w:rsidR="004917F1">
        <w:t>,</w:t>
      </w:r>
      <w:r w:rsidR="00207969" w:rsidRPr="00AB124D">
        <w:t xml:space="preserve"> </w:t>
      </w:r>
      <w:r w:rsidR="004917F1">
        <w:t>h</w:t>
      </w:r>
      <w:r w:rsidR="00FC0F80" w:rsidRPr="00AB124D">
        <w:t xml:space="preserve">ayvan dokunduğunda su </w:t>
      </w:r>
      <w:r w:rsidR="002F517F" w:rsidRPr="00AB124D">
        <w:t>akmalıdır.</w:t>
      </w:r>
      <w:r w:rsidR="00DC77E4" w:rsidRPr="00AB124D">
        <w:t xml:space="preserve"> Dakikada </w:t>
      </w:r>
      <w:r w:rsidR="004917F1">
        <w:t xml:space="preserve">en az 5 </w:t>
      </w:r>
      <w:r w:rsidR="002F517F" w:rsidRPr="00AB124D">
        <w:t>litre</w:t>
      </w:r>
      <w:r w:rsidR="00DC77E4" w:rsidRPr="00AB124D">
        <w:t xml:space="preserve"> su akış </w:t>
      </w:r>
      <w:r w:rsidR="00F01808" w:rsidRPr="00AB124D">
        <w:t>kapasitesine sahip</w:t>
      </w:r>
      <w:r w:rsidR="004917F1">
        <w:t xml:space="preserve"> </w:t>
      </w:r>
      <w:r w:rsidR="00F01808" w:rsidRPr="00AB124D">
        <w:t>o</w:t>
      </w:r>
      <w:r w:rsidR="004917F1">
        <w:t>lmalıdır. P</w:t>
      </w:r>
      <w:r w:rsidR="00460555" w:rsidRPr="00AB124D">
        <w:t xml:space="preserve">lastik olmalıdır. </w:t>
      </w:r>
    </w:p>
    <w:p w:rsidR="002F517F" w:rsidRPr="00AB124D" w:rsidRDefault="005F204B" w:rsidP="005246C2">
      <w:pPr>
        <w:pStyle w:val="ListeParagraf"/>
        <w:numPr>
          <w:ilvl w:val="0"/>
          <w:numId w:val="92"/>
        </w:numPr>
        <w:shd w:val="clear" w:color="auto" w:fill="FDFEFE"/>
        <w:spacing w:before="100" w:beforeAutospacing="1" w:after="100" w:afterAutospacing="1" w:line="360" w:lineRule="auto"/>
        <w:jc w:val="both"/>
      </w:pPr>
      <w:r w:rsidRPr="00F01808">
        <w:rPr>
          <w:b/>
        </w:rPr>
        <w:t xml:space="preserve"> Yem</w:t>
      </w:r>
      <w:r w:rsidR="00D710C9" w:rsidRPr="00F01808">
        <w:rPr>
          <w:b/>
        </w:rPr>
        <w:t>l</w:t>
      </w:r>
      <w:r w:rsidRPr="00F01808">
        <w:rPr>
          <w:b/>
        </w:rPr>
        <w:t>ik</w:t>
      </w:r>
      <w:r w:rsidR="00F01808" w:rsidRPr="00F01808">
        <w:rPr>
          <w:b/>
        </w:rPr>
        <w:t>:</w:t>
      </w:r>
      <w:r w:rsidR="00F01808" w:rsidRPr="00AB124D">
        <w:t xml:space="preserve"> </w:t>
      </w:r>
      <w:r w:rsidR="004917F1" w:rsidRPr="00AB124D">
        <w:t>Yemlikler büyükbaş hayvan</w:t>
      </w:r>
      <w:r w:rsidR="004917F1">
        <w:t xml:space="preserve"> yemlemesine uygun olmalıdır. Toplam hacmi en az 40 litre olmalıdır.</w:t>
      </w:r>
      <w:r w:rsidR="004917F1" w:rsidRPr="00AB124D">
        <w:t xml:space="preserve"> Uzunluğu en az </w:t>
      </w:r>
      <w:r w:rsidR="004917F1">
        <w:t xml:space="preserve">90 </w:t>
      </w:r>
      <w:proofErr w:type="gramStart"/>
      <w:r w:rsidR="004917F1">
        <w:t>cm  ve</w:t>
      </w:r>
      <w:proofErr w:type="gramEnd"/>
      <w:r w:rsidR="004917F1">
        <w:t xml:space="preserve"> plastik olmalıdır.</w:t>
      </w:r>
    </w:p>
    <w:p w:rsidR="00460555" w:rsidRPr="00AB124D" w:rsidRDefault="00460555" w:rsidP="005246C2">
      <w:pPr>
        <w:pStyle w:val="ListeParagraf"/>
        <w:numPr>
          <w:ilvl w:val="0"/>
          <w:numId w:val="92"/>
        </w:numPr>
        <w:shd w:val="clear" w:color="auto" w:fill="FDFEFE"/>
        <w:spacing w:before="100" w:beforeAutospacing="1" w:after="100" w:afterAutospacing="1" w:line="360" w:lineRule="auto"/>
        <w:jc w:val="both"/>
      </w:pPr>
      <w:r w:rsidRPr="00F01808">
        <w:rPr>
          <w:b/>
        </w:rPr>
        <w:t xml:space="preserve">Yalama </w:t>
      </w:r>
      <w:r w:rsidR="003F461F">
        <w:rPr>
          <w:b/>
        </w:rPr>
        <w:t>B</w:t>
      </w:r>
      <w:r w:rsidR="00F01808" w:rsidRPr="00F01808">
        <w:rPr>
          <w:b/>
        </w:rPr>
        <w:t>loğu</w:t>
      </w:r>
      <w:r w:rsidR="00B70125">
        <w:rPr>
          <w:b/>
        </w:rPr>
        <w:t>:</w:t>
      </w:r>
      <w:r w:rsidR="001C72E1" w:rsidRPr="00AB124D">
        <w:t xml:space="preserve">  </w:t>
      </w:r>
      <w:r w:rsidR="004917F1">
        <w:t>Her bir blok en az 3 kg</w:t>
      </w:r>
      <w:r w:rsidR="004917F1" w:rsidRPr="00AB124D">
        <w:t xml:space="preserve"> olmalıdır. Üretici Firmanın ilgili bakanlıktan izni bulunmalıdır.</w:t>
      </w:r>
    </w:p>
    <w:p w:rsidR="004917F1" w:rsidRDefault="008E52D8" w:rsidP="005246C2">
      <w:pPr>
        <w:pStyle w:val="NormalWeb"/>
        <w:numPr>
          <w:ilvl w:val="0"/>
          <w:numId w:val="92"/>
        </w:numPr>
        <w:shd w:val="clear" w:color="auto" w:fill="FFFFFF"/>
        <w:spacing w:before="0" w:beforeAutospacing="0" w:after="0" w:afterAutospacing="0" w:line="360" w:lineRule="auto"/>
        <w:jc w:val="both"/>
        <w:textAlignment w:val="baseline"/>
        <w:rPr>
          <w:spacing w:val="2"/>
        </w:rPr>
      </w:pPr>
      <w:r w:rsidRPr="004917F1">
        <w:rPr>
          <w:b/>
        </w:rPr>
        <w:t xml:space="preserve">Buzağı </w:t>
      </w:r>
      <w:r w:rsidR="007B68C0" w:rsidRPr="004917F1">
        <w:rPr>
          <w:b/>
        </w:rPr>
        <w:t>K</w:t>
      </w:r>
      <w:r w:rsidRPr="004917F1">
        <w:rPr>
          <w:b/>
        </w:rPr>
        <w:t>ulübesi</w:t>
      </w:r>
      <w:r w:rsidR="004917F1">
        <w:rPr>
          <w:b/>
        </w:rPr>
        <w:t xml:space="preserve"> Seti</w:t>
      </w:r>
      <w:r w:rsidR="00F01808" w:rsidRPr="004917F1">
        <w:rPr>
          <w:b/>
        </w:rPr>
        <w:t>:</w:t>
      </w:r>
      <w:r w:rsidR="00F01808" w:rsidRPr="004917F1">
        <w:rPr>
          <w:spacing w:val="2"/>
        </w:rPr>
        <w:t xml:space="preserve"> </w:t>
      </w:r>
      <w:r w:rsidR="004917F1" w:rsidRPr="00AB124D">
        <w:rPr>
          <w:spacing w:val="2"/>
        </w:rPr>
        <w:t>İnsan ve hayvan sağlığına uygunluk normlarına sahip olmalıdır.</w:t>
      </w:r>
      <w:r w:rsidR="004917F1">
        <w:rPr>
          <w:spacing w:val="2"/>
        </w:rPr>
        <w:t xml:space="preserve"> </w:t>
      </w:r>
      <w:r w:rsidR="004917F1" w:rsidRPr="00AB124D">
        <w:rPr>
          <w:spacing w:val="2"/>
        </w:rPr>
        <w:t>Buzağı kulübeleri polietilen malzemeden yapılmış olmalıdır.</w:t>
      </w:r>
      <w:r w:rsidR="004917F1">
        <w:rPr>
          <w:spacing w:val="2"/>
        </w:rPr>
        <w:t xml:space="preserve"> </w:t>
      </w:r>
      <w:r w:rsidR="004917F1" w:rsidRPr="00AB124D">
        <w:rPr>
          <w:spacing w:val="2"/>
        </w:rPr>
        <w:t>Ultraviyole ışınları geçirmez özellikte olmalıdır. Buzağıyı soğuk ve sıcaktan koruyabilmelidir. Kulübenin ağırlığı</w:t>
      </w:r>
      <w:r w:rsidR="004917F1">
        <w:rPr>
          <w:spacing w:val="2"/>
        </w:rPr>
        <w:t xml:space="preserve"> en </w:t>
      </w:r>
      <w:proofErr w:type="gramStart"/>
      <w:r w:rsidR="004917F1">
        <w:rPr>
          <w:spacing w:val="2"/>
        </w:rPr>
        <w:t>az  25</w:t>
      </w:r>
      <w:proofErr w:type="gramEnd"/>
      <w:r w:rsidR="004917F1">
        <w:rPr>
          <w:spacing w:val="2"/>
        </w:rPr>
        <w:t xml:space="preserve"> kg</w:t>
      </w:r>
      <w:r w:rsidR="004917F1" w:rsidRPr="00AB124D">
        <w:rPr>
          <w:spacing w:val="2"/>
        </w:rPr>
        <w:t xml:space="preserve"> olmalı yüksekliği </w:t>
      </w:r>
      <w:r w:rsidR="004917F1">
        <w:rPr>
          <w:spacing w:val="2"/>
        </w:rPr>
        <w:t xml:space="preserve"> en az </w:t>
      </w:r>
      <w:r w:rsidR="004917F1" w:rsidRPr="00AB124D">
        <w:rPr>
          <w:spacing w:val="2"/>
        </w:rPr>
        <w:t>130 cm</w:t>
      </w:r>
      <w:r w:rsidR="000B5DCB">
        <w:rPr>
          <w:spacing w:val="2"/>
        </w:rPr>
        <w:t>,</w:t>
      </w:r>
      <w:r w:rsidR="004917F1" w:rsidRPr="00AB124D">
        <w:rPr>
          <w:spacing w:val="2"/>
        </w:rPr>
        <w:t xml:space="preserve"> genişlik(eni)</w:t>
      </w:r>
      <w:r w:rsidR="004917F1">
        <w:rPr>
          <w:spacing w:val="2"/>
        </w:rPr>
        <w:t xml:space="preserve"> en az</w:t>
      </w:r>
      <w:r w:rsidR="004917F1" w:rsidRPr="00AB124D">
        <w:rPr>
          <w:spacing w:val="2"/>
        </w:rPr>
        <w:t xml:space="preserve"> 1</w:t>
      </w:r>
      <w:r w:rsidR="004917F1">
        <w:rPr>
          <w:spacing w:val="2"/>
        </w:rPr>
        <w:t>1</w:t>
      </w:r>
      <w:r w:rsidR="000B5DCB">
        <w:rPr>
          <w:spacing w:val="2"/>
        </w:rPr>
        <w:t>0</w:t>
      </w:r>
      <w:r w:rsidR="004917F1" w:rsidRPr="00AB124D">
        <w:rPr>
          <w:spacing w:val="2"/>
        </w:rPr>
        <w:t xml:space="preserve"> cm</w:t>
      </w:r>
      <w:r w:rsidR="000B5DCB">
        <w:rPr>
          <w:spacing w:val="2"/>
        </w:rPr>
        <w:t>,</w:t>
      </w:r>
      <w:r w:rsidR="004917F1" w:rsidRPr="00AB124D">
        <w:rPr>
          <w:spacing w:val="2"/>
        </w:rPr>
        <w:t xml:space="preserve"> uzunluğu</w:t>
      </w:r>
      <w:r w:rsidR="004917F1">
        <w:rPr>
          <w:spacing w:val="2"/>
        </w:rPr>
        <w:t xml:space="preserve"> en az </w:t>
      </w:r>
      <w:r w:rsidR="004917F1" w:rsidRPr="00AB124D">
        <w:rPr>
          <w:spacing w:val="2"/>
        </w:rPr>
        <w:t xml:space="preserve"> 170 cm </w:t>
      </w:r>
      <w:r w:rsidR="004917F1">
        <w:rPr>
          <w:spacing w:val="2"/>
        </w:rPr>
        <w:t>olmalıdır.</w:t>
      </w:r>
      <w:r w:rsidR="004917F1" w:rsidRPr="00AB124D">
        <w:rPr>
          <w:spacing w:val="2"/>
        </w:rPr>
        <w:t xml:space="preserve"> </w:t>
      </w:r>
      <w:bookmarkStart w:id="0" w:name="_GoBack"/>
      <w:r w:rsidR="004917F1" w:rsidRPr="00AB124D">
        <w:rPr>
          <w:spacing w:val="2"/>
        </w:rPr>
        <w:t>Çit</w:t>
      </w:r>
      <w:r w:rsidR="004917F1">
        <w:rPr>
          <w:spacing w:val="2"/>
        </w:rPr>
        <w:t xml:space="preserve"> </w:t>
      </w:r>
      <w:r w:rsidR="005E0CD2">
        <w:rPr>
          <w:spacing w:val="2"/>
        </w:rPr>
        <w:t xml:space="preserve">ölçüleri en az, </w:t>
      </w:r>
      <w:r w:rsidR="005E0CD2" w:rsidRPr="005E0CD2">
        <w:rPr>
          <w:b/>
          <w:spacing w:val="2"/>
        </w:rPr>
        <w:t>en</w:t>
      </w:r>
      <w:r w:rsidR="005E0CD2">
        <w:rPr>
          <w:spacing w:val="2"/>
        </w:rPr>
        <w:t xml:space="preserve"> 110 cm, </w:t>
      </w:r>
      <w:r w:rsidR="005E0CD2" w:rsidRPr="005E0CD2">
        <w:rPr>
          <w:b/>
          <w:spacing w:val="2"/>
        </w:rPr>
        <w:t>boy</w:t>
      </w:r>
      <w:r w:rsidR="005E0CD2">
        <w:rPr>
          <w:spacing w:val="2"/>
        </w:rPr>
        <w:t xml:space="preserve"> 100cm ve </w:t>
      </w:r>
      <w:r w:rsidR="005E0CD2" w:rsidRPr="005E0CD2">
        <w:rPr>
          <w:b/>
          <w:spacing w:val="2"/>
        </w:rPr>
        <w:t>yükseklik</w:t>
      </w:r>
      <w:r w:rsidR="005E0CD2">
        <w:rPr>
          <w:spacing w:val="2"/>
        </w:rPr>
        <w:t xml:space="preserve"> 90cm ölçülerinde olmalıdır.</w:t>
      </w:r>
      <w:bookmarkEnd w:id="0"/>
      <w:r w:rsidR="004917F1">
        <w:rPr>
          <w:spacing w:val="2"/>
        </w:rPr>
        <w:t xml:space="preserve"> Yemlikler en az 2 litre hacme sahip olmalı,  </w:t>
      </w:r>
      <w:r w:rsidR="004917F1" w:rsidRPr="00AB124D">
        <w:rPr>
          <w:spacing w:val="2"/>
        </w:rPr>
        <w:t xml:space="preserve"> biberon</w:t>
      </w:r>
      <w:r w:rsidR="004917F1">
        <w:rPr>
          <w:spacing w:val="2"/>
        </w:rPr>
        <w:t xml:space="preserve"> ise en az 1 litre hacimli olmalı ve alınan </w:t>
      </w:r>
      <w:proofErr w:type="gramStart"/>
      <w:r w:rsidR="005E0CD2">
        <w:rPr>
          <w:spacing w:val="2"/>
        </w:rPr>
        <w:t>ekipmanlar</w:t>
      </w:r>
      <w:proofErr w:type="gramEnd"/>
      <w:r w:rsidR="005E0CD2">
        <w:rPr>
          <w:spacing w:val="2"/>
        </w:rPr>
        <w:t xml:space="preserve"> buzağı</w:t>
      </w:r>
      <w:r w:rsidR="004917F1">
        <w:rPr>
          <w:spacing w:val="2"/>
        </w:rPr>
        <w:t xml:space="preserve"> kulübesine monte edilebilecek şekilde olmalıdır.</w:t>
      </w:r>
    </w:p>
    <w:p w:rsidR="00F01808" w:rsidRPr="004917F1" w:rsidRDefault="00F01808" w:rsidP="004917F1">
      <w:pPr>
        <w:pStyle w:val="NormalWeb"/>
        <w:shd w:val="clear" w:color="auto" w:fill="FFFFFF"/>
        <w:spacing w:before="0" w:beforeAutospacing="0" w:after="0" w:afterAutospacing="0" w:line="360" w:lineRule="auto"/>
        <w:ind w:left="720"/>
        <w:jc w:val="both"/>
        <w:textAlignment w:val="baseline"/>
        <w:rPr>
          <w:spacing w:val="2"/>
        </w:rPr>
      </w:pPr>
    </w:p>
    <w:p w:rsidR="00F01808" w:rsidRDefault="00F01808" w:rsidP="00F01808">
      <w:pPr>
        <w:pStyle w:val="NormalWeb"/>
        <w:shd w:val="clear" w:color="auto" w:fill="FFFFFF"/>
        <w:spacing w:before="0" w:beforeAutospacing="0" w:after="0" w:afterAutospacing="0" w:line="360" w:lineRule="auto"/>
        <w:jc w:val="both"/>
        <w:textAlignment w:val="baseline"/>
        <w:rPr>
          <w:spacing w:val="2"/>
        </w:rPr>
      </w:pPr>
    </w:p>
    <w:p w:rsidR="002A1010" w:rsidRDefault="002A1010" w:rsidP="006F7B3E">
      <w:pPr>
        <w:pStyle w:val="NoSpacing2"/>
        <w:spacing w:after="120" w:line="360" w:lineRule="auto"/>
        <w:jc w:val="both"/>
        <w:rPr>
          <w:b/>
          <w:sz w:val="24"/>
          <w:szCs w:val="24"/>
        </w:rPr>
      </w:pPr>
    </w:p>
    <w:p w:rsidR="008A0A90" w:rsidRDefault="00AC7F48" w:rsidP="006F7B3E">
      <w:pPr>
        <w:pStyle w:val="NoSpacing2"/>
        <w:spacing w:after="120" w:line="360" w:lineRule="auto"/>
        <w:jc w:val="both"/>
        <w:rPr>
          <w:b/>
          <w:sz w:val="24"/>
          <w:szCs w:val="24"/>
        </w:rPr>
      </w:pPr>
      <w:r w:rsidRPr="00AB124D">
        <w:rPr>
          <w:b/>
          <w:sz w:val="24"/>
          <w:szCs w:val="24"/>
        </w:rPr>
        <w:lastRenderedPageBreak/>
        <w:t>Ağıl Rehabilitasyonu</w:t>
      </w:r>
    </w:p>
    <w:tbl>
      <w:tblPr>
        <w:tblpPr w:leftFromText="141" w:rightFromText="141" w:vertAnchor="text" w:horzAnchor="margin" w:tblpX="250" w:tblpY="189"/>
        <w:tblW w:w="0" w:type="auto"/>
        <w:tblLook w:val="04A0" w:firstRow="1" w:lastRow="0" w:firstColumn="1" w:lastColumn="0" w:noHBand="0" w:noVBand="1"/>
      </w:tblPr>
      <w:tblGrid>
        <w:gridCol w:w="6665"/>
        <w:gridCol w:w="3075"/>
      </w:tblGrid>
      <w:tr w:rsidR="00AC7F48" w:rsidRPr="00451078" w:rsidTr="004909AD">
        <w:trPr>
          <w:trHeight w:val="626"/>
        </w:trPr>
        <w:tc>
          <w:tcPr>
            <w:tcW w:w="6665" w:type="dxa"/>
            <w:shd w:val="clear" w:color="auto" w:fill="auto"/>
            <w:vAlign w:val="bottom"/>
          </w:tcPr>
          <w:p w:rsidR="00AC7F48" w:rsidRPr="00A348A9" w:rsidRDefault="00AC7F48" w:rsidP="00D801A3">
            <w:pPr>
              <w:spacing w:before="40" w:after="40" w:line="360" w:lineRule="auto"/>
              <w:textAlignment w:val="baseline"/>
              <w:rPr>
                <w:spacing w:val="2"/>
              </w:rPr>
            </w:pPr>
            <w:r w:rsidRPr="00A348A9">
              <w:rPr>
                <w:spacing w:val="2"/>
              </w:rPr>
              <w:t>Kuzu/</w:t>
            </w:r>
            <w:r w:rsidR="000B3385">
              <w:rPr>
                <w:spacing w:val="2"/>
              </w:rPr>
              <w:t>O</w:t>
            </w:r>
            <w:r w:rsidRPr="00A348A9">
              <w:rPr>
                <w:spacing w:val="2"/>
              </w:rPr>
              <w:t xml:space="preserve">ğlak </w:t>
            </w:r>
            <w:r w:rsidR="000B3385">
              <w:rPr>
                <w:spacing w:val="2"/>
              </w:rPr>
              <w:t>E</w:t>
            </w:r>
            <w:r w:rsidRPr="00A348A9">
              <w:rPr>
                <w:spacing w:val="2"/>
              </w:rPr>
              <w:t xml:space="preserve">mzirme </w:t>
            </w:r>
            <w:r w:rsidR="000B3385">
              <w:rPr>
                <w:spacing w:val="2"/>
              </w:rPr>
              <w:t>K</w:t>
            </w:r>
            <w:r w:rsidR="001C1B8F">
              <w:rPr>
                <w:spacing w:val="2"/>
              </w:rPr>
              <w:t>ovası (</w:t>
            </w:r>
            <w:r w:rsidR="00D801A3">
              <w:rPr>
                <w:spacing w:val="2"/>
              </w:rPr>
              <w:t xml:space="preserve">en az </w:t>
            </w:r>
            <w:r w:rsidR="001C1B8F">
              <w:rPr>
                <w:spacing w:val="2"/>
              </w:rPr>
              <w:t>7</w:t>
            </w:r>
            <w:r w:rsidRPr="00A348A9">
              <w:rPr>
                <w:spacing w:val="2"/>
              </w:rPr>
              <w:t xml:space="preserve"> kapasite</w:t>
            </w:r>
            <w:r w:rsidR="00D801A3">
              <w:rPr>
                <w:spacing w:val="2"/>
              </w:rPr>
              <w:t>li/3</w:t>
            </w:r>
            <w:r w:rsidRPr="00A348A9">
              <w:rPr>
                <w:spacing w:val="2"/>
              </w:rPr>
              <w:t xml:space="preserve"> emzikli</w:t>
            </w:r>
            <w:r w:rsidR="00894A55">
              <w:rPr>
                <w:spacing w:val="2"/>
              </w:rPr>
              <w:t>)</w:t>
            </w:r>
          </w:p>
        </w:tc>
        <w:tc>
          <w:tcPr>
            <w:tcW w:w="3075" w:type="dxa"/>
            <w:shd w:val="clear" w:color="auto" w:fill="auto"/>
            <w:vAlign w:val="bottom"/>
          </w:tcPr>
          <w:p w:rsidR="00AC7F48" w:rsidRPr="00451078" w:rsidRDefault="00AC7F48" w:rsidP="00A348A9">
            <w:pPr>
              <w:spacing w:before="40" w:after="40" w:line="360" w:lineRule="auto"/>
              <w:jc w:val="center"/>
              <w:textAlignment w:val="baseline"/>
              <w:rPr>
                <w:spacing w:val="2"/>
              </w:rPr>
            </w:pPr>
            <w:r w:rsidRPr="00451078">
              <w:rPr>
                <w:spacing w:val="2"/>
              </w:rPr>
              <w:t xml:space="preserve">1 </w:t>
            </w:r>
            <w:r w:rsidR="00A348A9">
              <w:rPr>
                <w:spacing w:val="2"/>
              </w:rPr>
              <w:t>a</w:t>
            </w:r>
            <w:r w:rsidRPr="00451078">
              <w:rPr>
                <w:spacing w:val="2"/>
              </w:rPr>
              <w:t>det</w:t>
            </w:r>
          </w:p>
        </w:tc>
      </w:tr>
      <w:tr w:rsidR="00AC7F48" w:rsidRPr="00451078" w:rsidTr="004909AD">
        <w:trPr>
          <w:trHeight w:val="342"/>
        </w:trPr>
        <w:tc>
          <w:tcPr>
            <w:tcW w:w="6665" w:type="dxa"/>
            <w:shd w:val="clear" w:color="auto" w:fill="auto"/>
            <w:vAlign w:val="bottom"/>
          </w:tcPr>
          <w:p w:rsidR="00AC7F48" w:rsidRPr="00A348A9" w:rsidRDefault="00AC7F48" w:rsidP="00D801A3">
            <w:pPr>
              <w:spacing w:before="40" w:after="40" w:line="360" w:lineRule="auto"/>
              <w:textAlignment w:val="baseline"/>
              <w:rPr>
                <w:spacing w:val="2"/>
              </w:rPr>
            </w:pPr>
            <w:r w:rsidRPr="00A348A9">
              <w:rPr>
                <w:spacing w:val="2"/>
              </w:rPr>
              <w:t xml:space="preserve">Hayvan </w:t>
            </w:r>
            <w:r w:rsidR="000B3385">
              <w:rPr>
                <w:spacing w:val="2"/>
              </w:rPr>
              <w:t>A</w:t>
            </w:r>
            <w:r w:rsidRPr="00A348A9">
              <w:rPr>
                <w:spacing w:val="2"/>
              </w:rPr>
              <w:t xml:space="preserve">ltlığı( </w:t>
            </w:r>
            <w:r w:rsidR="00D801A3">
              <w:rPr>
                <w:spacing w:val="2"/>
              </w:rPr>
              <w:t xml:space="preserve">en az </w:t>
            </w:r>
            <w:r w:rsidR="006D48CA">
              <w:rPr>
                <w:spacing w:val="2"/>
              </w:rPr>
              <w:t>15</w:t>
            </w:r>
            <w:r w:rsidR="00D801A3">
              <w:rPr>
                <w:spacing w:val="2"/>
              </w:rPr>
              <w:t>mm</w:t>
            </w:r>
            <w:r w:rsidRPr="00A348A9">
              <w:rPr>
                <w:spacing w:val="2"/>
              </w:rPr>
              <w:t xml:space="preserve"> kalınlıkta)</w:t>
            </w:r>
          </w:p>
        </w:tc>
        <w:tc>
          <w:tcPr>
            <w:tcW w:w="3075" w:type="dxa"/>
            <w:shd w:val="clear" w:color="auto" w:fill="auto"/>
            <w:vAlign w:val="bottom"/>
          </w:tcPr>
          <w:p w:rsidR="00AC7F48" w:rsidRPr="00451078" w:rsidRDefault="00D801A3" w:rsidP="00D801A3">
            <w:pPr>
              <w:spacing w:before="40" w:after="40" w:line="360" w:lineRule="auto"/>
              <w:jc w:val="center"/>
              <w:textAlignment w:val="baseline"/>
              <w:rPr>
                <w:spacing w:val="2"/>
              </w:rPr>
            </w:pPr>
            <w:r>
              <w:rPr>
                <w:spacing w:val="2"/>
              </w:rPr>
              <w:t>30</w:t>
            </w:r>
            <w:r w:rsidR="00AC7F48" w:rsidRPr="00451078">
              <w:rPr>
                <w:spacing w:val="2"/>
              </w:rPr>
              <w:t>m2</w:t>
            </w:r>
          </w:p>
        </w:tc>
      </w:tr>
      <w:tr w:rsidR="00AC7F48" w:rsidRPr="00451078" w:rsidTr="004909AD">
        <w:trPr>
          <w:trHeight w:val="356"/>
        </w:trPr>
        <w:tc>
          <w:tcPr>
            <w:tcW w:w="6665" w:type="dxa"/>
            <w:shd w:val="clear" w:color="auto" w:fill="auto"/>
            <w:vAlign w:val="bottom"/>
          </w:tcPr>
          <w:p w:rsidR="00AC7F48" w:rsidRPr="00A348A9" w:rsidRDefault="00AC7F48" w:rsidP="00D801A3">
            <w:pPr>
              <w:spacing w:before="40" w:after="40" w:line="360" w:lineRule="auto"/>
              <w:textAlignment w:val="baseline"/>
              <w:rPr>
                <w:spacing w:val="2"/>
              </w:rPr>
            </w:pPr>
            <w:r w:rsidRPr="00A348A9">
              <w:rPr>
                <w:spacing w:val="2"/>
              </w:rPr>
              <w:t xml:space="preserve">Otomatik </w:t>
            </w:r>
            <w:r w:rsidR="000B3385">
              <w:rPr>
                <w:spacing w:val="2"/>
              </w:rPr>
              <w:t>S</w:t>
            </w:r>
            <w:r w:rsidRPr="00A348A9">
              <w:rPr>
                <w:spacing w:val="2"/>
              </w:rPr>
              <w:t>uluk (</w:t>
            </w:r>
            <w:r w:rsidR="00D801A3">
              <w:rPr>
                <w:spacing w:val="2"/>
              </w:rPr>
              <w:t xml:space="preserve">en az </w:t>
            </w:r>
            <w:r w:rsidRPr="00A348A9">
              <w:rPr>
                <w:spacing w:val="2"/>
              </w:rPr>
              <w:t>5lt/</w:t>
            </w:r>
            <w:proofErr w:type="spellStart"/>
            <w:r w:rsidRPr="00A348A9">
              <w:rPr>
                <w:spacing w:val="2"/>
              </w:rPr>
              <w:t>dk</w:t>
            </w:r>
            <w:proofErr w:type="spellEnd"/>
            <w:r w:rsidRPr="00A348A9">
              <w:rPr>
                <w:spacing w:val="2"/>
              </w:rPr>
              <w:t xml:space="preserve"> akış hızı)</w:t>
            </w:r>
          </w:p>
        </w:tc>
        <w:tc>
          <w:tcPr>
            <w:tcW w:w="3075" w:type="dxa"/>
            <w:shd w:val="clear" w:color="auto" w:fill="auto"/>
            <w:vAlign w:val="bottom"/>
          </w:tcPr>
          <w:p w:rsidR="00AC7F48" w:rsidRPr="00451078" w:rsidRDefault="00D801A3" w:rsidP="00A348A9">
            <w:pPr>
              <w:spacing w:before="40" w:after="40" w:line="360" w:lineRule="auto"/>
              <w:jc w:val="center"/>
              <w:textAlignment w:val="baseline"/>
              <w:rPr>
                <w:spacing w:val="2"/>
              </w:rPr>
            </w:pPr>
            <w:r>
              <w:rPr>
                <w:spacing w:val="2"/>
              </w:rPr>
              <w:t>5</w:t>
            </w:r>
            <w:r w:rsidR="00AC7F48" w:rsidRPr="00451078">
              <w:rPr>
                <w:spacing w:val="2"/>
              </w:rPr>
              <w:t xml:space="preserve"> </w:t>
            </w:r>
            <w:r w:rsidR="00A348A9">
              <w:rPr>
                <w:spacing w:val="2"/>
              </w:rPr>
              <w:t>a</w:t>
            </w:r>
            <w:r w:rsidR="00AC7F48" w:rsidRPr="00451078">
              <w:rPr>
                <w:spacing w:val="2"/>
              </w:rPr>
              <w:t>det</w:t>
            </w:r>
          </w:p>
        </w:tc>
      </w:tr>
      <w:tr w:rsidR="00AC7F48" w:rsidRPr="00451078" w:rsidTr="004909AD">
        <w:trPr>
          <w:trHeight w:val="342"/>
        </w:trPr>
        <w:tc>
          <w:tcPr>
            <w:tcW w:w="6665" w:type="dxa"/>
            <w:shd w:val="clear" w:color="auto" w:fill="auto"/>
            <w:vAlign w:val="bottom"/>
          </w:tcPr>
          <w:p w:rsidR="00AC7F48" w:rsidRPr="00A348A9" w:rsidRDefault="00CA22E7" w:rsidP="001C1B8F">
            <w:pPr>
              <w:spacing w:before="40" w:after="40" w:line="360" w:lineRule="auto"/>
              <w:textAlignment w:val="baseline"/>
              <w:rPr>
                <w:spacing w:val="2"/>
              </w:rPr>
            </w:pPr>
            <w:r w:rsidRPr="00A348A9">
              <w:rPr>
                <w:spacing w:val="2"/>
              </w:rPr>
              <w:t>Yemlik (</w:t>
            </w:r>
            <w:r>
              <w:rPr>
                <w:spacing w:val="2"/>
              </w:rPr>
              <w:t>en az 90 cm uzunluğunda</w:t>
            </w:r>
            <w:r w:rsidRPr="00A348A9">
              <w:rPr>
                <w:spacing w:val="2"/>
              </w:rPr>
              <w:t>)</w:t>
            </w:r>
          </w:p>
        </w:tc>
        <w:tc>
          <w:tcPr>
            <w:tcW w:w="3075" w:type="dxa"/>
            <w:shd w:val="clear" w:color="auto" w:fill="auto"/>
            <w:vAlign w:val="bottom"/>
          </w:tcPr>
          <w:p w:rsidR="00AC7F48" w:rsidRPr="00451078" w:rsidRDefault="00CA22E7" w:rsidP="00A348A9">
            <w:pPr>
              <w:spacing w:before="40" w:after="40" w:line="360" w:lineRule="auto"/>
              <w:jc w:val="center"/>
              <w:textAlignment w:val="baseline"/>
              <w:rPr>
                <w:spacing w:val="2"/>
              </w:rPr>
            </w:pPr>
            <w:r>
              <w:rPr>
                <w:spacing w:val="2"/>
              </w:rPr>
              <w:t xml:space="preserve">2 </w:t>
            </w:r>
            <w:r w:rsidR="00A348A9">
              <w:rPr>
                <w:spacing w:val="2"/>
              </w:rPr>
              <w:t>a</w:t>
            </w:r>
            <w:r w:rsidR="00AC7F48" w:rsidRPr="00451078">
              <w:rPr>
                <w:spacing w:val="2"/>
              </w:rPr>
              <w:t>det</w:t>
            </w:r>
          </w:p>
        </w:tc>
      </w:tr>
      <w:tr w:rsidR="00CA22E7" w:rsidRPr="00451078" w:rsidTr="004909AD">
        <w:trPr>
          <w:trHeight w:val="395"/>
        </w:trPr>
        <w:tc>
          <w:tcPr>
            <w:tcW w:w="6665" w:type="dxa"/>
            <w:shd w:val="clear" w:color="auto" w:fill="auto"/>
            <w:vAlign w:val="bottom"/>
          </w:tcPr>
          <w:p w:rsidR="00CA22E7" w:rsidRPr="00A348A9" w:rsidRDefault="00CA22E7" w:rsidP="00CA22E7">
            <w:pPr>
              <w:spacing w:before="40" w:after="40" w:line="360" w:lineRule="auto"/>
              <w:textAlignment w:val="baseline"/>
              <w:rPr>
                <w:spacing w:val="2"/>
              </w:rPr>
            </w:pPr>
            <w:r>
              <w:rPr>
                <w:spacing w:val="2"/>
              </w:rPr>
              <w:t>Yalama B</w:t>
            </w:r>
            <w:r w:rsidRPr="00A348A9">
              <w:rPr>
                <w:spacing w:val="2"/>
              </w:rPr>
              <w:t>loğu (</w:t>
            </w:r>
            <w:r>
              <w:rPr>
                <w:spacing w:val="2"/>
              </w:rPr>
              <w:t xml:space="preserve">en az </w:t>
            </w:r>
            <w:r w:rsidRPr="00A348A9">
              <w:rPr>
                <w:spacing w:val="2"/>
              </w:rPr>
              <w:t>3 k</w:t>
            </w:r>
            <w:r>
              <w:rPr>
                <w:spacing w:val="2"/>
              </w:rPr>
              <w:t>g</w:t>
            </w:r>
            <w:r w:rsidRPr="00A348A9">
              <w:rPr>
                <w:spacing w:val="2"/>
              </w:rPr>
              <w:t>)</w:t>
            </w:r>
          </w:p>
        </w:tc>
        <w:tc>
          <w:tcPr>
            <w:tcW w:w="3075" w:type="dxa"/>
            <w:shd w:val="clear" w:color="auto" w:fill="auto"/>
            <w:vAlign w:val="bottom"/>
          </w:tcPr>
          <w:p w:rsidR="00CA22E7" w:rsidRPr="00451078" w:rsidRDefault="00CA22E7" w:rsidP="00CA22E7">
            <w:pPr>
              <w:spacing w:before="40" w:after="40" w:line="360" w:lineRule="auto"/>
              <w:jc w:val="center"/>
              <w:textAlignment w:val="baseline"/>
              <w:rPr>
                <w:spacing w:val="2"/>
              </w:rPr>
            </w:pPr>
            <w:r>
              <w:rPr>
                <w:spacing w:val="2"/>
              </w:rPr>
              <w:t>9 adet</w:t>
            </w:r>
            <w:r w:rsidRPr="00451078">
              <w:rPr>
                <w:spacing w:val="2"/>
              </w:rPr>
              <w:t xml:space="preserve"> </w:t>
            </w:r>
          </w:p>
        </w:tc>
      </w:tr>
    </w:tbl>
    <w:p w:rsidR="004909AD" w:rsidRPr="00CA22E7" w:rsidRDefault="00CA22E7" w:rsidP="00CA22E7">
      <w:pPr>
        <w:pStyle w:val="ListeParagraf"/>
        <w:numPr>
          <w:ilvl w:val="0"/>
          <w:numId w:val="93"/>
        </w:numPr>
        <w:shd w:val="clear" w:color="auto" w:fill="FFFFFF" w:themeFill="background1"/>
        <w:spacing w:before="100" w:beforeAutospacing="1" w:after="100" w:afterAutospacing="1" w:line="360" w:lineRule="auto"/>
        <w:jc w:val="both"/>
        <w:rPr>
          <w:b/>
          <w:snapToGrid w:val="0"/>
          <w:lang w:eastAsia="es-ES"/>
        </w:rPr>
      </w:pPr>
      <w:r w:rsidRPr="00CA22E7">
        <w:rPr>
          <w:b/>
          <w:spacing w:val="2"/>
        </w:rPr>
        <w:t>Kuzu/Oğlak Emzirme Kovası</w:t>
      </w:r>
      <w:r w:rsidR="004909AD" w:rsidRPr="00CA22E7">
        <w:t>: Emzikli Emzirme kovası, emzikli ise en az 7 litre kapasiteli ve 3 emzikli veya 7 litre kapasiteli kova ve 500 ml emzikli biberonlar tekli olarak alınabilir. Plastik olmalıdır.</w:t>
      </w:r>
    </w:p>
    <w:p w:rsidR="004909AD" w:rsidRPr="0072376E" w:rsidRDefault="00CA22E7" w:rsidP="005246C2">
      <w:pPr>
        <w:pStyle w:val="NoSpacing2"/>
        <w:numPr>
          <w:ilvl w:val="0"/>
          <w:numId w:val="93"/>
        </w:numPr>
        <w:spacing w:after="120" w:line="360" w:lineRule="auto"/>
        <w:jc w:val="both"/>
        <w:rPr>
          <w:sz w:val="24"/>
          <w:szCs w:val="24"/>
        </w:rPr>
      </w:pPr>
      <w:r>
        <w:rPr>
          <w:b/>
          <w:sz w:val="24"/>
          <w:szCs w:val="24"/>
        </w:rPr>
        <w:t xml:space="preserve">Hayvan Altlığı: </w:t>
      </w:r>
      <w:r w:rsidR="004909AD" w:rsidRPr="0072376E">
        <w:rPr>
          <w:sz w:val="24"/>
          <w:szCs w:val="24"/>
        </w:rPr>
        <w:t xml:space="preserve">Altlıklar PE köpükten imal edilmiş olmalıdır. Suya/sıvıya dayanıklı olmalıdır. Kalınlığı en az </w:t>
      </w:r>
      <w:r w:rsidR="003534D2" w:rsidRPr="0072376E">
        <w:rPr>
          <w:sz w:val="24"/>
          <w:szCs w:val="24"/>
        </w:rPr>
        <w:t>15</w:t>
      </w:r>
      <w:r w:rsidR="004909AD" w:rsidRPr="0072376E">
        <w:rPr>
          <w:sz w:val="24"/>
          <w:szCs w:val="24"/>
        </w:rPr>
        <w:t xml:space="preserve"> mm olmalıdır.</w:t>
      </w:r>
    </w:p>
    <w:p w:rsidR="004909AD" w:rsidRPr="00AB124D" w:rsidRDefault="004909AD" w:rsidP="005246C2">
      <w:pPr>
        <w:pStyle w:val="ListeParagraf"/>
        <w:numPr>
          <w:ilvl w:val="0"/>
          <w:numId w:val="93"/>
        </w:numPr>
        <w:shd w:val="clear" w:color="auto" w:fill="FDFEFE"/>
        <w:spacing w:before="100" w:beforeAutospacing="1" w:after="100" w:afterAutospacing="1" w:line="360" w:lineRule="auto"/>
        <w:jc w:val="both"/>
      </w:pPr>
      <w:r w:rsidRPr="0072376E">
        <w:rPr>
          <w:b/>
        </w:rPr>
        <w:t xml:space="preserve"> </w:t>
      </w:r>
      <w:r w:rsidR="00CA22E7">
        <w:rPr>
          <w:b/>
        </w:rPr>
        <w:t xml:space="preserve">Otomatik </w:t>
      </w:r>
      <w:r w:rsidRPr="0072376E">
        <w:rPr>
          <w:b/>
        </w:rPr>
        <w:t>Suluk</w:t>
      </w:r>
      <w:r w:rsidRPr="0072376E">
        <w:t>: Otomatik suluklar, hayvan dokunduğunda</w:t>
      </w:r>
      <w:r w:rsidRPr="00AB124D">
        <w:t xml:space="preserve"> su akmalıdır. Dakikada </w:t>
      </w:r>
      <w:r>
        <w:t xml:space="preserve">en az 5 </w:t>
      </w:r>
      <w:r w:rsidRPr="00AB124D">
        <w:t>litre su akış kapasitesine sahip</w:t>
      </w:r>
      <w:r>
        <w:t xml:space="preserve"> </w:t>
      </w:r>
      <w:r w:rsidRPr="00AB124D">
        <w:t>o</w:t>
      </w:r>
      <w:r>
        <w:t>lmalıdır. P</w:t>
      </w:r>
      <w:r w:rsidRPr="00AB124D">
        <w:t xml:space="preserve">lastik olmalıdır. </w:t>
      </w:r>
    </w:p>
    <w:p w:rsidR="004909AD" w:rsidRPr="00AB124D" w:rsidRDefault="004909AD" w:rsidP="005246C2">
      <w:pPr>
        <w:pStyle w:val="ListeParagraf"/>
        <w:numPr>
          <w:ilvl w:val="0"/>
          <w:numId w:val="93"/>
        </w:numPr>
        <w:shd w:val="clear" w:color="auto" w:fill="FDFEFE"/>
        <w:spacing w:before="100" w:beforeAutospacing="1" w:after="100" w:afterAutospacing="1" w:line="360" w:lineRule="auto"/>
        <w:jc w:val="both"/>
      </w:pPr>
      <w:r w:rsidRPr="00F01808">
        <w:rPr>
          <w:b/>
        </w:rPr>
        <w:t xml:space="preserve"> Yemlik:</w:t>
      </w:r>
      <w:r w:rsidRPr="00AB124D">
        <w:t xml:space="preserve"> Yemlikler büyükbaş hayvan</w:t>
      </w:r>
      <w:r>
        <w:t xml:space="preserve"> yemlemesine uygun olmalıdır. Toplam hacmi en az 40 litre olmalıdır.</w:t>
      </w:r>
      <w:r w:rsidRPr="00AB124D">
        <w:t xml:space="preserve"> Uzunluğu en az </w:t>
      </w:r>
      <w:r>
        <w:t xml:space="preserve">90 </w:t>
      </w:r>
      <w:proofErr w:type="gramStart"/>
      <w:r>
        <w:t>cm  ve</w:t>
      </w:r>
      <w:proofErr w:type="gramEnd"/>
      <w:r>
        <w:t xml:space="preserve"> plastik olmalıdır.</w:t>
      </w:r>
    </w:p>
    <w:p w:rsidR="004909AD" w:rsidRPr="00AB124D" w:rsidRDefault="004909AD" w:rsidP="005246C2">
      <w:pPr>
        <w:pStyle w:val="ListeParagraf"/>
        <w:numPr>
          <w:ilvl w:val="0"/>
          <w:numId w:val="93"/>
        </w:numPr>
        <w:shd w:val="clear" w:color="auto" w:fill="FDFEFE"/>
        <w:spacing w:before="100" w:beforeAutospacing="1" w:after="100" w:afterAutospacing="1" w:line="360" w:lineRule="auto"/>
        <w:jc w:val="both"/>
      </w:pPr>
      <w:r w:rsidRPr="00F01808">
        <w:rPr>
          <w:b/>
        </w:rPr>
        <w:t xml:space="preserve">Yalama </w:t>
      </w:r>
      <w:r>
        <w:rPr>
          <w:b/>
        </w:rPr>
        <w:t>B</w:t>
      </w:r>
      <w:r w:rsidRPr="00F01808">
        <w:rPr>
          <w:b/>
        </w:rPr>
        <w:t>loğu</w:t>
      </w:r>
      <w:r>
        <w:rPr>
          <w:b/>
        </w:rPr>
        <w:t>:</w:t>
      </w:r>
      <w:r w:rsidRPr="00AB124D">
        <w:t xml:space="preserve">  </w:t>
      </w:r>
      <w:r>
        <w:t>Her bir blok en az 3 kg</w:t>
      </w:r>
      <w:r w:rsidRPr="00AB124D">
        <w:t xml:space="preserve"> olmalıdır. Üretici Firmanın ilgili bakanlıktan izni bulunmalıdır.</w:t>
      </w:r>
    </w:p>
    <w:p w:rsidR="00DC58CA" w:rsidRDefault="00DC58CA" w:rsidP="00AB124D">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p w:rsidR="00CA22E7" w:rsidRDefault="00CA22E7" w:rsidP="007B2D90">
      <w:pPr>
        <w:spacing w:line="360" w:lineRule="auto"/>
        <w:jc w:val="center"/>
        <w:rPr>
          <w:b/>
          <w:snapToGrid w:val="0"/>
          <w:lang w:eastAsia="es-ES"/>
        </w:rPr>
      </w:pPr>
    </w:p>
    <w:sectPr w:rsidR="00CA22E7" w:rsidSect="009C143B">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C2" w:rsidRDefault="00445BC2">
      <w:r>
        <w:separator/>
      </w:r>
    </w:p>
  </w:endnote>
  <w:endnote w:type="continuationSeparator" w:id="0">
    <w:p w:rsidR="00445BC2" w:rsidRDefault="0044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C2" w:rsidRDefault="00445BC2" w:rsidP="00DB07D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445BC2" w:rsidRDefault="00445BC2" w:rsidP="00DB07D3">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C2" w:rsidRDefault="00445BC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C2" w:rsidRDefault="00445B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C2" w:rsidRDefault="00445BC2">
      <w:r>
        <w:separator/>
      </w:r>
    </w:p>
  </w:footnote>
  <w:footnote w:type="continuationSeparator" w:id="0">
    <w:p w:rsidR="00445BC2" w:rsidRDefault="0044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C2" w:rsidRDefault="00445B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CellMar>
        <w:left w:w="70" w:type="dxa"/>
        <w:right w:w="70" w:type="dxa"/>
      </w:tblCellMar>
      <w:tblLook w:val="0000" w:firstRow="0" w:lastRow="0" w:firstColumn="0" w:lastColumn="0" w:noHBand="0" w:noVBand="0"/>
    </w:tblPr>
    <w:tblGrid>
      <w:gridCol w:w="2269"/>
      <w:gridCol w:w="5953"/>
      <w:gridCol w:w="1848"/>
    </w:tblGrid>
    <w:tr w:rsidR="00445BC2" w:rsidRPr="00405C8F" w:rsidTr="002A3766">
      <w:trPr>
        <w:trHeight w:val="480"/>
      </w:trPr>
      <w:tc>
        <w:tcPr>
          <w:tcW w:w="2269" w:type="dxa"/>
        </w:tcPr>
        <w:p w:rsidR="00445BC2" w:rsidRPr="00405C8F" w:rsidRDefault="00445BC2" w:rsidP="00C86B5B">
          <w:pPr>
            <w:ind w:left="33"/>
            <w:rPr>
              <w:b/>
              <w:sz w:val="4"/>
              <w:szCs w:val="4"/>
            </w:rPr>
          </w:pPr>
          <w:r>
            <w:rPr>
              <w:b/>
              <w:noProof/>
              <w:sz w:val="4"/>
              <w:szCs w:val="4"/>
            </w:rPr>
            <w:drawing>
              <wp:inline distT="0" distB="0" distL="0" distR="0">
                <wp:extent cx="1051560" cy="9207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920750"/>
                        </a:xfrm>
                        <a:prstGeom prst="rect">
                          <a:avLst/>
                        </a:prstGeom>
                        <a:noFill/>
                      </pic:spPr>
                    </pic:pic>
                  </a:graphicData>
                </a:graphic>
              </wp:inline>
            </w:drawing>
          </w:r>
        </w:p>
      </w:tc>
      <w:tc>
        <w:tcPr>
          <w:tcW w:w="5953" w:type="dxa"/>
          <w:vAlign w:val="bottom"/>
        </w:tcPr>
        <w:p w:rsidR="00445BC2" w:rsidRPr="00B82A12" w:rsidRDefault="00445BC2" w:rsidP="00C86B5B">
          <w:pPr>
            <w:ind w:left="33"/>
            <w:jc w:val="center"/>
            <w:rPr>
              <w:b/>
            </w:rPr>
          </w:pPr>
          <w:r w:rsidRPr="00B82A12">
            <w:rPr>
              <w:b/>
            </w:rPr>
            <w:t>KIRSAL DEZAVANTAJLI ALANLAR</w:t>
          </w:r>
        </w:p>
        <w:p w:rsidR="00445BC2" w:rsidRPr="00B82A12" w:rsidRDefault="00445BC2" w:rsidP="00C86B5B">
          <w:pPr>
            <w:ind w:left="33"/>
            <w:jc w:val="center"/>
            <w:rPr>
              <w:b/>
            </w:rPr>
          </w:pPr>
          <w:r w:rsidRPr="00B82A12">
            <w:rPr>
              <w:b/>
            </w:rPr>
            <w:t>KALKINMA PROJESİ</w:t>
          </w:r>
        </w:p>
        <w:p w:rsidR="00445BC2" w:rsidRPr="003A59F0" w:rsidRDefault="00445BC2" w:rsidP="00C86B5B">
          <w:pPr>
            <w:ind w:left="33"/>
            <w:jc w:val="center"/>
            <w:rPr>
              <w:b/>
              <w:sz w:val="20"/>
              <w:szCs w:val="20"/>
            </w:rPr>
          </w:pPr>
        </w:p>
        <w:p w:rsidR="00445BC2" w:rsidRPr="002A4A18" w:rsidRDefault="00445BC2" w:rsidP="00C86B5B">
          <w:pPr>
            <w:ind w:left="33"/>
            <w:jc w:val="center"/>
            <w:rPr>
              <w:b/>
            </w:rPr>
          </w:pPr>
        </w:p>
      </w:tc>
      <w:tc>
        <w:tcPr>
          <w:tcW w:w="1848" w:type="dxa"/>
        </w:tcPr>
        <w:p w:rsidR="00445BC2" w:rsidRPr="00405C8F" w:rsidRDefault="00445BC2" w:rsidP="00C86B5B">
          <w:pPr>
            <w:ind w:left="33"/>
            <w:jc w:val="right"/>
            <w:rPr>
              <w:b/>
              <w:sz w:val="4"/>
              <w:szCs w:val="4"/>
            </w:rPr>
          </w:pP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47625</wp:posOffset>
                </wp:positionV>
                <wp:extent cx="995045" cy="86042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860425"/>
                        </a:xfrm>
                        <a:prstGeom prst="rect">
                          <a:avLst/>
                        </a:prstGeom>
                        <a:noFill/>
                        <a:ln>
                          <a:noFill/>
                        </a:ln>
                      </pic:spPr>
                    </pic:pic>
                  </a:graphicData>
                </a:graphic>
              </wp:anchor>
            </w:drawing>
          </w:r>
        </w:p>
      </w:tc>
    </w:tr>
  </w:tbl>
  <w:p w:rsidR="00445BC2" w:rsidRPr="00503673" w:rsidRDefault="00445BC2" w:rsidP="002A3766">
    <w:pPr>
      <w:pStyle w:val="stBilgi1"/>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445BC2" w:rsidRPr="00405C8F">
      <w:trPr>
        <w:trHeight w:val="480"/>
      </w:trPr>
      <w:tc>
        <w:tcPr>
          <w:tcW w:w="1286" w:type="dxa"/>
        </w:tcPr>
        <w:p w:rsidR="00445BC2" w:rsidRPr="00405C8F" w:rsidRDefault="00445BC2" w:rsidP="007C1319">
          <w:pPr>
            <w:ind w:left="33"/>
            <w:jc w:val="both"/>
            <w:rPr>
              <w:b/>
              <w:sz w:val="4"/>
              <w:szCs w:val="4"/>
            </w:rPr>
          </w:pPr>
          <w:r>
            <w:rPr>
              <w:noProof/>
              <w:sz w:val="4"/>
              <w:szCs w:val="4"/>
            </w:rPr>
            <w:drawing>
              <wp:inline distT="0" distB="0" distL="0" distR="0">
                <wp:extent cx="704850" cy="723900"/>
                <wp:effectExtent l="0" t="0" r="0" b="0"/>
                <wp:docPr id="4" name="Resim 4"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6794" w:type="dxa"/>
          <w:vAlign w:val="bottom"/>
        </w:tcPr>
        <w:p w:rsidR="00445BC2" w:rsidRDefault="00445BC2" w:rsidP="007C1319">
          <w:pPr>
            <w:ind w:left="33"/>
            <w:jc w:val="center"/>
            <w:rPr>
              <w:b/>
              <w:sz w:val="32"/>
              <w:szCs w:val="32"/>
            </w:rPr>
          </w:pPr>
          <w:r>
            <w:rPr>
              <w:b/>
              <w:sz w:val="32"/>
              <w:szCs w:val="32"/>
            </w:rPr>
            <w:t>GÖKSU TAŞELİ HAVZASI</w:t>
          </w:r>
        </w:p>
        <w:p w:rsidR="00445BC2" w:rsidRDefault="00445BC2" w:rsidP="007C1319">
          <w:pPr>
            <w:ind w:left="33"/>
            <w:jc w:val="center"/>
            <w:rPr>
              <w:b/>
              <w:sz w:val="32"/>
              <w:szCs w:val="32"/>
            </w:rPr>
          </w:pPr>
          <w:r>
            <w:rPr>
              <w:b/>
              <w:sz w:val="32"/>
              <w:szCs w:val="32"/>
            </w:rPr>
            <w:t>KALKINMA PROJESİ</w:t>
          </w:r>
        </w:p>
        <w:p w:rsidR="00445BC2" w:rsidRPr="003A59F0" w:rsidRDefault="00445BC2" w:rsidP="007C1319">
          <w:pPr>
            <w:ind w:left="33"/>
            <w:jc w:val="center"/>
            <w:rPr>
              <w:b/>
              <w:sz w:val="20"/>
              <w:szCs w:val="20"/>
            </w:rPr>
          </w:pPr>
        </w:p>
        <w:p w:rsidR="00445BC2" w:rsidRPr="00E317BB" w:rsidRDefault="00445BC2" w:rsidP="007C1319">
          <w:pPr>
            <w:ind w:left="33"/>
            <w:jc w:val="right"/>
            <w:rPr>
              <w:b/>
              <w:sz w:val="32"/>
              <w:szCs w:val="32"/>
            </w:rPr>
          </w:pPr>
          <w:r w:rsidRPr="00043627">
            <w:rPr>
              <w:b/>
              <w:sz w:val="20"/>
              <w:szCs w:val="20"/>
            </w:rPr>
            <w:t>Mantar Seraları Kurulumu</w:t>
          </w:r>
        </w:p>
      </w:tc>
      <w:tc>
        <w:tcPr>
          <w:tcW w:w="1848" w:type="dxa"/>
        </w:tcPr>
        <w:p w:rsidR="00445BC2" w:rsidRPr="00405C8F" w:rsidRDefault="00445BC2" w:rsidP="007C1319">
          <w:pPr>
            <w:ind w:left="33"/>
            <w:jc w:val="right"/>
            <w:rPr>
              <w:b/>
              <w:sz w:val="4"/>
              <w:szCs w:val="4"/>
            </w:rPr>
          </w:pPr>
          <w:r>
            <w:rPr>
              <w:b/>
              <w:noProof/>
              <w:sz w:val="4"/>
              <w:szCs w:val="4"/>
            </w:rPr>
            <w:drawing>
              <wp:inline distT="0" distB="0" distL="0" distR="0">
                <wp:extent cx="1019175" cy="723900"/>
                <wp:effectExtent l="0" t="0" r="9525" b="0"/>
                <wp:docPr id="5" name="Resim 5"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tc>
    </w:tr>
  </w:tbl>
  <w:p w:rsidR="00445BC2" w:rsidRPr="00FD44A3" w:rsidRDefault="00445BC2" w:rsidP="00FD44A3">
    <w:pPr>
      <w:pStyle w:val="stBilgi1"/>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1B66E5"/>
    <w:multiLevelType w:val="hybridMultilevel"/>
    <w:tmpl w:val="D04215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2C576E2"/>
    <w:multiLevelType w:val="hybridMultilevel"/>
    <w:tmpl w:val="E190103E"/>
    <w:lvl w:ilvl="0" w:tplc="14A0824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52E3E3F"/>
    <w:multiLevelType w:val="hybridMultilevel"/>
    <w:tmpl w:val="8F54168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15E51C5D"/>
    <w:multiLevelType w:val="hybridMultilevel"/>
    <w:tmpl w:val="F37A24FC"/>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9"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CB1661F"/>
    <w:multiLevelType w:val="hybridMultilevel"/>
    <w:tmpl w:val="7402FA52"/>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D9B48B6"/>
    <w:multiLevelType w:val="hybridMultilevel"/>
    <w:tmpl w:val="289A23CA"/>
    <w:lvl w:ilvl="0" w:tplc="3D3A24AC">
      <w:start w:val="1"/>
      <w:numFmt w:val="decimal"/>
      <w:lvlText w:val="%1."/>
      <w:lvlJc w:val="left"/>
      <w:pPr>
        <w:tabs>
          <w:tab w:val="num" w:pos="718"/>
        </w:tabs>
        <w:ind w:left="718"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3950A88"/>
    <w:multiLevelType w:val="singleLevel"/>
    <w:tmpl w:val="53A8AA04"/>
    <w:lvl w:ilvl="0">
      <w:start w:val="1"/>
      <w:numFmt w:val="bullet"/>
      <w:pStyle w:val="Altyaz1"/>
      <w:lvlText w:val=""/>
      <w:lvlJc w:val="left"/>
      <w:pPr>
        <w:tabs>
          <w:tab w:val="num" w:pos="1134"/>
        </w:tabs>
        <w:ind w:left="1134" w:hanging="567"/>
      </w:pPr>
      <w:rPr>
        <w:rFonts w:ascii="Wingdings" w:hAnsi="Wingdings" w:hint="default"/>
        <w:sz w:val="16"/>
      </w:rPr>
    </w:lvl>
  </w:abstractNum>
  <w:abstractNum w:abstractNumId="44"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0CF7D21"/>
    <w:multiLevelType w:val="multilevel"/>
    <w:tmpl w:val="3FB681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418C67F2"/>
    <w:multiLevelType w:val="hybridMultilevel"/>
    <w:tmpl w:val="E20471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61"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4"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54C00A9D"/>
    <w:multiLevelType w:val="hybridMultilevel"/>
    <w:tmpl w:val="8022247A"/>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1"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E5F3E31"/>
    <w:multiLevelType w:val="hybridMultilevel"/>
    <w:tmpl w:val="51BE67AE"/>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85C5744"/>
    <w:multiLevelType w:val="hybridMultilevel"/>
    <w:tmpl w:val="2506BD90"/>
    <w:lvl w:ilvl="0" w:tplc="E04AFAA8">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6D9718A7"/>
    <w:multiLevelType w:val="hybridMultilevel"/>
    <w:tmpl w:val="D04215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3"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7" w15:restartNumberingAfterBreak="0">
    <w:nsid w:val="75B628E0"/>
    <w:multiLevelType w:val="hybridMultilevel"/>
    <w:tmpl w:val="AABA2F2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00" w15:restartNumberingAfterBreak="0">
    <w:nsid w:val="7B566FC9"/>
    <w:multiLevelType w:val="multilevel"/>
    <w:tmpl w:val="3FB681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2"/>
  </w:num>
  <w:num w:numId="2">
    <w:abstractNumId w:val="1"/>
  </w:num>
  <w:num w:numId="3">
    <w:abstractNumId w:val="0"/>
  </w:num>
  <w:num w:numId="4">
    <w:abstractNumId w:val="24"/>
  </w:num>
  <w:num w:numId="5">
    <w:abstractNumId w:val="2"/>
  </w:num>
  <w:num w:numId="6">
    <w:abstractNumId w:val="43"/>
  </w:num>
  <w:num w:numId="7">
    <w:abstractNumId w:val="70"/>
  </w:num>
  <w:num w:numId="8">
    <w:abstractNumId w:val="14"/>
  </w:num>
  <w:num w:numId="9">
    <w:abstractNumId w:val="33"/>
  </w:num>
  <w:num w:numId="10">
    <w:abstractNumId w:val="26"/>
  </w:num>
  <w:num w:numId="11">
    <w:abstractNumId w:val="35"/>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4"/>
  </w:num>
  <w:num w:numId="24">
    <w:abstractNumId w:val="22"/>
  </w:num>
  <w:num w:numId="25">
    <w:abstractNumId w:val="29"/>
  </w:num>
  <w:num w:numId="26">
    <w:abstractNumId w:val="48"/>
  </w:num>
  <w:num w:numId="27">
    <w:abstractNumId w:val="98"/>
  </w:num>
  <w:num w:numId="28">
    <w:abstractNumId w:val="47"/>
  </w:num>
  <w:num w:numId="29">
    <w:abstractNumId w:val="87"/>
  </w:num>
  <w:num w:numId="30">
    <w:abstractNumId w:val="74"/>
  </w:num>
  <w:num w:numId="31">
    <w:abstractNumId w:val="62"/>
  </w:num>
  <w:num w:numId="32">
    <w:abstractNumId w:val="32"/>
  </w:num>
  <w:num w:numId="33">
    <w:abstractNumId w:val="66"/>
  </w:num>
  <w:num w:numId="34">
    <w:abstractNumId w:val="42"/>
  </w:num>
  <w:num w:numId="35">
    <w:abstractNumId w:val="54"/>
  </w:num>
  <w:num w:numId="36">
    <w:abstractNumId w:val="104"/>
  </w:num>
  <w:num w:numId="37">
    <w:abstractNumId w:val="103"/>
  </w:num>
  <w:num w:numId="38">
    <w:abstractNumId w:val="49"/>
  </w:num>
  <w:num w:numId="39">
    <w:abstractNumId w:val="36"/>
  </w:num>
  <w:num w:numId="40">
    <w:abstractNumId w:val="93"/>
  </w:num>
  <w:num w:numId="41">
    <w:abstractNumId w:val="16"/>
  </w:num>
  <w:num w:numId="42">
    <w:abstractNumId w:val="85"/>
  </w:num>
  <w:num w:numId="43">
    <w:abstractNumId w:val="53"/>
  </w:num>
  <w:num w:numId="44">
    <w:abstractNumId w:val="88"/>
  </w:num>
  <w:num w:numId="45">
    <w:abstractNumId w:val="67"/>
  </w:num>
  <w:num w:numId="46">
    <w:abstractNumId w:val="78"/>
  </w:num>
  <w:num w:numId="47">
    <w:abstractNumId w:val="83"/>
  </w:num>
  <w:num w:numId="48">
    <w:abstractNumId w:val="15"/>
  </w:num>
  <w:num w:numId="49">
    <w:abstractNumId w:val="41"/>
  </w:num>
  <w:num w:numId="50">
    <w:abstractNumId w:val="73"/>
  </w:num>
  <w:num w:numId="51">
    <w:abstractNumId w:val="76"/>
  </w:num>
  <w:num w:numId="52">
    <w:abstractNumId w:val="94"/>
  </w:num>
  <w:num w:numId="53">
    <w:abstractNumId w:val="90"/>
  </w:num>
  <w:num w:numId="54">
    <w:abstractNumId w:val="69"/>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38"/>
  </w:num>
  <w:num w:numId="58">
    <w:abstractNumId w:val="75"/>
  </w:num>
  <w:num w:numId="59">
    <w:abstractNumId w:val="50"/>
  </w:num>
  <w:num w:numId="60">
    <w:abstractNumId w:val="61"/>
  </w:num>
  <w:num w:numId="61">
    <w:abstractNumId w:val="17"/>
  </w:num>
  <w:num w:numId="62">
    <w:abstractNumId w:val="45"/>
  </w:num>
  <w:num w:numId="63">
    <w:abstractNumId w:val="37"/>
  </w:num>
  <w:num w:numId="64">
    <w:abstractNumId w:val="27"/>
  </w:num>
  <w:num w:numId="65">
    <w:abstractNumId w:val="31"/>
  </w:num>
  <w:num w:numId="66">
    <w:abstractNumId w:val="102"/>
  </w:num>
  <w:num w:numId="67">
    <w:abstractNumId w:val="20"/>
  </w:num>
  <w:num w:numId="68">
    <w:abstractNumId w:val="55"/>
  </w:num>
  <w:num w:numId="69">
    <w:abstractNumId w:val="28"/>
  </w:num>
  <w:num w:numId="70">
    <w:abstractNumId w:val="18"/>
  </w:num>
  <w:num w:numId="71">
    <w:abstractNumId w:val="21"/>
  </w:num>
  <w:num w:numId="72">
    <w:abstractNumId w:val="23"/>
  </w:num>
  <w:num w:numId="73">
    <w:abstractNumId w:val="25"/>
  </w:num>
  <w:num w:numId="74">
    <w:abstractNumId w:val="40"/>
  </w:num>
  <w:num w:numId="75">
    <w:abstractNumId w:val="44"/>
  </w:num>
  <w:num w:numId="76">
    <w:abstractNumId w:val="56"/>
  </w:num>
  <w:num w:numId="77">
    <w:abstractNumId w:val="63"/>
  </w:num>
  <w:num w:numId="78">
    <w:abstractNumId w:val="65"/>
  </w:num>
  <w:num w:numId="79">
    <w:abstractNumId w:val="68"/>
  </w:num>
  <w:num w:numId="80">
    <w:abstractNumId w:val="72"/>
  </w:num>
  <w:num w:numId="81">
    <w:abstractNumId w:val="77"/>
  </w:num>
  <w:num w:numId="82">
    <w:abstractNumId w:val="79"/>
  </w:num>
  <w:num w:numId="83">
    <w:abstractNumId w:val="81"/>
  </w:num>
  <w:num w:numId="84">
    <w:abstractNumId w:val="86"/>
  </w:num>
  <w:num w:numId="85">
    <w:abstractNumId w:val="89"/>
  </w:num>
  <w:num w:numId="86">
    <w:abstractNumId w:val="95"/>
  </w:num>
  <w:num w:numId="87">
    <w:abstractNumId w:val="101"/>
  </w:num>
  <w:num w:numId="88">
    <w:abstractNumId w:val="30"/>
  </w:num>
  <w:num w:numId="89">
    <w:abstractNumId w:val="71"/>
  </w:num>
  <w:num w:numId="90">
    <w:abstractNumId w:val="52"/>
  </w:num>
  <w:num w:numId="91">
    <w:abstractNumId w:val="82"/>
  </w:num>
  <w:num w:numId="92">
    <w:abstractNumId w:val="91"/>
  </w:num>
  <w:num w:numId="93">
    <w:abstractNumId w:val="19"/>
  </w:num>
  <w:num w:numId="94">
    <w:abstractNumId w:val="97"/>
  </w:num>
  <w:num w:numId="95">
    <w:abstractNumId w:val="46"/>
  </w:num>
  <w:num w:numId="96">
    <w:abstractNumId w:val="64"/>
  </w:num>
  <w:num w:numId="97">
    <w:abstractNumId w:val="99"/>
  </w:num>
  <w:num w:numId="98">
    <w:abstractNumId w:val="39"/>
  </w:num>
  <w:num w:numId="99">
    <w:abstractNumId w:val="84"/>
  </w:num>
  <w:num w:numId="100">
    <w:abstractNumId w:val="80"/>
  </w:num>
  <w:num w:numId="101">
    <w:abstractNumId w:val="60"/>
  </w:num>
  <w:num w:numId="102">
    <w:abstractNumId w:val="96"/>
  </w:num>
  <w:num w:numId="103">
    <w:abstractNumId w:val="59"/>
  </w:num>
  <w:num w:numId="104">
    <w:abstractNumId w:val="58"/>
  </w:num>
  <w:num w:numId="105">
    <w:abstractNumId w:val="51"/>
  </w:num>
  <w:num w:numId="106">
    <w:abstractNumId w:val="10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207B3"/>
    <w:rsid w:val="00001C5E"/>
    <w:rsid w:val="000026BF"/>
    <w:rsid w:val="00002DF7"/>
    <w:rsid w:val="00003155"/>
    <w:rsid w:val="000035A8"/>
    <w:rsid w:val="00005609"/>
    <w:rsid w:val="00005CA6"/>
    <w:rsid w:val="00006538"/>
    <w:rsid w:val="000074EA"/>
    <w:rsid w:val="00007706"/>
    <w:rsid w:val="00007DE1"/>
    <w:rsid w:val="0001021A"/>
    <w:rsid w:val="00011744"/>
    <w:rsid w:val="00014E99"/>
    <w:rsid w:val="00015389"/>
    <w:rsid w:val="00015A90"/>
    <w:rsid w:val="00016132"/>
    <w:rsid w:val="00016556"/>
    <w:rsid w:val="000169A5"/>
    <w:rsid w:val="00017423"/>
    <w:rsid w:val="0001780F"/>
    <w:rsid w:val="00020981"/>
    <w:rsid w:val="000210AB"/>
    <w:rsid w:val="0002142A"/>
    <w:rsid w:val="000219B8"/>
    <w:rsid w:val="000223C0"/>
    <w:rsid w:val="0002242B"/>
    <w:rsid w:val="00022631"/>
    <w:rsid w:val="00022BDA"/>
    <w:rsid w:val="000231E9"/>
    <w:rsid w:val="0002356B"/>
    <w:rsid w:val="00024A85"/>
    <w:rsid w:val="00024E04"/>
    <w:rsid w:val="00025722"/>
    <w:rsid w:val="00025869"/>
    <w:rsid w:val="00025E1D"/>
    <w:rsid w:val="00026271"/>
    <w:rsid w:val="000262E5"/>
    <w:rsid w:val="00027AFF"/>
    <w:rsid w:val="0003055F"/>
    <w:rsid w:val="00032F02"/>
    <w:rsid w:val="00033D62"/>
    <w:rsid w:val="000348B1"/>
    <w:rsid w:val="00034C9F"/>
    <w:rsid w:val="00035780"/>
    <w:rsid w:val="000379E9"/>
    <w:rsid w:val="0004007F"/>
    <w:rsid w:val="00040626"/>
    <w:rsid w:val="00040E0A"/>
    <w:rsid w:val="0004172B"/>
    <w:rsid w:val="00041A74"/>
    <w:rsid w:val="00042116"/>
    <w:rsid w:val="000426A3"/>
    <w:rsid w:val="0004420F"/>
    <w:rsid w:val="00045713"/>
    <w:rsid w:val="00045A31"/>
    <w:rsid w:val="00046F67"/>
    <w:rsid w:val="0004791E"/>
    <w:rsid w:val="00047D57"/>
    <w:rsid w:val="000518AC"/>
    <w:rsid w:val="00052981"/>
    <w:rsid w:val="00052E5A"/>
    <w:rsid w:val="00052E82"/>
    <w:rsid w:val="00053146"/>
    <w:rsid w:val="0005438B"/>
    <w:rsid w:val="00054992"/>
    <w:rsid w:val="0005676A"/>
    <w:rsid w:val="00062066"/>
    <w:rsid w:val="00062E72"/>
    <w:rsid w:val="0006347C"/>
    <w:rsid w:val="000637E9"/>
    <w:rsid w:val="00063FF5"/>
    <w:rsid w:val="0006429C"/>
    <w:rsid w:val="00064416"/>
    <w:rsid w:val="00065BBE"/>
    <w:rsid w:val="00066254"/>
    <w:rsid w:val="000670FE"/>
    <w:rsid w:val="0006755B"/>
    <w:rsid w:val="00070B7B"/>
    <w:rsid w:val="00070EBC"/>
    <w:rsid w:val="0007140F"/>
    <w:rsid w:val="000715E1"/>
    <w:rsid w:val="00072512"/>
    <w:rsid w:val="000726EB"/>
    <w:rsid w:val="00072B64"/>
    <w:rsid w:val="00073950"/>
    <w:rsid w:val="00073F42"/>
    <w:rsid w:val="00074569"/>
    <w:rsid w:val="000748B0"/>
    <w:rsid w:val="000768F2"/>
    <w:rsid w:val="00076B40"/>
    <w:rsid w:val="000773B2"/>
    <w:rsid w:val="000774B4"/>
    <w:rsid w:val="00080DF7"/>
    <w:rsid w:val="00081178"/>
    <w:rsid w:val="000815DA"/>
    <w:rsid w:val="00081FD3"/>
    <w:rsid w:val="0008216D"/>
    <w:rsid w:val="0008251D"/>
    <w:rsid w:val="0008296E"/>
    <w:rsid w:val="00083057"/>
    <w:rsid w:val="00083855"/>
    <w:rsid w:val="00084641"/>
    <w:rsid w:val="0008505D"/>
    <w:rsid w:val="00085132"/>
    <w:rsid w:val="0008567E"/>
    <w:rsid w:val="00087D55"/>
    <w:rsid w:val="00090532"/>
    <w:rsid w:val="00090DAB"/>
    <w:rsid w:val="000912AB"/>
    <w:rsid w:val="000940D6"/>
    <w:rsid w:val="000972F3"/>
    <w:rsid w:val="00097EED"/>
    <w:rsid w:val="000A0634"/>
    <w:rsid w:val="000A17CA"/>
    <w:rsid w:val="000A1D5F"/>
    <w:rsid w:val="000A2B19"/>
    <w:rsid w:val="000A3471"/>
    <w:rsid w:val="000A4599"/>
    <w:rsid w:val="000A5556"/>
    <w:rsid w:val="000A5723"/>
    <w:rsid w:val="000A5E1F"/>
    <w:rsid w:val="000A60BE"/>
    <w:rsid w:val="000A6203"/>
    <w:rsid w:val="000A67AF"/>
    <w:rsid w:val="000A693F"/>
    <w:rsid w:val="000A6B38"/>
    <w:rsid w:val="000A7CBB"/>
    <w:rsid w:val="000B17B0"/>
    <w:rsid w:val="000B2FB6"/>
    <w:rsid w:val="000B3385"/>
    <w:rsid w:val="000B55C1"/>
    <w:rsid w:val="000B5DCB"/>
    <w:rsid w:val="000B6C34"/>
    <w:rsid w:val="000B6D6F"/>
    <w:rsid w:val="000B6ED5"/>
    <w:rsid w:val="000B723A"/>
    <w:rsid w:val="000B7C81"/>
    <w:rsid w:val="000C0101"/>
    <w:rsid w:val="000C0C17"/>
    <w:rsid w:val="000C2BAA"/>
    <w:rsid w:val="000C3485"/>
    <w:rsid w:val="000C3A2A"/>
    <w:rsid w:val="000C3B5A"/>
    <w:rsid w:val="000C3C26"/>
    <w:rsid w:val="000C46E7"/>
    <w:rsid w:val="000C5380"/>
    <w:rsid w:val="000C5760"/>
    <w:rsid w:val="000C61B2"/>
    <w:rsid w:val="000C632C"/>
    <w:rsid w:val="000C6AB9"/>
    <w:rsid w:val="000C6BAD"/>
    <w:rsid w:val="000C7536"/>
    <w:rsid w:val="000C758B"/>
    <w:rsid w:val="000C7C04"/>
    <w:rsid w:val="000C7EAA"/>
    <w:rsid w:val="000D0EC4"/>
    <w:rsid w:val="000D1F01"/>
    <w:rsid w:val="000D23D9"/>
    <w:rsid w:val="000D2CDE"/>
    <w:rsid w:val="000D397E"/>
    <w:rsid w:val="000D3EF7"/>
    <w:rsid w:val="000D466C"/>
    <w:rsid w:val="000D4ABE"/>
    <w:rsid w:val="000D4B0B"/>
    <w:rsid w:val="000D4CAA"/>
    <w:rsid w:val="000D4E26"/>
    <w:rsid w:val="000D51DA"/>
    <w:rsid w:val="000D5361"/>
    <w:rsid w:val="000D650B"/>
    <w:rsid w:val="000D6F20"/>
    <w:rsid w:val="000D7AF1"/>
    <w:rsid w:val="000E1699"/>
    <w:rsid w:val="000E2723"/>
    <w:rsid w:val="000E2F5E"/>
    <w:rsid w:val="000E32BB"/>
    <w:rsid w:val="000E437A"/>
    <w:rsid w:val="000E64A7"/>
    <w:rsid w:val="000E70D0"/>
    <w:rsid w:val="000E71CA"/>
    <w:rsid w:val="000E78FA"/>
    <w:rsid w:val="000E7B46"/>
    <w:rsid w:val="000F022A"/>
    <w:rsid w:val="000F0A71"/>
    <w:rsid w:val="000F1738"/>
    <w:rsid w:val="000F1F92"/>
    <w:rsid w:val="000F2457"/>
    <w:rsid w:val="000F288D"/>
    <w:rsid w:val="000F3121"/>
    <w:rsid w:val="000F3571"/>
    <w:rsid w:val="000F37AD"/>
    <w:rsid w:val="000F3E96"/>
    <w:rsid w:val="000F3F41"/>
    <w:rsid w:val="000F4F62"/>
    <w:rsid w:val="000F5F8C"/>
    <w:rsid w:val="000F6521"/>
    <w:rsid w:val="000F6AE3"/>
    <w:rsid w:val="000F7251"/>
    <w:rsid w:val="000F7F83"/>
    <w:rsid w:val="00101076"/>
    <w:rsid w:val="0010187C"/>
    <w:rsid w:val="00101A00"/>
    <w:rsid w:val="00101ACC"/>
    <w:rsid w:val="001026CC"/>
    <w:rsid w:val="00102889"/>
    <w:rsid w:val="00103B0F"/>
    <w:rsid w:val="00103B8A"/>
    <w:rsid w:val="00103CF7"/>
    <w:rsid w:val="001040E2"/>
    <w:rsid w:val="001059C8"/>
    <w:rsid w:val="001063BF"/>
    <w:rsid w:val="00106971"/>
    <w:rsid w:val="001077DD"/>
    <w:rsid w:val="00107FE5"/>
    <w:rsid w:val="0011018C"/>
    <w:rsid w:val="00110835"/>
    <w:rsid w:val="00110F0F"/>
    <w:rsid w:val="00112FD1"/>
    <w:rsid w:val="0011522D"/>
    <w:rsid w:val="001164ED"/>
    <w:rsid w:val="00116AF7"/>
    <w:rsid w:val="00116D9B"/>
    <w:rsid w:val="00116FEC"/>
    <w:rsid w:val="00117414"/>
    <w:rsid w:val="001179F9"/>
    <w:rsid w:val="00117B47"/>
    <w:rsid w:val="00120158"/>
    <w:rsid w:val="001202FF"/>
    <w:rsid w:val="00121F75"/>
    <w:rsid w:val="001223AB"/>
    <w:rsid w:val="001227A7"/>
    <w:rsid w:val="00122AD7"/>
    <w:rsid w:val="00123545"/>
    <w:rsid w:val="00123DB8"/>
    <w:rsid w:val="00126773"/>
    <w:rsid w:val="00126FC9"/>
    <w:rsid w:val="00127633"/>
    <w:rsid w:val="00130234"/>
    <w:rsid w:val="00130B13"/>
    <w:rsid w:val="001314E0"/>
    <w:rsid w:val="001320C4"/>
    <w:rsid w:val="001327FA"/>
    <w:rsid w:val="00132D14"/>
    <w:rsid w:val="0013358B"/>
    <w:rsid w:val="00133642"/>
    <w:rsid w:val="0013407C"/>
    <w:rsid w:val="001345B2"/>
    <w:rsid w:val="00134926"/>
    <w:rsid w:val="00134A2C"/>
    <w:rsid w:val="00134FAC"/>
    <w:rsid w:val="00135CB7"/>
    <w:rsid w:val="00135EAA"/>
    <w:rsid w:val="00136DAF"/>
    <w:rsid w:val="00137373"/>
    <w:rsid w:val="001400E3"/>
    <w:rsid w:val="00141CC2"/>
    <w:rsid w:val="00142515"/>
    <w:rsid w:val="00144A3C"/>
    <w:rsid w:val="001452F1"/>
    <w:rsid w:val="00146502"/>
    <w:rsid w:val="00146ECD"/>
    <w:rsid w:val="0014721F"/>
    <w:rsid w:val="0014728C"/>
    <w:rsid w:val="00150282"/>
    <w:rsid w:val="00150BEA"/>
    <w:rsid w:val="00150ED7"/>
    <w:rsid w:val="001525C3"/>
    <w:rsid w:val="0015320E"/>
    <w:rsid w:val="001539CC"/>
    <w:rsid w:val="001547BD"/>
    <w:rsid w:val="00154994"/>
    <w:rsid w:val="00154C2C"/>
    <w:rsid w:val="00154F08"/>
    <w:rsid w:val="00155324"/>
    <w:rsid w:val="001558FA"/>
    <w:rsid w:val="00155C9B"/>
    <w:rsid w:val="001569B8"/>
    <w:rsid w:val="00156FBD"/>
    <w:rsid w:val="001571C8"/>
    <w:rsid w:val="0016036D"/>
    <w:rsid w:val="00160569"/>
    <w:rsid w:val="00160A31"/>
    <w:rsid w:val="00160B08"/>
    <w:rsid w:val="00160E9A"/>
    <w:rsid w:val="00161189"/>
    <w:rsid w:val="0016160B"/>
    <w:rsid w:val="001616B5"/>
    <w:rsid w:val="00163758"/>
    <w:rsid w:val="00163859"/>
    <w:rsid w:val="00164669"/>
    <w:rsid w:val="00164FC6"/>
    <w:rsid w:val="001657B8"/>
    <w:rsid w:val="00165B5F"/>
    <w:rsid w:val="00165EFD"/>
    <w:rsid w:val="00165FEB"/>
    <w:rsid w:val="001665C8"/>
    <w:rsid w:val="00166812"/>
    <w:rsid w:val="00167313"/>
    <w:rsid w:val="00170594"/>
    <w:rsid w:val="001732EB"/>
    <w:rsid w:val="00173518"/>
    <w:rsid w:val="00173A72"/>
    <w:rsid w:val="00173C28"/>
    <w:rsid w:val="0017746E"/>
    <w:rsid w:val="00177AAA"/>
    <w:rsid w:val="00177E2B"/>
    <w:rsid w:val="00182167"/>
    <w:rsid w:val="00182D2A"/>
    <w:rsid w:val="00183CB0"/>
    <w:rsid w:val="001840AB"/>
    <w:rsid w:val="00184A47"/>
    <w:rsid w:val="0018508C"/>
    <w:rsid w:val="00187EA8"/>
    <w:rsid w:val="0019042F"/>
    <w:rsid w:val="00191F2E"/>
    <w:rsid w:val="001920BA"/>
    <w:rsid w:val="00192ED8"/>
    <w:rsid w:val="00193249"/>
    <w:rsid w:val="00193F81"/>
    <w:rsid w:val="001940FC"/>
    <w:rsid w:val="00195E4A"/>
    <w:rsid w:val="001974B7"/>
    <w:rsid w:val="00197983"/>
    <w:rsid w:val="00197AC8"/>
    <w:rsid w:val="001A02D9"/>
    <w:rsid w:val="001A116D"/>
    <w:rsid w:val="001A19AA"/>
    <w:rsid w:val="001A1B23"/>
    <w:rsid w:val="001A1FED"/>
    <w:rsid w:val="001A26CC"/>
    <w:rsid w:val="001A2B30"/>
    <w:rsid w:val="001A351E"/>
    <w:rsid w:val="001A3F88"/>
    <w:rsid w:val="001A51D1"/>
    <w:rsid w:val="001A6485"/>
    <w:rsid w:val="001A661E"/>
    <w:rsid w:val="001A69A9"/>
    <w:rsid w:val="001A7857"/>
    <w:rsid w:val="001A79D0"/>
    <w:rsid w:val="001A79E2"/>
    <w:rsid w:val="001A7E2F"/>
    <w:rsid w:val="001B016D"/>
    <w:rsid w:val="001B025F"/>
    <w:rsid w:val="001B0A50"/>
    <w:rsid w:val="001B127D"/>
    <w:rsid w:val="001B1BFD"/>
    <w:rsid w:val="001B3372"/>
    <w:rsid w:val="001B42A4"/>
    <w:rsid w:val="001B4A0E"/>
    <w:rsid w:val="001B574B"/>
    <w:rsid w:val="001B5CEA"/>
    <w:rsid w:val="001B6101"/>
    <w:rsid w:val="001B641A"/>
    <w:rsid w:val="001B71C8"/>
    <w:rsid w:val="001B73C6"/>
    <w:rsid w:val="001B797E"/>
    <w:rsid w:val="001B7F68"/>
    <w:rsid w:val="001C0483"/>
    <w:rsid w:val="001C1B8F"/>
    <w:rsid w:val="001C2967"/>
    <w:rsid w:val="001C353F"/>
    <w:rsid w:val="001C4200"/>
    <w:rsid w:val="001C4886"/>
    <w:rsid w:val="001C6F47"/>
    <w:rsid w:val="001C72E1"/>
    <w:rsid w:val="001C7431"/>
    <w:rsid w:val="001C74C3"/>
    <w:rsid w:val="001D039C"/>
    <w:rsid w:val="001D122C"/>
    <w:rsid w:val="001D1335"/>
    <w:rsid w:val="001D184B"/>
    <w:rsid w:val="001D19A9"/>
    <w:rsid w:val="001D1AFB"/>
    <w:rsid w:val="001D2ACF"/>
    <w:rsid w:val="001D2F88"/>
    <w:rsid w:val="001D32E9"/>
    <w:rsid w:val="001D33E2"/>
    <w:rsid w:val="001D3406"/>
    <w:rsid w:val="001D6539"/>
    <w:rsid w:val="001D73AE"/>
    <w:rsid w:val="001D7688"/>
    <w:rsid w:val="001E0A1F"/>
    <w:rsid w:val="001E285C"/>
    <w:rsid w:val="001E2B1F"/>
    <w:rsid w:val="001E2C91"/>
    <w:rsid w:val="001E2E56"/>
    <w:rsid w:val="001E324D"/>
    <w:rsid w:val="001E5300"/>
    <w:rsid w:val="001E6081"/>
    <w:rsid w:val="001E60F6"/>
    <w:rsid w:val="001E63F9"/>
    <w:rsid w:val="001E6D03"/>
    <w:rsid w:val="001E701D"/>
    <w:rsid w:val="001E723A"/>
    <w:rsid w:val="001E75DB"/>
    <w:rsid w:val="001F0760"/>
    <w:rsid w:val="001F2136"/>
    <w:rsid w:val="001F24C1"/>
    <w:rsid w:val="001F26DC"/>
    <w:rsid w:val="001F3204"/>
    <w:rsid w:val="001F376D"/>
    <w:rsid w:val="001F4160"/>
    <w:rsid w:val="001F46A6"/>
    <w:rsid w:val="001F4BED"/>
    <w:rsid w:val="001F58EE"/>
    <w:rsid w:val="001F6013"/>
    <w:rsid w:val="001F6837"/>
    <w:rsid w:val="001F68E7"/>
    <w:rsid w:val="001F7577"/>
    <w:rsid w:val="002005E7"/>
    <w:rsid w:val="00201215"/>
    <w:rsid w:val="00202226"/>
    <w:rsid w:val="0020290C"/>
    <w:rsid w:val="00203648"/>
    <w:rsid w:val="00203AB4"/>
    <w:rsid w:val="00205350"/>
    <w:rsid w:val="002068B3"/>
    <w:rsid w:val="00206EC7"/>
    <w:rsid w:val="0020749E"/>
    <w:rsid w:val="00207969"/>
    <w:rsid w:val="002110A6"/>
    <w:rsid w:val="0021279C"/>
    <w:rsid w:val="00213535"/>
    <w:rsid w:val="00213779"/>
    <w:rsid w:val="00214452"/>
    <w:rsid w:val="002144A5"/>
    <w:rsid w:val="00214E40"/>
    <w:rsid w:val="00215AB0"/>
    <w:rsid w:val="00215CC2"/>
    <w:rsid w:val="00215CCF"/>
    <w:rsid w:val="00216549"/>
    <w:rsid w:val="00221045"/>
    <w:rsid w:val="00222E27"/>
    <w:rsid w:val="00222F95"/>
    <w:rsid w:val="00223979"/>
    <w:rsid w:val="00223FFF"/>
    <w:rsid w:val="00224548"/>
    <w:rsid w:val="0022465B"/>
    <w:rsid w:val="00225312"/>
    <w:rsid w:val="002257D5"/>
    <w:rsid w:val="00226200"/>
    <w:rsid w:val="00226E2D"/>
    <w:rsid w:val="00227DC8"/>
    <w:rsid w:val="00227F5B"/>
    <w:rsid w:val="002304AE"/>
    <w:rsid w:val="002323EB"/>
    <w:rsid w:val="00232475"/>
    <w:rsid w:val="002326A0"/>
    <w:rsid w:val="002335AC"/>
    <w:rsid w:val="00233F28"/>
    <w:rsid w:val="00234195"/>
    <w:rsid w:val="00234362"/>
    <w:rsid w:val="00234662"/>
    <w:rsid w:val="00236288"/>
    <w:rsid w:val="00236FBA"/>
    <w:rsid w:val="002375FF"/>
    <w:rsid w:val="00240AB4"/>
    <w:rsid w:val="00241BA7"/>
    <w:rsid w:val="0024221D"/>
    <w:rsid w:val="00242291"/>
    <w:rsid w:val="00244727"/>
    <w:rsid w:val="00244C00"/>
    <w:rsid w:val="00244E2B"/>
    <w:rsid w:val="00244FBF"/>
    <w:rsid w:val="00246A67"/>
    <w:rsid w:val="00246DAF"/>
    <w:rsid w:val="002472C8"/>
    <w:rsid w:val="0024764F"/>
    <w:rsid w:val="00247674"/>
    <w:rsid w:val="002476D2"/>
    <w:rsid w:val="00247CF7"/>
    <w:rsid w:val="002505F5"/>
    <w:rsid w:val="002509CC"/>
    <w:rsid w:val="00253706"/>
    <w:rsid w:val="002539E9"/>
    <w:rsid w:val="00253DE4"/>
    <w:rsid w:val="002543EC"/>
    <w:rsid w:val="00254DFC"/>
    <w:rsid w:val="00255E18"/>
    <w:rsid w:val="0025619B"/>
    <w:rsid w:val="002563A8"/>
    <w:rsid w:val="00257011"/>
    <w:rsid w:val="00257578"/>
    <w:rsid w:val="002575B3"/>
    <w:rsid w:val="002576C1"/>
    <w:rsid w:val="00257D3C"/>
    <w:rsid w:val="002606B3"/>
    <w:rsid w:val="00261CCC"/>
    <w:rsid w:val="00261F12"/>
    <w:rsid w:val="00262569"/>
    <w:rsid w:val="0026363D"/>
    <w:rsid w:val="002703A3"/>
    <w:rsid w:val="00270C3C"/>
    <w:rsid w:val="002717C2"/>
    <w:rsid w:val="0027209C"/>
    <w:rsid w:val="00273048"/>
    <w:rsid w:val="002750CF"/>
    <w:rsid w:val="002758D9"/>
    <w:rsid w:val="00275F96"/>
    <w:rsid w:val="002766A1"/>
    <w:rsid w:val="00276E7A"/>
    <w:rsid w:val="002770AA"/>
    <w:rsid w:val="00281533"/>
    <w:rsid w:val="00283B72"/>
    <w:rsid w:val="00284806"/>
    <w:rsid w:val="0028556C"/>
    <w:rsid w:val="002856B7"/>
    <w:rsid w:val="00285C2C"/>
    <w:rsid w:val="00287A9C"/>
    <w:rsid w:val="002906BF"/>
    <w:rsid w:val="00290CE8"/>
    <w:rsid w:val="00290D7A"/>
    <w:rsid w:val="002919F2"/>
    <w:rsid w:val="00291A41"/>
    <w:rsid w:val="00291EFA"/>
    <w:rsid w:val="0029250D"/>
    <w:rsid w:val="00292D0A"/>
    <w:rsid w:val="00293D49"/>
    <w:rsid w:val="0029522C"/>
    <w:rsid w:val="0029622B"/>
    <w:rsid w:val="00296287"/>
    <w:rsid w:val="00297152"/>
    <w:rsid w:val="002978A0"/>
    <w:rsid w:val="002A0941"/>
    <w:rsid w:val="002A0F97"/>
    <w:rsid w:val="002A1010"/>
    <w:rsid w:val="002A1A85"/>
    <w:rsid w:val="002A28BA"/>
    <w:rsid w:val="002A2DC1"/>
    <w:rsid w:val="002A3766"/>
    <w:rsid w:val="002A378E"/>
    <w:rsid w:val="002A3A4D"/>
    <w:rsid w:val="002A439D"/>
    <w:rsid w:val="002A4804"/>
    <w:rsid w:val="002A4B20"/>
    <w:rsid w:val="002A4C1C"/>
    <w:rsid w:val="002A6767"/>
    <w:rsid w:val="002A77E1"/>
    <w:rsid w:val="002B0B94"/>
    <w:rsid w:val="002B1C00"/>
    <w:rsid w:val="002B1CFE"/>
    <w:rsid w:val="002B1FA9"/>
    <w:rsid w:val="002B2197"/>
    <w:rsid w:val="002B28EC"/>
    <w:rsid w:val="002B30DF"/>
    <w:rsid w:val="002B4372"/>
    <w:rsid w:val="002B5060"/>
    <w:rsid w:val="002B56CF"/>
    <w:rsid w:val="002B6E37"/>
    <w:rsid w:val="002B747A"/>
    <w:rsid w:val="002C00EF"/>
    <w:rsid w:val="002C0414"/>
    <w:rsid w:val="002C375B"/>
    <w:rsid w:val="002C387D"/>
    <w:rsid w:val="002C3F5E"/>
    <w:rsid w:val="002C5462"/>
    <w:rsid w:val="002C6079"/>
    <w:rsid w:val="002C74CE"/>
    <w:rsid w:val="002D00E5"/>
    <w:rsid w:val="002D1A6A"/>
    <w:rsid w:val="002D308B"/>
    <w:rsid w:val="002D31BD"/>
    <w:rsid w:val="002D33C5"/>
    <w:rsid w:val="002D409E"/>
    <w:rsid w:val="002D420F"/>
    <w:rsid w:val="002D4369"/>
    <w:rsid w:val="002D5D0C"/>
    <w:rsid w:val="002D6189"/>
    <w:rsid w:val="002D6659"/>
    <w:rsid w:val="002D6B99"/>
    <w:rsid w:val="002D6D52"/>
    <w:rsid w:val="002D6F40"/>
    <w:rsid w:val="002D7182"/>
    <w:rsid w:val="002D73F2"/>
    <w:rsid w:val="002D77E4"/>
    <w:rsid w:val="002E033F"/>
    <w:rsid w:val="002E0E12"/>
    <w:rsid w:val="002E1193"/>
    <w:rsid w:val="002E12E3"/>
    <w:rsid w:val="002E154E"/>
    <w:rsid w:val="002E1C6D"/>
    <w:rsid w:val="002E3AD1"/>
    <w:rsid w:val="002E3E9C"/>
    <w:rsid w:val="002E42ED"/>
    <w:rsid w:val="002E55B5"/>
    <w:rsid w:val="002E610A"/>
    <w:rsid w:val="002E6CEC"/>
    <w:rsid w:val="002E7086"/>
    <w:rsid w:val="002F03D1"/>
    <w:rsid w:val="002F13E8"/>
    <w:rsid w:val="002F259B"/>
    <w:rsid w:val="002F416F"/>
    <w:rsid w:val="002F44AC"/>
    <w:rsid w:val="002F517F"/>
    <w:rsid w:val="002F540C"/>
    <w:rsid w:val="002F66BA"/>
    <w:rsid w:val="002F7616"/>
    <w:rsid w:val="003007B5"/>
    <w:rsid w:val="00300A28"/>
    <w:rsid w:val="00300A7C"/>
    <w:rsid w:val="00300EE7"/>
    <w:rsid w:val="00302582"/>
    <w:rsid w:val="00302768"/>
    <w:rsid w:val="00302A27"/>
    <w:rsid w:val="00303209"/>
    <w:rsid w:val="003033D4"/>
    <w:rsid w:val="00303BCB"/>
    <w:rsid w:val="003053B5"/>
    <w:rsid w:val="00305C98"/>
    <w:rsid w:val="00306083"/>
    <w:rsid w:val="003066BD"/>
    <w:rsid w:val="003079F5"/>
    <w:rsid w:val="00307ACE"/>
    <w:rsid w:val="00310D04"/>
    <w:rsid w:val="00310DE8"/>
    <w:rsid w:val="0031115B"/>
    <w:rsid w:val="003111BF"/>
    <w:rsid w:val="003120D9"/>
    <w:rsid w:val="00312EBB"/>
    <w:rsid w:val="00314083"/>
    <w:rsid w:val="00314FD1"/>
    <w:rsid w:val="00315146"/>
    <w:rsid w:val="00316065"/>
    <w:rsid w:val="0031614B"/>
    <w:rsid w:val="00316255"/>
    <w:rsid w:val="00316887"/>
    <w:rsid w:val="00320A73"/>
    <w:rsid w:val="00320C21"/>
    <w:rsid w:val="00321E34"/>
    <w:rsid w:val="00322064"/>
    <w:rsid w:val="003226BF"/>
    <w:rsid w:val="00323048"/>
    <w:rsid w:val="0032342C"/>
    <w:rsid w:val="00323536"/>
    <w:rsid w:val="00323590"/>
    <w:rsid w:val="00323921"/>
    <w:rsid w:val="0032492D"/>
    <w:rsid w:val="00324C9A"/>
    <w:rsid w:val="00324FF6"/>
    <w:rsid w:val="00326887"/>
    <w:rsid w:val="00326F78"/>
    <w:rsid w:val="003273AF"/>
    <w:rsid w:val="00327C93"/>
    <w:rsid w:val="003305CE"/>
    <w:rsid w:val="00330ADF"/>
    <w:rsid w:val="003314BA"/>
    <w:rsid w:val="003315E9"/>
    <w:rsid w:val="00331DB8"/>
    <w:rsid w:val="0033308D"/>
    <w:rsid w:val="003330B3"/>
    <w:rsid w:val="00333151"/>
    <w:rsid w:val="00333371"/>
    <w:rsid w:val="0033337B"/>
    <w:rsid w:val="003338C6"/>
    <w:rsid w:val="00333D1A"/>
    <w:rsid w:val="00333FB3"/>
    <w:rsid w:val="00334122"/>
    <w:rsid w:val="0033610B"/>
    <w:rsid w:val="0034010E"/>
    <w:rsid w:val="0034077E"/>
    <w:rsid w:val="00340BEE"/>
    <w:rsid w:val="003433AB"/>
    <w:rsid w:val="003440A6"/>
    <w:rsid w:val="003452A2"/>
    <w:rsid w:val="00345A57"/>
    <w:rsid w:val="00345ECE"/>
    <w:rsid w:val="003479AA"/>
    <w:rsid w:val="00350EC7"/>
    <w:rsid w:val="00352247"/>
    <w:rsid w:val="003534D2"/>
    <w:rsid w:val="00354E74"/>
    <w:rsid w:val="003556F5"/>
    <w:rsid w:val="00356749"/>
    <w:rsid w:val="00357AC7"/>
    <w:rsid w:val="00360221"/>
    <w:rsid w:val="00360232"/>
    <w:rsid w:val="00360AA5"/>
    <w:rsid w:val="0036245C"/>
    <w:rsid w:val="00362FB3"/>
    <w:rsid w:val="00363885"/>
    <w:rsid w:val="0036396E"/>
    <w:rsid w:val="00363D06"/>
    <w:rsid w:val="003642E8"/>
    <w:rsid w:val="00365449"/>
    <w:rsid w:val="0036545F"/>
    <w:rsid w:val="00365B06"/>
    <w:rsid w:val="00367556"/>
    <w:rsid w:val="0037043F"/>
    <w:rsid w:val="003710C3"/>
    <w:rsid w:val="0037116B"/>
    <w:rsid w:val="003716F6"/>
    <w:rsid w:val="00371D93"/>
    <w:rsid w:val="00372DFC"/>
    <w:rsid w:val="00373A5F"/>
    <w:rsid w:val="00373A95"/>
    <w:rsid w:val="00373E39"/>
    <w:rsid w:val="00373E3C"/>
    <w:rsid w:val="00374115"/>
    <w:rsid w:val="0037437B"/>
    <w:rsid w:val="003743F8"/>
    <w:rsid w:val="00374568"/>
    <w:rsid w:val="00374F93"/>
    <w:rsid w:val="0037598E"/>
    <w:rsid w:val="00375C89"/>
    <w:rsid w:val="00377657"/>
    <w:rsid w:val="00377AB1"/>
    <w:rsid w:val="00380971"/>
    <w:rsid w:val="00380BC6"/>
    <w:rsid w:val="0038125F"/>
    <w:rsid w:val="00381D9C"/>
    <w:rsid w:val="00382AA4"/>
    <w:rsid w:val="003836D9"/>
    <w:rsid w:val="00383D1E"/>
    <w:rsid w:val="003847AB"/>
    <w:rsid w:val="00384900"/>
    <w:rsid w:val="00385A8B"/>
    <w:rsid w:val="00386704"/>
    <w:rsid w:val="00387495"/>
    <w:rsid w:val="00387573"/>
    <w:rsid w:val="00387993"/>
    <w:rsid w:val="00387F8C"/>
    <w:rsid w:val="0039049E"/>
    <w:rsid w:val="0039244C"/>
    <w:rsid w:val="003934A2"/>
    <w:rsid w:val="00393C04"/>
    <w:rsid w:val="00394356"/>
    <w:rsid w:val="00394861"/>
    <w:rsid w:val="003949B3"/>
    <w:rsid w:val="00395691"/>
    <w:rsid w:val="003967A9"/>
    <w:rsid w:val="00396C05"/>
    <w:rsid w:val="00396C34"/>
    <w:rsid w:val="003977C8"/>
    <w:rsid w:val="00397800"/>
    <w:rsid w:val="003A001F"/>
    <w:rsid w:val="003A1611"/>
    <w:rsid w:val="003A191C"/>
    <w:rsid w:val="003A1948"/>
    <w:rsid w:val="003A2123"/>
    <w:rsid w:val="003A2791"/>
    <w:rsid w:val="003A3960"/>
    <w:rsid w:val="003A79FB"/>
    <w:rsid w:val="003A7BC5"/>
    <w:rsid w:val="003B0713"/>
    <w:rsid w:val="003B12F9"/>
    <w:rsid w:val="003B27F6"/>
    <w:rsid w:val="003B35DD"/>
    <w:rsid w:val="003B39DD"/>
    <w:rsid w:val="003B3C8E"/>
    <w:rsid w:val="003B4B10"/>
    <w:rsid w:val="003B5698"/>
    <w:rsid w:val="003B5FC8"/>
    <w:rsid w:val="003B69BA"/>
    <w:rsid w:val="003B6A15"/>
    <w:rsid w:val="003B6A57"/>
    <w:rsid w:val="003B770E"/>
    <w:rsid w:val="003B7CC8"/>
    <w:rsid w:val="003C068C"/>
    <w:rsid w:val="003C0ECF"/>
    <w:rsid w:val="003C15FD"/>
    <w:rsid w:val="003C1829"/>
    <w:rsid w:val="003C1C60"/>
    <w:rsid w:val="003C251D"/>
    <w:rsid w:val="003C2619"/>
    <w:rsid w:val="003C263C"/>
    <w:rsid w:val="003C266E"/>
    <w:rsid w:val="003C29A7"/>
    <w:rsid w:val="003C2CBF"/>
    <w:rsid w:val="003C387B"/>
    <w:rsid w:val="003C3D7B"/>
    <w:rsid w:val="003C3FC6"/>
    <w:rsid w:val="003C43BF"/>
    <w:rsid w:val="003C4A09"/>
    <w:rsid w:val="003C5194"/>
    <w:rsid w:val="003C56B6"/>
    <w:rsid w:val="003C5910"/>
    <w:rsid w:val="003C5FDF"/>
    <w:rsid w:val="003C6652"/>
    <w:rsid w:val="003C6A8C"/>
    <w:rsid w:val="003C738E"/>
    <w:rsid w:val="003C79AE"/>
    <w:rsid w:val="003C7A17"/>
    <w:rsid w:val="003C7C0B"/>
    <w:rsid w:val="003D1166"/>
    <w:rsid w:val="003D16A3"/>
    <w:rsid w:val="003D1A1B"/>
    <w:rsid w:val="003D1BA4"/>
    <w:rsid w:val="003D232E"/>
    <w:rsid w:val="003D26B0"/>
    <w:rsid w:val="003D2AC5"/>
    <w:rsid w:val="003D313D"/>
    <w:rsid w:val="003D367B"/>
    <w:rsid w:val="003D3C75"/>
    <w:rsid w:val="003D47D2"/>
    <w:rsid w:val="003D4C0E"/>
    <w:rsid w:val="003D5547"/>
    <w:rsid w:val="003D5E5C"/>
    <w:rsid w:val="003D6923"/>
    <w:rsid w:val="003D694F"/>
    <w:rsid w:val="003D767E"/>
    <w:rsid w:val="003D773B"/>
    <w:rsid w:val="003E1ADB"/>
    <w:rsid w:val="003E2357"/>
    <w:rsid w:val="003E2938"/>
    <w:rsid w:val="003E2D97"/>
    <w:rsid w:val="003E34D9"/>
    <w:rsid w:val="003E3B04"/>
    <w:rsid w:val="003E4304"/>
    <w:rsid w:val="003E4C28"/>
    <w:rsid w:val="003E4E99"/>
    <w:rsid w:val="003E55AA"/>
    <w:rsid w:val="003E62DB"/>
    <w:rsid w:val="003E6AE6"/>
    <w:rsid w:val="003E742A"/>
    <w:rsid w:val="003E7462"/>
    <w:rsid w:val="003E7DA3"/>
    <w:rsid w:val="003E7DF3"/>
    <w:rsid w:val="003F0470"/>
    <w:rsid w:val="003F2516"/>
    <w:rsid w:val="003F3016"/>
    <w:rsid w:val="003F3497"/>
    <w:rsid w:val="003F34D1"/>
    <w:rsid w:val="003F3B34"/>
    <w:rsid w:val="003F461F"/>
    <w:rsid w:val="003F498E"/>
    <w:rsid w:val="003F4A78"/>
    <w:rsid w:val="003F4BCA"/>
    <w:rsid w:val="003F50B5"/>
    <w:rsid w:val="003F52AA"/>
    <w:rsid w:val="003F5829"/>
    <w:rsid w:val="003F58B5"/>
    <w:rsid w:val="003F5D0B"/>
    <w:rsid w:val="003F6043"/>
    <w:rsid w:val="003F60A1"/>
    <w:rsid w:val="003F673A"/>
    <w:rsid w:val="003F699B"/>
    <w:rsid w:val="003F7BD0"/>
    <w:rsid w:val="003F7F75"/>
    <w:rsid w:val="00400653"/>
    <w:rsid w:val="004022EA"/>
    <w:rsid w:val="004028BB"/>
    <w:rsid w:val="00405F43"/>
    <w:rsid w:val="00410B30"/>
    <w:rsid w:val="0041236E"/>
    <w:rsid w:val="004123E9"/>
    <w:rsid w:val="00412F44"/>
    <w:rsid w:val="004135A3"/>
    <w:rsid w:val="00413974"/>
    <w:rsid w:val="004143A2"/>
    <w:rsid w:val="00415908"/>
    <w:rsid w:val="00415A29"/>
    <w:rsid w:val="00416654"/>
    <w:rsid w:val="00416BFF"/>
    <w:rsid w:val="00417A37"/>
    <w:rsid w:val="00420D9B"/>
    <w:rsid w:val="00421915"/>
    <w:rsid w:val="00421CCF"/>
    <w:rsid w:val="00421D9A"/>
    <w:rsid w:val="00422358"/>
    <w:rsid w:val="00422845"/>
    <w:rsid w:val="00422EC5"/>
    <w:rsid w:val="004231E1"/>
    <w:rsid w:val="00423341"/>
    <w:rsid w:val="00423D62"/>
    <w:rsid w:val="00424DC0"/>
    <w:rsid w:val="0042590B"/>
    <w:rsid w:val="00426118"/>
    <w:rsid w:val="0042740D"/>
    <w:rsid w:val="00427C85"/>
    <w:rsid w:val="00427D3E"/>
    <w:rsid w:val="00427E31"/>
    <w:rsid w:val="0043028A"/>
    <w:rsid w:val="00431A33"/>
    <w:rsid w:val="00432430"/>
    <w:rsid w:val="00432441"/>
    <w:rsid w:val="00433C5C"/>
    <w:rsid w:val="00433E7A"/>
    <w:rsid w:val="0043453B"/>
    <w:rsid w:val="00434890"/>
    <w:rsid w:val="00435158"/>
    <w:rsid w:val="00435B1B"/>
    <w:rsid w:val="00436559"/>
    <w:rsid w:val="00437240"/>
    <w:rsid w:val="00437416"/>
    <w:rsid w:val="00437FF6"/>
    <w:rsid w:val="00441434"/>
    <w:rsid w:val="00441D7A"/>
    <w:rsid w:val="00442913"/>
    <w:rsid w:val="004430EE"/>
    <w:rsid w:val="00443AC3"/>
    <w:rsid w:val="0044515A"/>
    <w:rsid w:val="00445920"/>
    <w:rsid w:val="00445BC2"/>
    <w:rsid w:val="004460FD"/>
    <w:rsid w:val="004500F9"/>
    <w:rsid w:val="004502F5"/>
    <w:rsid w:val="00451078"/>
    <w:rsid w:val="0045110D"/>
    <w:rsid w:val="00451164"/>
    <w:rsid w:val="00451973"/>
    <w:rsid w:val="00452823"/>
    <w:rsid w:val="00453509"/>
    <w:rsid w:val="00454D2B"/>
    <w:rsid w:val="004572EE"/>
    <w:rsid w:val="00457598"/>
    <w:rsid w:val="00460555"/>
    <w:rsid w:val="00460FC8"/>
    <w:rsid w:val="0046128E"/>
    <w:rsid w:val="00462403"/>
    <w:rsid w:val="00462597"/>
    <w:rsid w:val="00462FFF"/>
    <w:rsid w:val="00463939"/>
    <w:rsid w:val="00463ACC"/>
    <w:rsid w:val="0046417C"/>
    <w:rsid w:val="00464534"/>
    <w:rsid w:val="00464E75"/>
    <w:rsid w:val="00464FF0"/>
    <w:rsid w:val="0046542E"/>
    <w:rsid w:val="00465814"/>
    <w:rsid w:val="00465AA5"/>
    <w:rsid w:val="00465D7B"/>
    <w:rsid w:val="00466441"/>
    <w:rsid w:val="00466892"/>
    <w:rsid w:val="00470DBD"/>
    <w:rsid w:val="00472EB0"/>
    <w:rsid w:val="00473969"/>
    <w:rsid w:val="00473C05"/>
    <w:rsid w:val="00474F60"/>
    <w:rsid w:val="00475686"/>
    <w:rsid w:val="004766C4"/>
    <w:rsid w:val="004828C6"/>
    <w:rsid w:val="00482E0F"/>
    <w:rsid w:val="00484793"/>
    <w:rsid w:val="00484901"/>
    <w:rsid w:val="00484C3E"/>
    <w:rsid w:val="0048515D"/>
    <w:rsid w:val="00485BE2"/>
    <w:rsid w:val="0048607E"/>
    <w:rsid w:val="00486FF4"/>
    <w:rsid w:val="004870B2"/>
    <w:rsid w:val="00487424"/>
    <w:rsid w:val="0048784B"/>
    <w:rsid w:val="00487FD6"/>
    <w:rsid w:val="004909AD"/>
    <w:rsid w:val="004909CE"/>
    <w:rsid w:val="0049123D"/>
    <w:rsid w:val="004917F1"/>
    <w:rsid w:val="00491F0F"/>
    <w:rsid w:val="004925B7"/>
    <w:rsid w:val="00493859"/>
    <w:rsid w:val="00493894"/>
    <w:rsid w:val="004939F0"/>
    <w:rsid w:val="00493E9C"/>
    <w:rsid w:val="00494453"/>
    <w:rsid w:val="00495079"/>
    <w:rsid w:val="00495DF7"/>
    <w:rsid w:val="0049603B"/>
    <w:rsid w:val="00496B95"/>
    <w:rsid w:val="00496D4D"/>
    <w:rsid w:val="0049745F"/>
    <w:rsid w:val="004A1F66"/>
    <w:rsid w:val="004A2F79"/>
    <w:rsid w:val="004A33AB"/>
    <w:rsid w:val="004A53E1"/>
    <w:rsid w:val="004A6FBA"/>
    <w:rsid w:val="004A75F7"/>
    <w:rsid w:val="004A79DD"/>
    <w:rsid w:val="004A7F91"/>
    <w:rsid w:val="004B1036"/>
    <w:rsid w:val="004B1089"/>
    <w:rsid w:val="004B246A"/>
    <w:rsid w:val="004B2AFE"/>
    <w:rsid w:val="004B2F34"/>
    <w:rsid w:val="004B36C0"/>
    <w:rsid w:val="004B38F6"/>
    <w:rsid w:val="004B3C7E"/>
    <w:rsid w:val="004B3F78"/>
    <w:rsid w:val="004B6025"/>
    <w:rsid w:val="004B6A41"/>
    <w:rsid w:val="004B70B2"/>
    <w:rsid w:val="004B74F0"/>
    <w:rsid w:val="004C020C"/>
    <w:rsid w:val="004C0643"/>
    <w:rsid w:val="004C0F74"/>
    <w:rsid w:val="004C1F50"/>
    <w:rsid w:val="004C2192"/>
    <w:rsid w:val="004C30E7"/>
    <w:rsid w:val="004C3CC5"/>
    <w:rsid w:val="004C4E8D"/>
    <w:rsid w:val="004C51A9"/>
    <w:rsid w:val="004C7684"/>
    <w:rsid w:val="004D0BB1"/>
    <w:rsid w:val="004D2C16"/>
    <w:rsid w:val="004D301C"/>
    <w:rsid w:val="004D348E"/>
    <w:rsid w:val="004D3A47"/>
    <w:rsid w:val="004D3DD4"/>
    <w:rsid w:val="004D4A40"/>
    <w:rsid w:val="004D5905"/>
    <w:rsid w:val="004D654F"/>
    <w:rsid w:val="004D6C55"/>
    <w:rsid w:val="004E0003"/>
    <w:rsid w:val="004E0D1D"/>
    <w:rsid w:val="004E0FA5"/>
    <w:rsid w:val="004E100B"/>
    <w:rsid w:val="004E10CF"/>
    <w:rsid w:val="004E26C8"/>
    <w:rsid w:val="004E3B2E"/>
    <w:rsid w:val="004E3B41"/>
    <w:rsid w:val="004E62CD"/>
    <w:rsid w:val="004E6579"/>
    <w:rsid w:val="004E6990"/>
    <w:rsid w:val="004E6A65"/>
    <w:rsid w:val="004E7D33"/>
    <w:rsid w:val="004E7E87"/>
    <w:rsid w:val="004F17E0"/>
    <w:rsid w:val="004F224D"/>
    <w:rsid w:val="004F2FF8"/>
    <w:rsid w:val="004F431A"/>
    <w:rsid w:val="004F43D4"/>
    <w:rsid w:val="004F76A8"/>
    <w:rsid w:val="004F784A"/>
    <w:rsid w:val="004F7F0C"/>
    <w:rsid w:val="00500168"/>
    <w:rsid w:val="005002FF"/>
    <w:rsid w:val="005010E2"/>
    <w:rsid w:val="0050253F"/>
    <w:rsid w:val="00502673"/>
    <w:rsid w:val="00503673"/>
    <w:rsid w:val="00503846"/>
    <w:rsid w:val="0050550D"/>
    <w:rsid w:val="0050656A"/>
    <w:rsid w:val="005065E4"/>
    <w:rsid w:val="0050723A"/>
    <w:rsid w:val="00510370"/>
    <w:rsid w:val="005113B3"/>
    <w:rsid w:val="00511485"/>
    <w:rsid w:val="005117B3"/>
    <w:rsid w:val="00512612"/>
    <w:rsid w:val="005128DC"/>
    <w:rsid w:val="0051316A"/>
    <w:rsid w:val="00514417"/>
    <w:rsid w:val="00515D2F"/>
    <w:rsid w:val="00515F59"/>
    <w:rsid w:val="00516C3B"/>
    <w:rsid w:val="00517ACD"/>
    <w:rsid w:val="00517C73"/>
    <w:rsid w:val="0052038E"/>
    <w:rsid w:val="00520659"/>
    <w:rsid w:val="005209CA"/>
    <w:rsid w:val="00520B95"/>
    <w:rsid w:val="00521704"/>
    <w:rsid w:val="00522453"/>
    <w:rsid w:val="00522F04"/>
    <w:rsid w:val="00523849"/>
    <w:rsid w:val="0052409A"/>
    <w:rsid w:val="005245B7"/>
    <w:rsid w:val="005246C2"/>
    <w:rsid w:val="0052573F"/>
    <w:rsid w:val="0052583B"/>
    <w:rsid w:val="005268CE"/>
    <w:rsid w:val="0052716F"/>
    <w:rsid w:val="00530355"/>
    <w:rsid w:val="0053040C"/>
    <w:rsid w:val="005309DA"/>
    <w:rsid w:val="00530ED6"/>
    <w:rsid w:val="00530FC7"/>
    <w:rsid w:val="00531033"/>
    <w:rsid w:val="00531397"/>
    <w:rsid w:val="00532B20"/>
    <w:rsid w:val="00532E19"/>
    <w:rsid w:val="0053317D"/>
    <w:rsid w:val="00533BB0"/>
    <w:rsid w:val="00533BEB"/>
    <w:rsid w:val="00535231"/>
    <w:rsid w:val="00535B9A"/>
    <w:rsid w:val="00535CED"/>
    <w:rsid w:val="00536296"/>
    <w:rsid w:val="005365F7"/>
    <w:rsid w:val="005366D4"/>
    <w:rsid w:val="005372BB"/>
    <w:rsid w:val="0054080A"/>
    <w:rsid w:val="00541029"/>
    <w:rsid w:val="00541C46"/>
    <w:rsid w:val="005429A5"/>
    <w:rsid w:val="00544187"/>
    <w:rsid w:val="005442B7"/>
    <w:rsid w:val="00544C6B"/>
    <w:rsid w:val="0054539F"/>
    <w:rsid w:val="00545D1F"/>
    <w:rsid w:val="0054637B"/>
    <w:rsid w:val="0054665F"/>
    <w:rsid w:val="00546CA6"/>
    <w:rsid w:val="005478E8"/>
    <w:rsid w:val="00550BDC"/>
    <w:rsid w:val="005515E3"/>
    <w:rsid w:val="00551CD2"/>
    <w:rsid w:val="00552760"/>
    <w:rsid w:val="00552913"/>
    <w:rsid w:val="00552DDA"/>
    <w:rsid w:val="00553699"/>
    <w:rsid w:val="005536EF"/>
    <w:rsid w:val="005548D6"/>
    <w:rsid w:val="00554C22"/>
    <w:rsid w:val="00554C7A"/>
    <w:rsid w:val="0055769D"/>
    <w:rsid w:val="00560C63"/>
    <w:rsid w:val="00561342"/>
    <w:rsid w:val="00561B51"/>
    <w:rsid w:val="00563672"/>
    <w:rsid w:val="00564A56"/>
    <w:rsid w:val="0056531B"/>
    <w:rsid w:val="00566391"/>
    <w:rsid w:val="00566BCE"/>
    <w:rsid w:val="00567EAD"/>
    <w:rsid w:val="00570942"/>
    <w:rsid w:val="00570BCB"/>
    <w:rsid w:val="005718C3"/>
    <w:rsid w:val="005718E6"/>
    <w:rsid w:val="00571A2A"/>
    <w:rsid w:val="00571D19"/>
    <w:rsid w:val="00571ECC"/>
    <w:rsid w:val="00572471"/>
    <w:rsid w:val="005728AC"/>
    <w:rsid w:val="00572E2E"/>
    <w:rsid w:val="00572EAA"/>
    <w:rsid w:val="00573038"/>
    <w:rsid w:val="0057348C"/>
    <w:rsid w:val="00573C62"/>
    <w:rsid w:val="00573D81"/>
    <w:rsid w:val="005749CC"/>
    <w:rsid w:val="00575531"/>
    <w:rsid w:val="00575741"/>
    <w:rsid w:val="00575D2D"/>
    <w:rsid w:val="00576511"/>
    <w:rsid w:val="00576D68"/>
    <w:rsid w:val="0057794C"/>
    <w:rsid w:val="00577BBA"/>
    <w:rsid w:val="00577C98"/>
    <w:rsid w:val="00577CC5"/>
    <w:rsid w:val="0058075B"/>
    <w:rsid w:val="00580A49"/>
    <w:rsid w:val="00580C89"/>
    <w:rsid w:val="00580F96"/>
    <w:rsid w:val="00582131"/>
    <w:rsid w:val="005825DE"/>
    <w:rsid w:val="00582E11"/>
    <w:rsid w:val="00583FDB"/>
    <w:rsid w:val="005845B5"/>
    <w:rsid w:val="00584BDC"/>
    <w:rsid w:val="00585011"/>
    <w:rsid w:val="00585198"/>
    <w:rsid w:val="0058596D"/>
    <w:rsid w:val="00585D31"/>
    <w:rsid w:val="00586320"/>
    <w:rsid w:val="005870F7"/>
    <w:rsid w:val="00587E1D"/>
    <w:rsid w:val="0059035D"/>
    <w:rsid w:val="0059039F"/>
    <w:rsid w:val="00591B84"/>
    <w:rsid w:val="00591C6C"/>
    <w:rsid w:val="00592B7B"/>
    <w:rsid w:val="00593314"/>
    <w:rsid w:val="00593DBF"/>
    <w:rsid w:val="00594F6B"/>
    <w:rsid w:val="0059523D"/>
    <w:rsid w:val="00595874"/>
    <w:rsid w:val="00595D31"/>
    <w:rsid w:val="00596294"/>
    <w:rsid w:val="005971E8"/>
    <w:rsid w:val="005A12C7"/>
    <w:rsid w:val="005A207E"/>
    <w:rsid w:val="005A23CF"/>
    <w:rsid w:val="005A33DB"/>
    <w:rsid w:val="005A3416"/>
    <w:rsid w:val="005A3BBF"/>
    <w:rsid w:val="005A3D52"/>
    <w:rsid w:val="005A46C0"/>
    <w:rsid w:val="005A50D1"/>
    <w:rsid w:val="005A5DF2"/>
    <w:rsid w:val="005A6169"/>
    <w:rsid w:val="005A6681"/>
    <w:rsid w:val="005A6B33"/>
    <w:rsid w:val="005A6E5A"/>
    <w:rsid w:val="005A78BE"/>
    <w:rsid w:val="005A7B98"/>
    <w:rsid w:val="005B028D"/>
    <w:rsid w:val="005B0736"/>
    <w:rsid w:val="005B1876"/>
    <w:rsid w:val="005B2A2F"/>
    <w:rsid w:val="005B2B71"/>
    <w:rsid w:val="005B5988"/>
    <w:rsid w:val="005B5CC5"/>
    <w:rsid w:val="005B5E7B"/>
    <w:rsid w:val="005B62E1"/>
    <w:rsid w:val="005B6B79"/>
    <w:rsid w:val="005B6E9E"/>
    <w:rsid w:val="005C060C"/>
    <w:rsid w:val="005C2473"/>
    <w:rsid w:val="005C4560"/>
    <w:rsid w:val="005C4EC6"/>
    <w:rsid w:val="005C59B0"/>
    <w:rsid w:val="005C5CF4"/>
    <w:rsid w:val="005C7A0A"/>
    <w:rsid w:val="005D0ACD"/>
    <w:rsid w:val="005D0F68"/>
    <w:rsid w:val="005D115C"/>
    <w:rsid w:val="005D2563"/>
    <w:rsid w:val="005D5C30"/>
    <w:rsid w:val="005D5E98"/>
    <w:rsid w:val="005D5F5B"/>
    <w:rsid w:val="005D6549"/>
    <w:rsid w:val="005D6BD4"/>
    <w:rsid w:val="005D6D5E"/>
    <w:rsid w:val="005D777D"/>
    <w:rsid w:val="005D77D3"/>
    <w:rsid w:val="005D784F"/>
    <w:rsid w:val="005E0CD2"/>
    <w:rsid w:val="005E13D6"/>
    <w:rsid w:val="005E13F2"/>
    <w:rsid w:val="005E15EA"/>
    <w:rsid w:val="005E19DD"/>
    <w:rsid w:val="005E2709"/>
    <w:rsid w:val="005E2C3A"/>
    <w:rsid w:val="005E316C"/>
    <w:rsid w:val="005E400C"/>
    <w:rsid w:val="005E42A3"/>
    <w:rsid w:val="005E5605"/>
    <w:rsid w:val="005E56A3"/>
    <w:rsid w:val="005E5CC9"/>
    <w:rsid w:val="005E6559"/>
    <w:rsid w:val="005E658F"/>
    <w:rsid w:val="005E78F2"/>
    <w:rsid w:val="005F03CD"/>
    <w:rsid w:val="005F06C9"/>
    <w:rsid w:val="005F11D8"/>
    <w:rsid w:val="005F204B"/>
    <w:rsid w:val="005F23B5"/>
    <w:rsid w:val="005F2558"/>
    <w:rsid w:val="005F2B35"/>
    <w:rsid w:val="005F3206"/>
    <w:rsid w:val="005F33F8"/>
    <w:rsid w:val="005F5603"/>
    <w:rsid w:val="005F57BE"/>
    <w:rsid w:val="005F63F3"/>
    <w:rsid w:val="00600481"/>
    <w:rsid w:val="00601145"/>
    <w:rsid w:val="00601290"/>
    <w:rsid w:val="00601F3D"/>
    <w:rsid w:val="006028C3"/>
    <w:rsid w:val="006028E1"/>
    <w:rsid w:val="00602D97"/>
    <w:rsid w:val="006039CC"/>
    <w:rsid w:val="00603C03"/>
    <w:rsid w:val="006041DA"/>
    <w:rsid w:val="00604332"/>
    <w:rsid w:val="00605638"/>
    <w:rsid w:val="0060584B"/>
    <w:rsid w:val="006071DD"/>
    <w:rsid w:val="0060722F"/>
    <w:rsid w:val="006079F9"/>
    <w:rsid w:val="00607E5E"/>
    <w:rsid w:val="00607F05"/>
    <w:rsid w:val="00610387"/>
    <w:rsid w:val="0061054B"/>
    <w:rsid w:val="0061091F"/>
    <w:rsid w:val="0061116D"/>
    <w:rsid w:val="00611748"/>
    <w:rsid w:val="00612C9F"/>
    <w:rsid w:val="00612EB9"/>
    <w:rsid w:val="00615335"/>
    <w:rsid w:val="006157C6"/>
    <w:rsid w:val="00615852"/>
    <w:rsid w:val="00616AEA"/>
    <w:rsid w:val="00616B7B"/>
    <w:rsid w:val="0061790A"/>
    <w:rsid w:val="00617E10"/>
    <w:rsid w:val="0062009C"/>
    <w:rsid w:val="006202FC"/>
    <w:rsid w:val="00620524"/>
    <w:rsid w:val="00620536"/>
    <w:rsid w:val="0062122C"/>
    <w:rsid w:val="00621A53"/>
    <w:rsid w:val="0062236F"/>
    <w:rsid w:val="00622FD8"/>
    <w:rsid w:val="00623EB2"/>
    <w:rsid w:val="0062468F"/>
    <w:rsid w:val="00624795"/>
    <w:rsid w:val="00624A5F"/>
    <w:rsid w:val="0062573B"/>
    <w:rsid w:val="00626603"/>
    <w:rsid w:val="006266CB"/>
    <w:rsid w:val="00626A45"/>
    <w:rsid w:val="00627952"/>
    <w:rsid w:val="00627F34"/>
    <w:rsid w:val="00630D03"/>
    <w:rsid w:val="006321C2"/>
    <w:rsid w:val="006322FA"/>
    <w:rsid w:val="006335B4"/>
    <w:rsid w:val="0063365F"/>
    <w:rsid w:val="00633EDE"/>
    <w:rsid w:val="00634D9B"/>
    <w:rsid w:val="006350DA"/>
    <w:rsid w:val="00635992"/>
    <w:rsid w:val="006360EC"/>
    <w:rsid w:val="00636561"/>
    <w:rsid w:val="00636C41"/>
    <w:rsid w:val="006408B6"/>
    <w:rsid w:val="00642293"/>
    <w:rsid w:val="006429C7"/>
    <w:rsid w:val="00642BCD"/>
    <w:rsid w:val="00643A87"/>
    <w:rsid w:val="006440CD"/>
    <w:rsid w:val="00644C64"/>
    <w:rsid w:val="0064508D"/>
    <w:rsid w:val="00646176"/>
    <w:rsid w:val="00646278"/>
    <w:rsid w:val="00650457"/>
    <w:rsid w:val="0065054D"/>
    <w:rsid w:val="00650890"/>
    <w:rsid w:val="00650909"/>
    <w:rsid w:val="00650D5E"/>
    <w:rsid w:val="00650F3C"/>
    <w:rsid w:val="00651444"/>
    <w:rsid w:val="00651725"/>
    <w:rsid w:val="00651BB7"/>
    <w:rsid w:val="006524EA"/>
    <w:rsid w:val="0065439D"/>
    <w:rsid w:val="00655601"/>
    <w:rsid w:val="00655AE8"/>
    <w:rsid w:val="006569C8"/>
    <w:rsid w:val="00657278"/>
    <w:rsid w:val="006572E7"/>
    <w:rsid w:val="00657A7F"/>
    <w:rsid w:val="006601FA"/>
    <w:rsid w:val="006610A4"/>
    <w:rsid w:val="0066199D"/>
    <w:rsid w:val="00661F43"/>
    <w:rsid w:val="00662CF2"/>
    <w:rsid w:val="006641D6"/>
    <w:rsid w:val="00664AC2"/>
    <w:rsid w:val="006650D1"/>
    <w:rsid w:val="006651C1"/>
    <w:rsid w:val="006662D5"/>
    <w:rsid w:val="00666329"/>
    <w:rsid w:val="006670D8"/>
    <w:rsid w:val="00667189"/>
    <w:rsid w:val="006671A5"/>
    <w:rsid w:val="006701D5"/>
    <w:rsid w:val="0067204B"/>
    <w:rsid w:val="006730FF"/>
    <w:rsid w:val="0067367A"/>
    <w:rsid w:val="00673D57"/>
    <w:rsid w:val="00673F8E"/>
    <w:rsid w:val="006741E4"/>
    <w:rsid w:val="0067482F"/>
    <w:rsid w:val="00674D81"/>
    <w:rsid w:val="00675BAF"/>
    <w:rsid w:val="006765B7"/>
    <w:rsid w:val="00677E65"/>
    <w:rsid w:val="0068118E"/>
    <w:rsid w:val="0068141C"/>
    <w:rsid w:val="0068205F"/>
    <w:rsid w:val="00682DF0"/>
    <w:rsid w:val="00684584"/>
    <w:rsid w:val="0068481F"/>
    <w:rsid w:val="0068484B"/>
    <w:rsid w:val="0068488C"/>
    <w:rsid w:val="0068561F"/>
    <w:rsid w:val="0068637E"/>
    <w:rsid w:val="0068689E"/>
    <w:rsid w:val="00686FB5"/>
    <w:rsid w:val="006875D0"/>
    <w:rsid w:val="00687A5F"/>
    <w:rsid w:val="00687C28"/>
    <w:rsid w:val="0069018B"/>
    <w:rsid w:val="00691B98"/>
    <w:rsid w:val="00691BB3"/>
    <w:rsid w:val="0069274C"/>
    <w:rsid w:val="006939A0"/>
    <w:rsid w:val="00693D1B"/>
    <w:rsid w:val="0069576E"/>
    <w:rsid w:val="006958D3"/>
    <w:rsid w:val="006A073C"/>
    <w:rsid w:val="006A26AD"/>
    <w:rsid w:val="006A2EAA"/>
    <w:rsid w:val="006A3655"/>
    <w:rsid w:val="006A45BC"/>
    <w:rsid w:val="006A48F2"/>
    <w:rsid w:val="006A6481"/>
    <w:rsid w:val="006B01D7"/>
    <w:rsid w:val="006B0AC7"/>
    <w:rsid w:val="006B0C2A"/>
    <w:rsid w:val="006B1526"/>
    <w:rsid w:val="006B2EC3"/>
    <w:rsid w:val="006B2EE1"/>
    <w:rsid w:val="006B38CE"/>
    <w:rsid w:val="006B45F7"/>
    <w:rsid w:val="006B4A0D"/>
    <w:rsid w:val="006B63D6"/>
    <w:rsid w:val="006B6B27"/>
    <w:rsid w:val="006B7355"/>
    <w:rsid w:val="006C003F"/>
    <w:rsid w:val="006C2579"/>
    <w:rsid w:val="006C2B34"/>
    <w:rsid w:val="006C3ED6"/>
    <w:rsid w:val="006C3EE0"/>
    <w:rsid w:val="006C4265"/>
    <w:rsid w:val="006C53F8"/>
    <w:rsid w:val="006C6578"/>
    <w:rsid w:val="006C6EFA"/>
    <w:rsid w:val="006C7A20"/>
    <w:rsid w:val="006D05EA"/>
    <w:rsid w:val="006D0CFA"/>
    <w:rsid w:val="006D2926"/>
    <w:rsid w:val="006D2E37"/>
    <w:rsid w:val="006D3275"/>
    <w:rsid w:val="006D335A"/>
    <w:rsid w:val="006D4473"/>
    <w:rsid w:val="006D48CA"/>
    <w:rsid w:val="006D51BB"/>
    <w:rsid w:val="006D630E"/>
    <w:rsid w:val="006D646C"/>
    <w:rsid w:val="006D7B7A"/>
    <w:rsid w:val="006E0DFF"/>
    <w:rsid w:val="006E1AB5"/>
    <w:rsid w:val="006E27A6"/>
    <w:rsid w:val="006E27E0"/>
    <w:rsid w:val="006E34D0"/>
    <w:rsid w:val="006E40B7"/>
    <w:rsid w:val="006E427B"/>
    <w:rsid w:val="006E4726"/>
    <w:rsid w:val="006E53CD"/>
    <w:rsid w:val="006E5F97"/>
    <w:rsid w:val="006E6BD2"/>
    <w:rsid w:val="006E6F16"/>
    <w:rsid w:val="006F023C"/>
    <w:rsid w:val="006F03D5"/>
    <w:rsid w:val="006F069A"/>
    <w:rsid w:val="006F4402"/>
    <w:rsid w:val="006F44CF"/>
    <w:rsid w:val="006F57EB"/>
    <w:rsid w:val="006F63CE"/>
    <w:rsid w:val="006F6875"/>
    <w:rsid w:val="006F68F8"/>
    <w:rsid w:val="006F6CF8"/>
    <w:rsid w:val="006F7B3E"/>
    <w:rsid w:val="007012C8"/>
    <w:rsid w:val="00701402"/>
    <w:rsid w:val="00701B2E"/>
    <w:rsid w:val="007020B5"/>
    <w:rsid w:val="00702ED9"/>
    <w:rsid w:val="00703872"/>
    <w:rsid w:val="00704F72"/>
    <w:rsid w:val="00706CD5"/>
    <w:rsid w:val="007078FF"/>
    <w:rsid w:val="00707E11"/>
    <w:rsid w:val="0071122E"/>
    <w:rsid w:val="007113C7"/>
    <w:rsid w:val="0071164D"/>
    <w:rsid w:val="007121FD"/>
    <w:rsid w:val="0071267B"/>
    <w:rsid w:val="00714944"/>
    <w:rsid w:val="007157A8"/>
    <w:rsid w:val="00715D3A"/>
    <w:rsid w:val="00716770"/>
    <w:rsid w:val="007207B3"/>
    <w:rsid w:val="00720CE6"/>
    <w:rsid w:val="00721544"/>
    <w:rsid w:val="00721964"/>
    <w:rsid w:val="007236F2"/>
    <w:rsid w:val="00723730"/>
    <w:rsid w:val="0072376E"/>
    <w:rsid w:val="00724384"/>
    <w:rsid w:val="0072486E"/>
    <w:rsid w:val="00726966"/>
    <w:rsid w:val="00726D18"/>
    <w:rsid w:val="0073064A"/>
    <w:rsid w:val="00730B8F"/>
    <w:rsid w:val="0073105E"/>
    <w:rsid w:val="00731764"/>
    <w:rsid w:val="007327AB"/>
    <w:rsid w:val="00732ACD"/>
    <w:rsid w:val="0073365F"/>
    <w:rsid w:val="007336D5"/>
    <w:rsid w:val="007337F7"/>
    <w:rsid w:val="00733A17"/>
    <w:rsid w:val="00734C12"/>
    <w:rsid w:val="0073634E"/>
    <w:rsid w:val="0073671D"/>
    <w:rsid w:val="00740522"/>
    <w:rsid w:val="00740840"/>
    <w:rsid w:val="00741DC7"/>
    <w:rsid w:val="007426CE"/>
    <w:rsid w:val="00742D4D"/>
    <w:rsid w:val="00743D2C"/>
    <w:rsid w:val="0074622D"/>
    <w:rsid w:val="00746828"/>
    <w:rsid w:val="00746B85"/>
    <w:rsid w:val="007475ED"/>
    <w:rsid w:val="00747782"/>
    <w:rsid w:val="0075001F"/>
    <w:rsid w:val="007510E1"/>
    <w:rsid w:val="007518E4"/>
    <w:rsid w:val="00760263"/>
    <w:rsid w:val="00760294"/>
    <w:rsid w:val="007603FA"/>
    <w:rsid w:val="00761695"/>
    <w:rsid w:val="00761F5A"/>
    <w:rsid w:val="007636E2"/>
    <w:rsid w:val="00763A67"/>
    <w:rsid w:val="00763C72"/>
    <w:rsid w:val="007641C2"/>
    <w:rsid w:val="00765132"/>
    <w:rsid w:val="007651A2"/>
    <w:rsid w:val="0076562B"/>
    <w:rsid w:val="007672E6"/>
    <w:rsid w:val="00767358"/>
    <w:rsid w:val="007700B0"/>
    <w:rsid w:val="00770653"/>
    <w:rsid w:val="00770750"/>
    <w:rsid w:val="00770DB0"/>
    <w:rsid w:val="00771066"/>
    <w:rsid w:val="00772AF5"/>
    <w:rsid w:val="00772E88"/>
    <w:rsid w:val="00775774"/>
    <w:rsid w:val="0077593E"/>
    <w:rsid w:val="00775D84"/>
    <w:rsid w:val="00775DEB"/>
    <w:rsid w:val="007760DF"/>
    <w:rsid w:val="00776CEA"/>
    <w:rsid w:val="00781EB8"/>
    <w:rsid w:val="00782C1B"/>
    <w:rsid w:val="007834C6"/>
    <w:rsid w:val="00784FC1"/>
    <w:rsid w:val="0078553B"/>
    <w:rsid w:val="00785FF5"/>
    <w:rsid w:val="007872EB"/>
    <w:rsid w:val="00787499"/>
    <w:rsid w:val="00790375"/>
    <w:rsid w:val="00791B6C"/>
    <w:rsid w:val="00794530"/>
    <w:rsid w:val="00794D3A"/>
    <w:rsid w:val="00796A28"/>
    <w:rsid w:val="00796DE9"/>
    <w:rsid w:val="0079761C"/>
    <w:rsid w:val="0079788A"/>
    <w:rsid w:val="00797EBA"/>
    <w:rsid w:val="007A0541"/>
    <w:rsid w:val="007A0669"/>
    <w:rsid w:val="007A0E1B"/>
    <w:rsid w:val="007A1B66"/>
    <w:rsid w:val="007A247E"/>
    <w:rsid w:val="007A26C4"/>
    <w:rsid w:val="007A2AD0"/>
    <w:rsid w:val="007A2BB0"/>
    <w:rsid w:val="007A430D"/>
    <w:rsid w:val="007A4EC9"/>
    <w:rsid w:val="007A5355"/>
    <w:rsid w:val="007A71D3"/>
    <w:rsid w:val="007A7421"/>
    <w:rsid w:val="007A7661"/>
    <w:rsid w:val="007B0559"/>
    <w:rsid w:val="007B0821"/>
    <w:rsid w:val="007B2D90"/>
    <w:rsid w:val="007B35A9"/>
    <w:rsid w:val="007B3738"/>
    <w:rsid w:val="007B5155"/>
    <w:rsid w:val="007B65E5"/>
    <w:rsid w:val="007B68C0"/>
    <w:rsid w:val="007B6A66"/>
    <w:rsid w:val="007B6EED"/>
    <w:rsid w:val="007B77A8"/>
    <w:rsid w:val="007B793B"/>
    <w:rsid w:val="007C01BF"/>
    <w:rsid w:val="007C074C"/>
    <w:rsid w:val="007C0B07"/>
    <w:rsid w:val="007C1319"/>
    <w:rsid w:val="007C2AF0"/>
    <w:rsid w:val="007C37DD"/>
    <w:rsid w:val="007C3C01"/>
    <w:rsid w:val="007C42F9"/>
    <w:rsid w:val="007C4638"/>
    <w:rsid w:val="007C530B"/>
    <w:rsid w:val="007C6915"/>
    <w:rsid w:val="007C754A"/>
    <w:rsid w:val="007C76D9"/>
    <w:rsid w:val="007D00E8"/>
    <w:rsid w:val="007D07E5"/>
    <w:rsid w:val="007D0BF2"/>
    <w:rsid w:val="007D0C45"/>
    <w:rsid w:val="007D145D"/>
    <w:rsid w:val="007D1BB8"/>
    <w:rsid w:val="007D24F3"/>
    <w:rsid w:val="007D3130"/>
    <w:rsid w:val="007D4119"/>
    <w:rsid w:val="007D7813"/>
    <w:rsid w:val="007D790D"/>
    <w:rsid w:val="007D799C"/>
    <w:rsid w:val="007D7B26"/>
    <w:rsid w:val="007E0425"/>
    <w:rsid w:val="007E3448"/>
    <w:rsid w:val="007E3B91"/>
    <w:rsid w:val="007E43E2"/>
    <w:rsid w:val="007E467D"/>
    <w:rsid w:val="007E67E7"/>
    <w:rsid w:val="007E6C65"/>
    <w:rsid w:val="007E7C7B"/>
    <w:rsid w:val="007F0479"/>
    <w:rsid w:val="007F071E"/>
    <w:rsid w:val="007F079A"/>
    <w:rsid w:val="007F1E1D"/>
    <w:rsid w:val="007F2739"/>
    <w:rsid w:val="007F29CE"/>
    <w:rsid w:val="007F39F3"/>
    <w:rsid w:val="007F486F"/>
    <w:rsid w:val="007F57BD"/>
    <w:rsid w:val="007F69BB"/>
    <w:rsid w:val="007F6A02"/>
    <w:rsid w:val="007F6A85"/>
    <w:rsid w:val="007F7548"/>
    <w:rsid w:val="007F7C0E"/>
    <w:rsid w:val="00800578"/>
    <w:rsid w:val="008014D7"/>
    <w:rsid w:val="0080284F"/>
    <w:rsid w:val="0080343C"/>
    <w:rsid w:val="008035C6"/>
    <w:rsid w:val="008051D5"/>
    <w:rsid w:val="0080558F"/>
    <w:rsid w:val="0080562B"/>
    <w:rsid w:val="0080659D"/>
    <w:rsid w:val="00806D41"/>
    <w:rsid w:val="00806D72"/>
    <w:rsid w:val="0081036C"/>
    <w:rsid w:val="00810CFE"/>
    <w:rsid w:val="00811238"/>
    <w:rsid w:val="0081346D"/>
    <w:rsid w:val="008138B5"/>
    <w:rsid w:val="00814622"/>
    <w:rsid w:val="00814781"/>
    <w:rsid w:val="00815DC9"/>
    <w:rsid w:val="00816949"/>
    <w:rsid w:val="00816BEF"/>
    <w:rsid w:val="0081732F"/>
    <w:rsid w:val="00817D54"/>
    <w:rsid w:val="008201FB"/>
    <w:rsid w:val="00820645"/>
    <w:rsid w:val="00820ED4"/>
    <w:rsid w:val="00821FED"/>
    <w:rsid w:val="008220DA"/>
    <w:rsid w:val="00822260"/>
    <w:rsid w:val="0082234B"/>
    <w:rsid w:val="008230FA"/>
    <w:rsid w:val="00824587"/>
    <w:rsid w:val="00824EB0"/>
    <w:rsid w:val="00824F77"/>
    <w:rsid w:val="00826CD8"/>
    <w:rsid w:val="00826F1E"/>
    <w:rsid w:val="00830301"/>
    <w:rsid w:val="00831885"/>
    <w:rsid w:val="008324A6"/>
    <w:rsid w:val="00832750"/>
    <w:rsid w:val="00832A74"/>
    <w:rsid w:val="00832DB6"/>
    <w:rsid w:val="0083321A"/>
    <w:rsid w:val="008338A6"/>
    <w:rsid w:val="00833A72"/>
    <w:rsid w:val="008349E3"/>
    <w:rsid w:val="00834D99"/>
    <w:rsid w:val="00834EF2"/>
    <w:rsid w:val="00835877"/>
    <w:rsid w:val="00835B00"/>
    <w:rsid w:val="0083601F"/>
    <w:rsid w:val="00836B5D"/>
    <w:rsid w:val="00837C71"/>
    <w:rsid w:val="00837F12"/>
    <w:rsid w:val="0084034B"/>
    <w:rsid w:val="008406A8"/>
    <w:rsid w:val="00841663"/>
    <w:rsid w:val="0084311E"/>
    <w:rsid w:val="00843EF8"/>
    <w:rsid w:val="008440DC"/>
    <w:rsid w:val="00844476"/>
    <w:rsid w:val="0084487E"/>
    <w:rsid w:val="00844FF3"/>
    <w:rsid w:val="0084509B"/>
    <w:rsid w:val="0084611E"/>
    <w:rsid w:val="008466A7"/>
    <w:rsid w:val="00846B2F"/>
    <w:rsid w:val="00847310"/>
    <w:rsid w:val="00847770"/>
    <w:rsid w:val="00851521"/>
    <w:rsid w:val="00851A7E"/>
    <w:rsid w:val="00851DAE"/>
    <w:rsid w:val="00851FE7"/>
    <w:rsid w:val="008527C2"/>
    <w:rsid w:val="00853B51"/>
    <w:rsid w:val="00853BA0"/>
    <w:rsid w:val="00853DDC"/>
    <w:rsid w:val="008564D8"/>
    <w:rsid w:val="00856E19"/>
    <w:rsid w:val="00856ED0"/>
    <w:rsid w:val="0085707E"/>
    <w:rsid w:val="008570E0"/>
    <w:rsid w:val="008570F5"/>
    <w:rsid w:val="0086081F"/>
    <w:rsid w:val="008622EE"/>
    <w:rsid w:val="00862574"/>
    <w:rsid w:val="00863D51"/>
    <w:rsid w:val="00863E19"/>
    <w:rsid w:val="00864D12"/>
    <w:rsid w:val="00865182"/>
    <w:rsid w:val="0086615C"/>
    <w:rsid w:val="008664E7"/>
    <w:rsid w:val="00870C61"/>
    <w:rsid w:val="008719E5"/>
    <w:rsid w:val="008721A4"/>
    <w:rsid w:val="008722A9"/>
    <w:rsid w:val="008726AB"/>
    <w:rsid w:val="008730EC"/>
    <w:rsid w:val="00873647"/>
    <w:rsid w:val="008736D6"/>
    <w:rsid w:val="00873A98"/>
    <w:rsid w:val="00874A2E"/>
    <w:rsid w:val="00875540"/>
    <w:rsid w:val="00875D97"/>
    <w:rsid w:val="008762B9"/>
    <w:rsid w:val="00876F2F"/>
    <w:rsid w:val="0087775B"/>
    <w:rsid w:val="00877B6D"/>
    <w:rsid w:val="00877FE2"/>
    <w:rsid w:val="008802D0"/>
    <w:rsid w:val="00882109"/>
    <w:rsid w:val="00882542"/>
    <w:rsid w:val="0088256A"/>
    <w:rsid w:val="008828C7"/>
    <w:rsid w:val="00882DA7"/>
    <w:rsid w:val="0088344F"/>
    <w:rsid w:val="00883903"/>
    <w:rsid w:val="00883904"/>
    <w:rsid w:val="0088476C"/>
    <w:rsid w:val="00884A82"/>
    <w:rsid w:val="008853F7"/>
    <w:rsid w:val="00886457"/>
    <w:rsid w:val="00887596"/>
    <w:rsid w:val="0088784D"/>
    <w:rsid w:val="0089186E"/>
    <w:rsid w:val="00891C8D"/>
    <w:rsid w:val="0089210B"/>
    <w:rsid w:val="0089382D"/>
    <w:rsid w:val="00894058"/>
    <w:rsid w:val="00894A55"/>
    <w:rsid w:val="00895EC8"/>
    <w:rsid w:val="00896509"/>
    <w:rsid w:val="00896F04"/>
    <w:rsid w:val="00896F48"/>
    <w:rsid w:val="008972CB"/>
    <w:rsid w:val="00897461"/>
    <w:rsid w:val="008A04AF"/>
    <w:rsid w:val="008A0771"/>
    <w:rsid w:val="008A0A90"/>
    <w:rsid w:val="008A163C"/>
    <w:rsid w:val="008A1718"/>
    <w:rsid w:val="008A1FAD"/>
    <w:rsid w:val="008A2046"/>
    <w:rsid w:val="008A207F"/>
    <w:rsid w:val="008A3138"/>
    <w:rsid w:val="008A3E70"/>
    <w:rsid w:val="008A427B"/>
    <w:rsid w:val="008A4600"/>
    <w:rsid w:val="008A488B"/>
    <w:rsid w:val="008A4BEE"/>
    <w:rsid w:val="008B15B7"/>
    <w:rsid w:val="008B1CC1"/>
    <w:rsid w:val="008B21EF"/>
    <w:rsid w:val="008B4C63"/>
    <w:rsid w:val="008B4E4C"/>
    <w:rsid w:val="008B5BD8"/>
    <w:rsid w:val="008B67F7"/>
    <w:rsid w:val="008B69DF"/>
    <w:rsid w:val="008B767C"/>
    <w:rsid w:val="008B796C"/>
    <w:rsid w:val="008C0064"/>
    <w:rsid w:val="008C0A76"/>
    <w:rsid w:val="008C2E5C"/>
    <w:rsid w:val="008C327E"/>
    <w:rsid w:val="008C32D6"/>
    <w:rsid w:val="008C3A8B"/>
    <w:rsid w:val="008C4848"/>
    <w:rsid w:val="008C4FC9"/>
    <w:rsid w:val="008C5ECB"/>
    <w:rsid w:val="008C7809"/>
    <w:rsid w:val="008D1D4C"/>
    <w:rsid w:val="008D1D8F"/>
    <w:rsid w:val="008D2988"/>
    <w:rsid w:val="008D5B35"/>
    <w:rsid w:val="008D63E7"/>
    <w:rsid w:val="008E04D1"/>
    <w:rsid w:val="008E079B"/>
    <w:rsid w:val="008E0DDB"/>
    <w:rsid w:val="008E418C"/>
    <w:rsid w:val="008E4BA5"/>
    <w:rsid w:val="008E4DAC"/>
    <w:rsid w:val="008E52D8"/>
    <w:rsid w:val="008E52F4"/>
    <w:rsid w:val="008E5571"/>
    <w:rsid w:val="008E572D"/>
    <w:rsid w:val="008E6929"/>
    <w:rsid w:val="008E6F27"/>
    <w:rsid w:val="008F04BA"/>
    <w:rsid w:val="008F1AB2"/>
    <w:rsid w:val="008F1C15"/>
    <w:rsid w:val="008F2923"/>
    <w:rsid w:val="008F3093"/>
    <w:rsid w:val="008F36C8"/>
    <w:rsid w:val="008F371A"/>
    <w:rsid w:val="008F45DF"/>
    <w:rsid w:val="008F4AB8"/>
    <w:rsid w:val="008F65A7"/>
    <w:rsid w:val="008F77D0"/>
    <w:rsid w:val="008F7819"/>
    <w:rsid w:val="009012E6"/>
    <w:rsid w:val="00902862"/>
    <w:rsid w:val="00904C15"/>
    <w:rsid w:val="00904FFB"/>
    <w:rsid w:val="009051BE"/>
    <w:rsid w:val="0090545C"/>
    <w:rsid w:val="00905791"/>
    <w:rsid w:val="0090582F"/>
    <w:rsid w:val="00905F74"/>
    <w:rsid w:val="009065F6"/>
    <w:rsid w:val="00906680"/>
    <w:rsid w:val="0090696C"/>
    <w:rsid w:val="00907168"/>
    <w:rsid w:val="00907AF4"/>
    <w:rsid w:val="00910C28"/>
    <w:rsid w:val="00911033"/>
    <w:rsid w:val="009121AA"/>
    <w:rsid w:val="009121C9"/>
    <w:rsid w:val="00912319"/>
    <w:rsid w:val="0091360B"/>
    <w:rsid w:val="00914EBC"/>
    <w:rsid w:val="00915126"/>
    <w:rsid w:val="00915892"/>
    <w:rsid w:val="009158EF"/>
    <w:rsid w:val="009163E2"/>
    <w:rsid w:val="00916CB5"/>
    <w:rsid w:val="00916EF9"/>
    <w:rsid w:val="00917B1D"/>
    <w:rsid w:val="00920684"/>
    <w:rsid w:val="00921A20"/>
    <w:rsid w:val="00921AED"/>
    <w:rsid w:val="00921D42"/>
    <w:rsid w:val="00922430"/>
    <w:rsid w:val="0092257B"/>
    <w:rsid w:val="00922777"/>
    <w:rsid w:val="00922A2E"/>
    <w:rsid w:val="009233E4"/>
    <w:rsid w:val="0092345B"/>
    <w:rsid w:val="009234FC"/>
    <w:rsid w:val="0092371B"/>
    <w:rsid w:val="00923887"/>
    <w:rsid w:val="00925A34"/>
    <w:rsid w:val="0093022C"/>
    <w:rsid w:val="009309FA"/>
    <w:rsid w:val="00931B38"/>
    <w:rsid w:val="00931E1E"/>
    <w:rsid w:val="0093298C"/>
    <w:rsid w:val="0093299D"/>
    <w:rsid w:val="00932A81"/>
    <w:rsid w:val="00932B06"/>
    <w:rsid w:val="00933216"/>
    <w:rsid w:val="00933690"/>
    <w:rsid w:val="00933CBC"/>
    <w:rsid w:val="0093465A"/>
    <w:rsid w:val="00934BE7"/>
    <w:rsid w:val="00934C01"/>
    <w:rsid w:val="00935CF5"/>
    <w:rsid w:val="0093706A"/>
    <w:rsid w:val="0093706E"/>
    <w:rsid w:val="009378EE"/>
    <w:rsid w:val="00937CDC"/>
    <w:rsid w:val="00937E2B"/>
    <w:rsid w:val="00940475"/>
    <w:rsid w:val="00940FC8"/>
    <w:rsid w:val="009411DF"/>
    <w:rsid w:val="00941941"/>
    <w:rsid w:val="00941954"/>
    <w:rsid w:val="00942C22"/>
    <w:rsid w:val="00943598"/>
    <w:rsid w:val="009446A5"/>
    <w:rsid w:val="0094514E"/>
    <w:rsid w:val="00945A94"/>
    <w:rsid w:val="00945C68"/>
    <w:rsid w:val="00945F28"/>
    <w:rsid w:val="00945F69"/>
    <w:rsid w:val="00945F6B"/>
    <w:rsid w:val="00946404"/>
    <w:rsid w:val="00946DA0"/>
    <w:rsid w:val="009479C8"/>
    <w:rsid w:val="00947E1E"/>
    <w:rsid w:val="00947EAC"/>
    <w:rsid w:val="009503DD"/>
    <w:rsid w:val="009506C3"/>
    <w:rsid w:val="00951B89"/>
    <w:rsid w:val="0095227E"/>
    <w:rsid w:val="00953ACF"/>
    <w:rsid w:val="00953C80"/>
    <w:rsid w:val="009542CE"/>
    <w:rsid w:val="00954898"/>
    <w:rsid w:val="00955151"/>
    <w:rsid w:val="009556BF"/>
    <w:rsid w:val="00960769"/>
    <w:rsid w:val="00960C62"/>
    <w:rsid w:val="00961D31"/>
    <w:rsid w:val="00962641"/>
    <w:rsid w:val="00962763"/>
    <w:rsid w:val="00963D7A"/>
    <w:rsid w:val="00963F8F"/>
    <w:rsid w:val="009650A7"/>
    <w:rsid w:val="00965BC6"/>
    <w:rsid w:val="00965E02"/>
    <w:rsid w:val="009701F1"/>
    <w:rsid w:val="009711C2"/>
    <w:rsid w:val="009719EE"/>
    <w:rsid w:val="00971A9B"/>
    <w:rsid w:val="009723AA"/>
    <w:rsid w:val="0097314B"/>
    <w:rsid w:val="00973D25"/>
    <w:rsid w:val="0097430D"/>
    <w:rsid w:val="009743C2"/>
    <w:rsid w:val="009768FC"/>
    <w:rsid w:val="00977B0D"/>
    <w:rsid w:val="0098006D"/>
    <w:rsid w:val="009808F3"/>
    <w:rsid w:val="00980CBA"/>
    <w:rsid w:val="00980FAF"/>
    <w:rsid w:val="0098178F"/>
    <w:rsid w:val="00981A04"/>
    <w:rsid w:val="00981DF2"/>
    <w:rsid w:val="0098280A"/>
    <w:rsid w:val="0098294C"/>
    <w:rsid w:val="00982985"/>
    <w:rsid w:val="00982A8C"/>
    <w:rsid w:val="00982EF7"/>
    <w:rsid w:val="00985EC8"/>
    <w:rsid w:val="009864A9"/>
    <w:rsid w:val="0098683A"/>
    <w:rsid w:val="0099010B"/>
    <w:rsid w:val="00990F86"/>
    <w:rsid w:val="0099234C"/>
    <w:rsid w:val="0099265D"/>
    <w:rsid w:val="00992A7E"/>
    <w:rsid w:val="00993C4C"/>
    <w:rsid w:val="00994198"/>
    <w:rsid w:val="009956E5"/>
    <w:rsid w:val="00995CF8"/>
    <w:rsid w:val="0099684E"/>
    <w:rsid w:val="00997307"/>
    <w:rsid w:val="00997C3D"/>
    <w:rsid w:val="009A1BE3"/>
    <w:rsid w:val="009A5FB6"/>
    <w:rsid w:val="009A65E4"/>
    <w:rsid w:val="009A73F1"/>
    <w:rsid w:val="009A7EDC"/>
    <w:rsid w:val="009B1342"/>
    <w:rsid w:val="009B13AC"/>
    <w:rsid w:val="009B1C13"/>
    <w:rsid w:val="009B1F25"/>
    <w:rsid w:val="009B26E3"/>
    <w:rsid w:val="009B2B8B"/>
    <w:rsid w:val="009B3638"/>
    <w:rsid w:val="009B3F05"/>
    <w:rsid w:val="009B4A42"/>
    <w:rsid w:val="009B50AD"/>
    <w:rsid w:val="009B6454"/>
    <w:rsid w:val="009B6630"/>
    <w:rsid w:val="009B6FCD"/>
    <w:rsid w:val="009B7E8E"/>
    <w:rsid w:val="009C07C1"/>
    <w:rsid w:val="009C0B3B"/>
    <w:rsid w:val="009C0BD3"/>
    <w:rsid w:val="009C0C80"/>
    <w:rsid w:val="009C1228"/>
    <w:rsid w:val="009C136E"/>
    <w:rsid w:val="009C143B"/>
    <w:rsid w:val="009C1D6D"/>
    <w:rsid w:val="009C2891"/>
    <w:rsid w:val="009C3EDD"/>
    <w:rsid w:val="009C4ECB"/>
    <w:rsid w:val="009C56C4"/>
    <w:rsid w:val="009C5790"/>
    <w:rsid w:val="009C676A"/>
    <w:rsid w:val="009C6840"/>
    <w:rsid w:val="009C6B3E"/>
    <w:rsid w:val="009C6DAA"/>
    <w:rsid w:val="009C701F"/>
    <w:rsid w:val="009C7A35"/>
    <w:rsid w:val="009D02D5"/>
    <w:rsid w:val="009D02E6"/>
    <w:rsid w:val="009D03EC"/>
    <w:rsid w:val="009D0405"/>
    <w:rsid w:val="009D0707"/>
    <w:rsid w:val="009D085C"/>
    <w:rsid w:val="009D0F52"/>
    <w:rsid w:val="009D1789"/>
    <w:rsid w:val="009D201E"/>
    <w:rsid w:val="009D4A5D"/>
    <w:rsid w:val="009D4CC8"/>
    <w:rsid w:val="009D59EB"/>
    <w:rsid w:val="009D5A94"/>
    <w:rsid w:val="009D626A"/>
    <w:rsid w:val="009D6D28"/>
    <w:rsid w:val="009D6F14"/>
    <w:rsid w:val="009D7450"/>
    <w:rsid w:val="009D7D11"/>
    <w:rsid w:val="009E0073"/>
    <w:rsid w:val="009E00FF"/>
    <w:rsid w:val="009E13EC"/>
    <w:rsid w:val="009E1624"/>
    <w:rsid w:val="009E2B2C"/>
    <w:rsid w:val="009E3975"/>
    <w:rsid w:val="009E3C77"/>
    <w:rsid w:val="009E5C90"/>
    <w:rsid w:val="009E5CA8"/>
    <w:rsid w:val="009E639C"/>
    <w:rsid w:val="009E6E6B"/>
    <w:rsid w:val="009E772D"/>
    <w:rsid w:val="009E7B2F"/>
    <w:rsid w:val="009E7BA0"/>
    <w:rsid w:val="009E7DC5"/>
    <w:rsid w:val="009E7DDA"/>
    <w:rsid w:val="009F005B"/>
    <w:rsid w:val="009F0C83"/>
    <w:rsid w:val="009F18CB"/>
    <w:rsid w:val="009F22C8"/>
    <w:rsid w:val="009F274B"/>
    <w:rsid w:val="009F2AA4"/>
    <w:rsid w:val="009F325C"/>
    <w:rsid w:val="009F364A"/>
    <w:rsid w:val="009F3892"/>
    <w:rsid w:val="009F402C"/>
    <w:rsid w:val="009F43ED"/>
    <w:rsid w:val="009F4500"/>
    <w:rsid w:val="009F48DF"/>
    <w:rsid w:val="009F536A"/>
    <w:rsid w:val="009F557D"/>
    <w:rsid w:val="009F592E"/>
    <w:rsid w:val="009F5D2E"/>
    <w:rsid w:val="009F72E5"/>
    <w:rsid w:val="009F78ED"/>
    <w:rsid w:val="009F7E2E"/>
    <w:rsid w:val="00A0122C"/>
    <w:rsid w:val="00A01480"/>
    <w:rsid w:val="00A01599"/>
    <w:rsid w:val="00A023A4"/>
    <w:rsid w:val="00A02491"/>
    <w:rsid w:val="00A03FE4"/>
    <w:rsid w:val="00A046B2"/>
    <w:rsid w:val="00A048BF"/>
    <w:rsid w:val="00A05305"/>
    <w:rsid w:val="00A0609D"/>
    <w:rsid w:val="00A060CC"/>
    <w:rsid w:val="00A072C3"/>
    <w:rsid w:val="00A10429"/>
    <w:rsid w:val="00A11903"/>
    <w:rsid w:val="00A11D07"/>
    <w:rsid w:val="00A12B22"/>
    <w:rsid w:val="00A13FCE"/>
    <w:rsid w:val="00A14A83"/>
    <w:rsid w:val="00A14D30"/>
    <w:rsid w:val="00A152A1"/>
    <w:rsid w:val="00A154F9"/>
    <w:rsid w:val="00A15AC2"/>
    <w:rsid w:val="00A160A0"/>
    <w:rsid w:val="00A1613E"/>
    <w:rsid w:val="00A16B29"/>
    <w:rsid w:val="00A16DFE"/>
    <w:rsid w:val="00A16E6E"/>
    <w:rsid w:val="00A16FA3"/>
    <w:rsid w:val="00A17F98"/>
    <w:rsid w:val="00A215AA"/>
    <w:rsid w:val="00A21EF3"/>
    <w:rsid w:val="00A23919"/>
    <w:rsid w:val="00A23C01"/>
    <w:rsid w:val="00A23E3C"/>
    <w:rsid w:val="00A2405C"/>
    <w:rsid w:val="00A24599"/>
    <w:rsid w:val="00A24675"/>
    <w:rsid w:val="00A24E8E"/>
    <w:rsid w:val="00A25FFE"/>
    <w:rsid w:val="00A274DA"/>
    <w:rsid w:val="00A27AD4"/>
    <w:rsid w:val="00A27BFC"/>
    <w:rsid w:val="00A27C9C"/>
    <w:rsid w:val="00A30009"/>
    <w:rsid w:val="00A30137"/>
    <w:rsid w:val="00A303CD"/>
    <w:rsid w:val="00A307D3"/>
    <w:rsid w:val="00A30D07"/>
    <w:rsid w:val="00A30E1A"/>
    <w:rsid w:val="00A31FE1"/>
    <w:rsid w:val="00A322B4"/>
    <w:rsid w:val="00A325F7"/>
    <w:rsid w:val="00A348A9"/>
    <w:rsid w:val="00A34964"/>
    <w:rsid w:val="00A35A83"/>
    <w:rsid w:val="00A36B11"/>
    <w:rsid w:val="00A3764E"/>
    <w:rsid w:val="00A40B04"/>
    <w:rsid w:val="00A4106E"/>
    <w:rsid w:val="00A41CBE"/>
    <w:rsid w:val="00A42548"/>
    <w:rsid w:val="00A43D0E"/>
    <w:rsid w:val="00A441E6"/>
    <w:rsid w:val="00A44CF8"/>
    <w:rsid w:val="00A44EBC"/>
    <w:rsid w:val="00A452F2"/>
    <w:rsid w:val="00A45B8D"/>
    <w:rsid w:val="00A46930"/>
    <w:rsid w:val="00A50CA2"/>
    <w:rsid w:val="00A51B3B"/>
    <w:rsid w:val="00A51FF1"/>
    <w:rsid w:val="00A52B41"/>
    <w:rsid w:val="00A534E5"/>
    <w:rsid w:val="00A53932"/>
    <w:rsid w:val="00A54E2C"/>
    <w:rsid w:val="00A55B51"/>
    <w:rsid w:val="00A577B4"/>
    <w:rsid w:val="00A57D42"/>
    <w:rsid w:val="00A57DD0"/>
    <w:rsid w:val="00A60CAB"/>
    <w:rsid w:val="00A612E2"/>
    <w:rsid w:val="00A62EF9"/>
    <w:rsid w:val="00A62FD0"/>
    <w:rsid w:val="00A63825"/>
    <w:rsid w:val="00A6420D"/>
    <w:rsid w:val="00A64E69"/>
    <w:rsid w:val="00A6505D"/>
    <w:rsid w:val="00A65A80"/>
    <w:rsid w:val="00A65C7E"/>
    <w:rsid w:val="00A662EB"/>
    <w:rsid w:val="00A6678D"/>
    <w:rsid w:val="00A66B98"/>
    <w:rsid w:val="00A66E1D"/>
    <w:rsid w:val="00A670E8"/>
    <w:rsid w:val="00A67152"/>
    <w:rsid w:val="00A67584"/>
    <w:rsid w:val="00A67881"/>
    <w:rsid w:val="00A7002B"/>
    <w:rsid w:val="00A709E1"/>
    <w:rsid w:val="00A70D37"/>
    <w:rsid w:val="00A70DE3"/>
    <w:rsid w:val="00A7198E"/>
    <w:rsid w:val="00A72267"/>
    <w:rsid w:val="00A7231A"/>
    <w:rsid w:val="00A7385D"/>
    <w:rsid w:val="00A739F1"/>
    <w:rsid w:val="00A73E12"/>
    <w:rsid w:val="00A74E8D"/>
    <w:rsid w:val="00A75EF2"/>
    <w:rsid w:val="00A75FED"/>
    <w:rsid w:val="00A772C3"/>
    <w:rsid w:val="00A77BBD"/>
    <w:rsid w:val="00A8022A"/>
    <w:rsid w:val="00A807B8"/>
    <w:rsid w:val="00A80B7E"/>
    <w:rsid w:val="00A81ADB"/>
    <w:rsid w:val="00A81D6D"/>
    <w:rsid w:val="00A82388"/>
    <w:rsid w:val="00A84870"/>
    <w:rsid w:val="00A867D9"/>
    <w:rsid w:val="00A8699A"/>
    <w:rsid w:val="00A86B99"/>
    <w:rsid w:val="00A87D84"/>
    <w:rsid w:val="00A90361"/>
    <w:rsid w:val="00A906BD"/>
    <w:rsid w:val="00A91E47"/>
    <w:rsid w:val="00A92073"/>
    <w:rsid w:val="00A92F1B"/>
    <w:rsid w:val="00A93982"/>
    <w:rsid w:val="00A93C85"/>
    <w:rsid w:val="00A93D73"/>
    <w:rsid w:val="00A93EDC"/>
    <w:rsid w:val="00A944D0"/>
    <w:rsid w:val="00A945F8"/>
    <w:rsid w:val="00A94844"/>
    <w:rsid w:val="00A9535F"/>
    <w:rsid w:val="00A96C3E"/>
    <w:rsid w:val="00A96D32"/>
    <w:rsid w:val="00A97BB3"/>
    <w:rsid w:val="00AA0087"/>
    <w:rsid w:val="00AA05BF"/>
    <w:rsid w:val="00AA08F3"/>
    <w:rsid w:val="00AA2CEC"/>
    <w:rsid w:val="00AA38A7"/>
    <w:rsid w:val="00AA3F5E"/>
    <w:rsid w:val="00AA457F"/>
    <w:rsid w:val="00AA4F82"/>
    <w:rsid w:val="00AA556F"/>
    <w:rsid w:val="00AA6B3D"/>
    <w:rsid w:val="00AA7AB0"/>
    <w:rsid w:val="00AA7CB1"/>
    <w:rsid w:val="00AA7DCC"/>
    <w:rsid w:val="00AB03E0"/>
    <w:rsid w:val="00AB0C0C"/>
    <w:rsid w:val="00AB0CD1"/>
    <w:rsid w:val="00AB124D"/>
    <w:rsid w:val="00AB1CCC"/>
    <w:rsid w:val="00AB1EB4"/>
    <w:rsid w:val="00AB28E3"/>
    <w:rsid w:val="00AB2D01"/>
    <w:rsid w:val="00AB45B4"/>
    <w:rsid w:val="00AB57FB"/>
    <w:rsid w:val="00AB6497"/>
    <w:rsid w:val="00AB6656"/>
    <w:rsid w:val="00AB6BEF"/>
    <w:rsid w:val="00AB71B5"/>
    <w:rsid w:val="00AC2796"/>
    <w:rsid w:val="00AC2B5D"/>
    <w:rsid w:val="00AC2B67"/>
    <w:rsid w:val="00AC3919"/>
    <w:rsid w:val="00AC3AD2"/>
    <w:rsid w:val="00AC3E7C"/>
    <w:rsid w:val="00AC3EC9"/>
    <w:rsid w:val="00AC41FD"/>
    <w:rsid w:val="00AC449F"/>
    <w:rsid w:val="00AC465E"/>
    <w:rsid w:val="00AC4BC1"/>
    <w:rsid w:val="00AC554E"/>
    <w:rsid w:val="00AC5BB9"/>
    <w:rsid w:val="00AC5BCD"/>
    <w:rsid w:val="00AC5CD4"/>
    <w:rsid w:val="00AC658B"/>
    <w:rsid w:val="00AC7EAF"/>
    <w:rsid w:val="00AC7F48"/>
    <w:rsid w:val="00AD0144"/>
    <w:rsid w:val="00AD0AC8"/>
    <w:rsid w:val="00AD1B63"/>
    <w:rsid w:val="00AD1D5E"/>
    <w:rsid w:val="00AD28F9"/>
    <w:rsid w:val="00AD4239"/>
    <w:rsid w:val="00AD5DB6"/>
    <w:rsid w:val="00AD69FD"/>
    <w:rsid w:val="00AE0859"/>
    <w:rsid w:val="00AE08DF"/>
    <w:rsid w:val="00AE2413"/>
    <w:rsid w:val="00AE5543"/>
    <w:rsid w:val="00AE55A3"/>
    <w:rsid w:val="00AE6068"/>
    <w:rsid w:val="00AE7021"/>
    <w:rsid w:val="00AE70EB"/>
    <w:rsid w:val="00AF1DDD"/>
    <w:rsid w:val="00AF20A0"/>
    <w:rsid w:val="00AF36BD"/>
    <w:rsid w:val="00AF4180"/>
    <w:rsid w:val="00AF6005"/>
    <w:rsid w:val="00AF7C06"/>
    <w:rsid w:val="00B003A0"/>
    <w:rsid w:val="00B003F3"/>
    <w:rsid w:val="00B00732"/>
    <w:rsid w:val="00B010A5"/>
    <w:rsid w:val="00B0189A"/>
    <w:rsid w:val="00B01BF1"/>
    <w:rsid w:val="00B01D68"/>
    <w:rsid w:val="00B0253C"/>
    <w:rsid w:val="00B03332"/>
    <w:rsid w:val="00B035E9"/>
    <w:rsid w:val="00B039BF"/>
    <w:rsid w:val="00B053DD"/>
    <w:rsid w:val="00B05A46"/>
    <w:rsid w:val="00B05B4D"/>
    <w:rsid w:val="00B0651F"/>
    <w:rsid w:val="00B06A92"/>
    <w:rsid w:val="00B1078A"/>
    <w:rsid w:val="00B114B5"/>
    <w:rsid w:val="00B117BB"/>
    <w:rsid w:val="00B131B7"/>
    <w:rsid w:val="00B132EF"/>
    <w:rsid w:val="00B136DE"/>
    <w:rsid w:val="00B13F86"/>
    <w:rsid w:val="00B14CF9"/>
    <w:rsid w:val="00B16C9A"/>
    <w:rsid w:val="00B170F5"/>
    <w:rsid w:val="00B172A2"/>
    <w:rsid w:val="00B17730"/>
    <w:rsid w:val="00B20180"/>
    <w:rsid w:val="00B206CE"/>
    <w:rsid w:val="00B2090F"/>
    <w:rsid w:val="00B20FCD"/>
    <w:rsid w:val="00B22320"/>
    <w:rsid w:val="00B227BB"/>
    <w:rsid w:val="00B22A71"/>
    <w:rsid w:val="00B24A2C"/>
    <w:rsid w:val="00B24C6C"/>
    <w:rsid w:val="00B25653"/>
    <w:rsid w:val="00B26376"/>
    <w:rsid w:val="00B27537"/>
    <w:rsid w:val="00B27DB6"/>
    <w:rsid w:val="00B30368"/>
    <w:rsid w:val="00B30561"/>
    <w:rsid w:val="00B305B0"/>
    <w:rsid w:val="00B31092"/>
    <w:rsid w:val="00B32E38"/>
    <w:rsid w:val="00B33ACD"/>
    <w:rsid w:val="00B35269"/>
    <w:rsid w:val="00B3598D"/>
    <w:rsid w:val="00B364EE"/>
    <w:rsid w:val="00B36800"/>
    <w:rsid w:val="00B37337"/>
    <w:rsid w:val="00B37835"/>
    <w:rsid w:val="00B37B32"/>
    <w:rsid w:val="00B40298"/>
    <w:rsid w:val="00B41D4C"/>
    <w:rsid w:val="00B41EA8"/>
    <w:rsid w:val="00B43668"/>
    <w:rsid w:val="00B4383E"/>
    <w:rsid w:val="00B4392C"/>
    <w:rsid w:val="00B44611"/>
    <w:rsid w:val="00B465AA"/>
    <w:rsid w:val="00B46950"/>
    <w:rsid w:val="00B46EE6"/>
    <w:rsid w:val="00B47C42"/>
    <w:rsid w:val="00B500EF"/>
    <w:rsid w:val="00B50B72"/>
    <w:rsid w:val="00B50DB8"/>
    <w:rsid w:val="00B517BE"/>
    <w:rsid w:val="00B51968"/>
    <w:rsid w:val="00B52AB3"/>
    <w:rsid w:val="00B532BC"/>
    <w:rsid w:val="00B5386C"/>
    <w:rsid w:val="00B550DF"/>
    <w:rsid w:val="00B57470"/>
    <w:rsid w:val="00B57858"/>
    <w:rsid w:val="00B600FA"/>
    <w:rsid w:val="00B60417"/>
    <w:rsid w:val="00B6075A"/>
    <w:rsid w:val="00B61339"/>
    <w:rsid w:val="00B6245C"/>
    <w:rsid w:val="00B63032"/>
    <w:rsid w:val="00B636F1"/>
    <w:rsid w:val="00B66B21"/>
    <w:rsid w:val="00B67648"/>
    <w:rsid w:val="00B70125"/>
    <w:rsid w:val="00B707DC"/>
    <w:rsid w:val="00B708CE"/>
    <w:rsid w:val="00B7124D"/>
    <w:rsid w:val="00B713BD"/>
    <w:rsid w:val="00B713E6"/>
    <w:rsid w:val="00B71A6B"/>
    <w:rsid w:val="00B726AC"/>
    <w:rsid w:val="00B73FC7"/>
    <w:rsid w:val="00B74D18"/>
    <w:rsid w:val="00B7506F"/>
    <w:rsid w:val="00B751B6"/>
    <w:rsid w:val="00B7529E"/>
    <w:rsid w:val="00B753A2"/>
    <w:rsid w:val="00B754C6"/>
    <w:rsid w:val="00B7597D"/>
    <w:rsid w:val="00B76115"/>
    <w:rsid w:val="00B7611C"/>
    <w:rsid w:val="00B81305"/>
    <w:rsid w:val="00B8190F"/>
    <w:rsid w:val="00B82AFC"/>
    <w:rsid w:val="00B82F23"/>
    <w:rsid w:val="00B83951"/>
    <w:rsid w:val="00B84911"/>
    <w:rsid w:val="00B84ABC"/>
    <w:rsid w:val="00B84AFB"/>
    <w:rsid w:val="00B853DB"/>
    <w:rsid w:val="00B854F3"/>
    <w:rsid w:val="00B85625"/>
    <w:rsid w:val="00B86003"/>
    <w:rsid w:val="00B87D0E"/>
    <w:rsid w:val="00B9058B"/>
    <w:rsid w:val="00B90743"/>
    <w:rsid w:val="00B91764"/>
    <w:rsid w:val="00B923D7"/>
    <w:rsid w:val="00B927C3"/>
    <w:rsid w:val="00B933CA"/>
    <w:rsid w:val="00B95D1B"/>
    <w:rsid w:val="00B96DAC"/>
    <w:rsid w:val="00B96E07"/>
    <w:rsid w:val="00B97170"/>
    <w:rsid w:val="00B97486"/>
    <w:rsid w:val="00B977AC"/>
    <w:rsid w:val="00B97C5E"/>
    <w:rsid w:val="00B97F98"/>
    <w:rsid w:val="00BA024A"/>
    <w:rsid w:val="00BA03BA"/>
    <w:rsid w:val="00BA04A4"/>
    <w:rsid w:val="00BA0804"/>
    <w:rsid w:val="00BA1124"/>
    <w:rsid w:val="00BA19FE"/>
    <w:rsid w:val="00BA242F"/>
    <w:rsid w:val="00BA26F3"/>
    <w:rsid w:val="00BA34AC"/>
    <w:rsid w:val="00BA34FB"/>
    <w:rsid w:val="00BA43E7"/>
    <w:rsid w:val="00BA47F2"/>
    <w:rsid w:val="00BA4CA3"/>
    <w:rsid w:val="00BA5386"/>
    <w:rsid w:val="00BA5C31"/>
    <w:rsid w:val="00BA5C6A"/>
    <w:rsid w:val="00BA632D"/>
    <w:rsid w:val="00BA6E9F"/>
    <w:rsid w:val="00BA70F4"/>
    <w:rsid w:val="00BB2348"/>
    <w:rsid w:val="00BB2EE5"/>
    <w:rsid w:val="00BB2F6B"/>
    <w:rsid w:val="00BB6891"/>
    <w:rsid w:val="00BB69F4"/>
    <w:rsid w:val="00BB7D74"/>
    <w:rsid w:val="00BB7F6D"/>
    <w:rsid w:val="00BC0775"/>
    <w:rsid w:val="00BC154D"/>
    <w:rsid w:val="00BC2088"/>
    <w:rsid w:val="00BC2095"/>
    <w:rsid w:val="00BC2164"/>
    <w:rsid w:val="00BC2876"/>
    <w:rsid w:val="00BC3B1F"/>
    <w:rsid w:val="00BC5208"/>
    <w:rsid w:val="00BC57AF"/>
    <w:rsid w:val="00BC613B"/>
    <w:rsid w:val="00BC63CB"/>
    <w:rsid w:val="00BC6D42"/>
    <w:rsid w:val="00BC7A79"/>
    <w:rsid w:val="00BD04D9"/>
    <w:rsid w:val="00BD0A34"/>
    <w:rsid w:val="00BD1202"/>
    <w:rsid w:val="00BD2D7A"/>
    <w:rsid w:val="00BD468D"/>
    <w:rsid w:val="00BD4E57"/>
    <w:rsid w:val="00BD4FE5"/>
    <w:rsid w:val="00BD5D63"/>
    <w:rsid w:val="00BD6239"/>
    <w:rsid w:val="00BD75F6"/>
    <w:rsid w:val="00BD7A8E"/>
    <w:rsid w:val="00BE0365"/>
    <w:rsid w:val="00BE22F3"/>
    <w:rsid w:val="00BE3C60"/>
    <w:rsid w:val="00BE4BFF"/>
    <w:rsid w:val="00BE5947"/>
    <w:rsid w:val="00BE64BF"/>
    <w:rsid w:val="00BE67D7"/>
    <w:rsid w:val="00BE6967"/>
    <w:rsid w:val="00BE6EDC"/>
    <w:rsid w:val="00BE7991"/>
    <w:rsid w:val="00BF0CD7"/>
    <w:rsid w:val="00BF0FD8"/>
    <w:rsid w:val="00BF1A6C"/>
    <w:rsid w:val="00BF1AC5"/>
    <w:rsid w:val="00BF2A6F"/>
    <w:rsid w:val="00BF3746"/>
    <w:rsid w:val="00BF6AC5"/>
    <w:rsid w:val="00BF7641"/>
    <w:rsid w:val="00BF7783"/>
    <w:rsid w:val="00C00360"/>
    <w:rsid w:val="00C008C5"/>
    <w:rsid w:val="00C0092C"/>
    <w:rsid w:val="00C00938"/>
    <w:rsid w:val="00C00E7F"/>
    <w:rsid w:val="00C01EEF"/>
    <w:rsid w:val="00C03531"/>
    <w:rsid w:val="00C03540"/>
    <w:rsid w:val="00C04EB9"/>
    <w:rsid w:val="00C0596A"/>
    <w:rsid w:val="00C05A40"/>
    <w:rsid w:val="00C05C65"/>
    <w:rsid w:val="00C072DA"/>
    <w:rsid w:val="00C11108"/>
    <w:rsid w:val="00C11C93"/>
    <w:rsid w:val="00C132F0"/>
    <w:rsid w:val="00C13A2A"/>
    <w:rsid w:val="00C13D13"/>
    <w:rsid w:val="00C1517C"/>
    <w:rsid w:val="00C15946"/>
    <w:rsid w:val="00C15C60"/>
    <w:rsid w:val="00C16882"/>
    <w:rsid w:val="00C16CBC"/>
    <w:rsid w:val="00C1739D"/>
    <w:rsid w:val="00C173B2"/>
    <w:rsid w:val="00C17516"/>
    <w:rsid w:val="00C202D6"/>
    <w:rsid w:val="00C2032B"/>
    <w:rsid w:val="00C20DE2"/>
    <w:rsid w:val="00C22A43"/>
    <w:rsid w:val="00C2337A"/>
    <w:rsid w:val="00C23659"/>
    <w:rsid w:val="00C2374C"/>
    <w:rsid w:val="00C23C5F"/>
    <w:rsid w:val="00C23D4B"/>
    <w:rsid w:val="00C246FA"/>
    <w:rsid w:val="00C25323"/>
    <w:rsid w:val="00C26AB3"/>
    <w:rsid w:val="00C2790C"/>
    <w:rsid w:val="00C302F3"/>
    <w:rsid w:val="00C308ED"/>
    <w:rsid w:val="00C312E2"/>
    <w:rsid w:val="00C3379F"/>
    <w:rsid w:val="00C3380F"/>
    <w:rsid w:val="00C33FE1"/>
    <w:rsid w:val="00C34B28"/>
    <w:rsid w:val="00C36746"/>
    <w:rsid w:val="00C369C7"/>
    <w:rsid w:val="00C37131"/>
    <w:rsid w:val="00C3761B"/>
    <w:rsid w:val="00C37CD8"/>
    <w:rsid w:val="00C4069A"/>
    <w:rsid w:val="00C4247B"/>
    <w:rsid w:val="00C43315"/>
    <w:rsid w:val="00C43A66"/>
    <w:rsid w:val="00C440FD"/>
    <w:rsid w:val="00C44224"/>
    <w:rsid w:val="00C4455B"/>
    <w:rsid w:val="00C4555A"/>
    <w:rsid w:val="00C47032"/>
    <w:rsid w:val="00C478E7"/>
    <w:rsid w:val="00C519B4"/>
    <w:rsid w:val="00C51C2E"/>
    <w:rsid w:val="00C51DF6"/>
    <w:rsid w:val="00C52B58"/>
    <w:rsid w:val="00C53904"/>
    <w:rsid w:val="00C54007"/>
    <w:rsid w:val="00C54E07"/>
    <w:rsid w:val="00C5657A"/>
    <w:rsid w:val="00C56B8A"/>
    <w:rsid w:val="00C57771"/>
    <w:rsid w:val="00C578AA"/>
    <w:rsid w:val="00C57AAC"/>
    <w:rsid w:val="00C60082"/>
    <w:rsid w:val="00C60622"/>
    <w:rsid w:val="00C61255"/>
    <w:rsid w:val="00C61D82"/>
    <w:rsid w:val="00C62225"/>
    <w:rsid w:val="00C632D6"/>
    <w:rsid w:val="00C6441C"/>
    <w:rsid w:val="00C645AA"/>
    <w:rsid w:val="00C65361"/>
    <w:rsid w:val="00C65909"/>
    <w:rsid w:val="00C67623"/>
    <w:rsid w:val="00C704DE"/>
    <w:rsid w:val="00C7052D"/>
    <w:rsid w:val="00C706E9"/>
    <w:rsid w:val="00C70F52"/>
    <w:rsid w:val="00C717F2"/>
    <w:rsid w:val="00C719DD"/>
    <w:rsid w:val="00C7209E"/>
    <w:rsid w:val="00C72942"/>
    <w:rsid w:val="00C7364A"/>
    <w:rsid w:val="00C73F2E"/>
    <w:rsid w:val="00C74953"/>
    <w:rsid w:val="00C74B6B"/>
    <w:rsid w:val="00C75343"/>
    <w:rsid w:val="00C75C6A"/>
    <w:rsid w:val="00C75D60"/>
    <w:rsid w:val="00C76E99"/>
    <w:rsid w:val="00C77C90"/>
    <w:rsid w:val="00C801FD"/>
    <w:rsid w:val="00C80B38"/>
    <w:rsid w:val="00C80E21"/>
    <w:rsid w:val="00C822CE"/>
    <w:rsid w:val="00C82F4B"/>
    <w:rsid w:val="00C83313"/>
    <w:rsid w:val="00C8364A"/>
    <w:rsid w:val="00C84ADB"/>
    <w:rsid w:val="00C85654"/>
    <w:rsid w:val="00C86B5B"/>
    <w:rsid w:val="00C86CFE"/>
    <w:rsid w:val="00C90E25"/>
    <w:rsid w:val="00C91BE3"/>
    <w:rsid w:val="00C92B1E"/>
    <w:rsid w:val="00C92D68"/>
    <w:rsid w:val="00C934F3"/>
    <w:rsid w:val="00C93621"/>
    <w:rsid w:val="00C937A3"/>
    <w:rsid w:val="00C9391B"/>
    <w:rsid w:val="00C93BF0"/>
    <w:rsid w:val="00C93DEA"/>
    <w:rsid w:val="00C948DB"/>
    <w:rsid w:val="00C94A9F"/>
    <w:rsid w:val="00C95C2E"/>
    <w:rsid w:val="00C96B15"/>
    <w:rsid w:val="00C96C4A"/>
    <w:rsid w:val="00C978C4"/>
    <w:rsid w:val="00C97C55"/>
    <w:rsid w:val="00C97D29"/>
    <w:rsid w:val="00C97FDF"/>
    <w:rsid w:val="00CA01B0"/>
    <w:rsid w:val="00CA1BF0"/>
    <w:rsid w:val="00CA22E7"/>
    <w:rsid w:val="00CA2F4D"/>
    <w:rsid w:val="00CA4B1D"/>
    <w:rsid w:val="00CA5DCE"/>
    <w:rsid w:val="00CB00DC"/>
    <w:rsid w:val="00CB19C0"/>
    <w:rsid w:val="00CB2BEA"/>
    <w:rsid w:val="00CB2C9E"/>
    <w:rsid w:val="00CB3E86"/>
    <w:rsid w:val="00CB448A"/>
    <w:rsid w:val="00CB53CE"/>
    <w:rsid w:val="00CB588E"/>
    <w:rsid w:val="00CB5E98"/>
    <w:rsid w:val="00CB6661"/>
    <w:rsid w:val="00CB6B0C"/>
    <w:rsid w:val="00CC05DC"/>
    <w:rsid w:val="00CC0E14"/>
    <w:rsid w:val="00CC10BA"/>
    <w:rsid w:val="00CC1360"/>
    <w:rsid w:val="00CC20C8"/>
    <w:rsid w:val="00CC211A"/>
    <w:rsid w:val="00CC3099"/>
    <w:rsid w:val="00CC33DF"/>
    <w:rsid w:val="00CC3484"/>
    <w:rsid w:val="00CC37D7"/>
    <w:rsid w:val="00CC5195"/>
    <w:rsid w:val="00CC5443"/>
    <w:rsid w:val="00CC7B90"/>
    <w:rsid w:val="00CD09FF"/>
    <w:rsid w:val="00CD0E00"/>
    <w:rsid w:val="00CD1358"/>
    <w:rsid w:val="00CD24E5"/>
    <w:rsid w:val="00CD4EEE"/>
    <w:rsid w:val="00CD594E"/>
    <w:rsid w:val="00CD5B1A"/>
    <w:rsid w:val="00CD5C75"/>
    <w:rsid w:val="00CD5EDA"/>
    <w:rsid w:val="00CD6CF4"/>
    <w:rsid w:val="00CD723B"/>
    <w:rsid w:val="00CD7472"/>
    <w:rsid w:val="00CE027F"/>
    <w:rsid w:val="00CE0CC1"/>
    <w:rsid w:val="00CE0E05"/>
    <w:rsid w:val="00CE0F48"/>
    <w:rsid w:val="00CE1595"/>
    <w:rsid w:val="00CE1814"/>
    <w:rsid w:val="00CE2A3F"/>
    <w:rsid w:val="00CE2BC4"/>
    <w:rsid w:val="00CE3D75"/>
    <w:rsid w:val="00CE3F1C"/>
    <w:rsid w:val="00CE4D54"/>
    <w:rsid w:val="00CE59EE"/>
    <w:rsid w:val="00CE5C44"/>
    <w:rsid w:val="00CE7223"/>
    <w:rsid w:val="00CE7320"/>
    <w:rsid w:val="00CE7AD8"/>
    <w:rsid w:val="00CF0FA4"/>
    <w:rsid w:val="00CF11A0"/>
    <w:rsid w:val="00CF1226"/>
    <w:rsid w:val="00CF25A1"/>
    <w:rsid w:val="00CF28A6"/>
    <w:rsid w:val="00CF3076"/>
    <w:rsid w:val="00CF3B9A"/>
    <w:rsid w:val="00CF458B"/>
    <w:rsid w:val="00CF5317"/>
    <w:rsid w:val="00CF5B32"/>
    <w:rsid w:val="00CF5DB0"/>
    <w:rsid w:val="00CF6150"/>
    <w:rsid w:val="00CF7B32"/>
    <w:rsid w:val="00D00794"/>
    <w:rsid w:val="00D00C9E"/>
    <w:rsid w:val="00D00D8A"/>
    <w:rsid w:val="00D0184A"/>
    <w:rsid w:val="00D01953"/>
    <w:rsid w:val="00D01AEB"/>
    <w:rsid w:val="00D0230C"/>
    <w:rsid w:val="00D03362"/>
    <w:rsid w:val="00D037EB"/>
    <w:rsid w:val="00D03F1F"/>
    <w:rsid w:val="00D0407E"/>
    <w:rsid w:val="00D04395"/>
    <w:rsid w:val="00D044A9"/>
    <w:rsid w:val="00D04DB3"/>
    <w:rsid w:val="00D061FA"/>
    <w:rsid w:val="00D06612"/>
    <w:rsid w:val="00D06724"/>
    <w:rsid w:val="00D069B2"/>
    <w:rsid w:val="00D07112"/>
    <w:rsid w:val="00D0736D"/>
    <w:rsid w:val="00D0784B"/>
    <w:rsid w:val="00D10534"/>
    <w:rsid w:val="00D1112E"/>
    <w:rsid w:val="00D1478A"/>
    <w:rsid w:val="00D14EAA"/>
    <w:rsid w:val="00D15C42"/>
    <w:rsid w:val="00D16087"/>
    <w:rsid w:val="00D202FB"/>
    <w:rsid w:val="00D2063F"/>
    <w:rsid w:val="00D2182D"/>
    <w:rsid w:val="00D21A6C"/>
    <w:rsid w:val="00D22962"/>
    <w:rsid w:val="00D22D99"/>
    <w:rsid w:val="00D23C96"/>
    <w:rsid w:val="00D26303"/>
    <w:rsid w:val="00D2697F"/>
    <w:rsid w:val="00D27171"/>
    <w:rsid w:val="00D271BD"/>
    <w:rsid w:val="00D27C70"/>
    <w:rsid w:val="00D27CA4"/>
    <w:rsid w:val="00D3044F"/>
    <w:rsid w:val="00D309B8"/>
    <w:rsid w:val="00D30B87"/>
    <w:rsid w:val="00D3299E"/>
    <w:rsid w:val="00D3373F"/>
    <w:rsid w:val="00D34FEC"/>
    <w:rsid w:val="00D36B3A"/>
    <w:rsid w:val="00D3707A"/>
    <w:rsid w:val="00D4054D"/>
    <w:rsid w:val="00D4072B"/>
    <w:rsid w:val="00D40B74"/>
    <w:rsid w:val="00D4149F"/>
    <w:rsid w:val="00D43E17"/>
    <w:rsid w:val="00D44468"/>
    <w:rsid w:val="00D534E4"/>
    <w:rsid w:val="00D553BE"/>
    <w:rsid w:val="00D554D3"/>
    <w:rsid w:val="00D55BF3"/>
    <w:rsid w:val="00D57DA1"/>
    <w:rsid w:val="00D609A5"/>
    <w:rsid w:val="00D6169E"/>
    <w:rsid w:val="00D62044"/>
    <w:rsid w:val="00D627D9"/>
    <w:rsid w:val="00D62A6C"/>
    <w:rsid w:val="00D62BEE"/>
    <w:rsid w:val="00D6327D"/>
    <w:rsid w:val="00D64E69"/>
    <w:rsid w:val="00D64F9E"/>
    <w:rsid w:val="00D65F42"/>
    <w:rsid w:val="00D673ED"/>
    <w:rsid w:val="00D67867"/>
    <w:rsid w:val="00D708D6"/>
    <w:rsid w:val="00D70C30"/>
    <w:rsid w:val="00D70E95"/>
    <w:rsid w:val="00D710C9"/>
    <w:rsid w:val="00D719ED"/>
    <w:rsid w:val="00D721ED"/>
    <w:rsid w:val="00D73682"/>
    <w:rsid w:val="00D73D7C"/>
    <w:rsid w:val="00D74430"/>
    <w:rsid w:val="00D753C3"/>
    <w:rsid w:val="00D75993"/>
    <w:rsid w:val="00D75A12"/>
    <w:rsid w:val="00D75B77"/>
    <w:rsid w:val="00D75EC9"/>
    <w:rsid w:val="00D75EE4"/>
    <w:rsid w:val="00D760C0"/>
    <w:rsid w:val="00D77A01"/>
    <w:rsid w:val="00D77D30"/>
    <w:rsid w:val="00D801A3"/>
    <w:rsid w:val="00D80A05"/>
    <w:rsid w:val="00D81993"/>
    <w:rsid w:val="00D81E78"/>
    <w:rsid w:val="00D81FB8"/>
    <w:rsid w:val="00D821F1"/>
    <w:rsid w:val="00D822AB"/>
    <w:rsid w:val="00D83D52"/>
    <w:rsid w:val="00D83DCA"/>
    <w:rsid w:val="00D84169"/>
    <w:rsid w:val="00D8479B"/>
    <w:rsid w:val="00D84823"/>
    <w:rsid w:val="00D85841"/>
    <w:rsid w:val="00D87194"/>
    <w:rsid w:val="00D8734E"/>
    <w:rsid w:val="00D87CED"/>
    <w:rsid w:val="00D87CF1"/>
    <w:rsid w:val="00D87FFE"/>
    <w:rsid w:val="00D90AF1"/>
    <w:rsid w:val="00D913B8"/>
    <w:rsid w:val="00D91F87"/>
    <w:rsid w:val="00D92818"/>
    <w:rsid w:val="00D9376C"/>
    <w:rsid w:val="00D937C5"/>
    <w:rsid w:val="00D95A4B"/>
    <w:rsid w:val="00D96582"/>
    <w:rsid w:val="00D9663D"/>
    <w:rsid w:val="00D966E6"/>
    <w:rsid w:val="00DA04AE"/>
    <w:rsid w:val="00DA0B00"/>
    <w:rsid w:val="00DA1212"/>
    <w:rsid w:val="00DA1EE7"/>
    <w:rsid w:val="00DA2544"/>
    <w:rsid w:val="00DA3059"/>
    <w:rsid w:val="00DA3D13"/>
    <w:rsid w:val="00DA4CB5"/>
    <w:rsid w:val="00DA4CBB"/>
    <w:rsid w:val="00DA59C6"/>
    <w:rsid w:val="00DA6597"/>
    <w:rsid w:val="00DA77C3"/>
    <w:rsid w:val="00DA7849"/>
    <w:rsid w:val="00DB07C3"/>
    <w:rsid w:val="00DB07D3"/>
    <w:rsid w:val="00DB0D2F"/>
    <w:rsid w:val="00DB1A7F"/>
    <w:rsid w:val="00DB444B"/>
    <w:rsid w:val="00DB45C8"/>
    <w:rsid w:val="00DB5A38"/>
    <w:rsid w:val="00DB76AC"/>
    <w:rsid w:val="00DB7CF0"/>
    <w:rsid w:val="00DB7E1D"/>
    <w:rsid w:val="00DB7F66"/>
    <w:rsid w:val="00DC0E29"/>
    <w:rsid w:val="00DC17EC"/>
    <w:rsid w:val="00DC21B6"/>
    <w:rsid w:val="00DC252E"/>
    <w:rsid w:val="00DC3492"/>
    <w:rsid w:val="00DC4910"/>
    <w:rsid w:val="00DC5572"/>
    <w:rsid w:val="00DC58CA"/>
    <w:rsid w:val="00DC606A"/>
    <w:rsid w:val="00DC7081"/>
    <w:rsid w:val="00DC76D7"/>
    <w:rsid w:val="00DC77E4"/>
    <w:rsid w:val="00DD03E0"/>
    <w:rsid w:val="00DD2BDD"/>
    <w:rsid w:val="00DD310F"/>
    <w:rsid w:val="00DD371F"/>
    <w:rsid w:val="00DD3846"/>
    <w:rsid w:val="00DD4EF5"/>
    <w:rsid w:val="00DD51CC"/>
    <w:rsid w:val="00DD53FE"/>
    <w:rsid w:val="00DD5500"/>
    <w:rsid w:val="00DD5CD0"/>
    <w:rsid w:val="00DD6E31"/>
    <w:rsid w:val="00DD7874"/>
    <w:rsid w:val="00DE05E5"/>
    <w:rsid w:val="00DE09E5"/>
    <w:rsid w:val="00DE0A51"/>
    <w:rsid w:val="00DE12E9"/>
    <w:rsid w:val="00DE186A"/>
    <w:rsid w:val="00DE30F4"/>
    <w:rsid w:val="00DE3185"/>
    <w:rsid w:val="00DE36AB"/>
    <w:rsid w:val="00DE3986"/>
    <w:rsid w:val="00DE4550"/>
    <w:rsid w:val="00DE511E"/>
    <w:rsid w:val="00DE5AC5"/>
    <w:rsid w:val="00DE5BA3"/>
    <w:rsid w:val="00DE5CAE"/>
    <w:rsid w:val="00DE5CEF"/>
    <w:rsid w:val="00DE5F13"/>
    <w:rsid w:val="00DE6042"/>
    <w:rsid w:val="00DE7957"/>
    <w:rsid w:val="00DE7CA2"/>
    <w:rsid w:val="00DF0335"/>
    <w:rsid w:val="00DF10CE"/>
    <w:rsid w:val="00DF16C3"/>
    <w:rsid w:val="00DF197F"/>
    <w:rsid w:val="00DF26E2"/>
    <w:rsid w:val="00DF2FB7"/>
    <w:rsid w:val="00DF35C8"/>
    <w:rsid w:val="00DF3EFA"/>
    <w:rsid w:val="00DF4595"/>
    <w:rsid w:val="00DF4BDA"/>
    <w:rsid w:val="00DF4CF9"/>
    <w:rsid w:val="00DF545D"/>
    <w:rsid w:val="00DF5B3F"/>
    <w:rsid w:val="00DF6DB2"/>
    <w:rsid w:val="00E00198"/>
    <w:rsid w:val="00E00275"/>
    <w:rsid w:val="00E00E0F"/>
    <w:rsid w:val="00E01640"/>
    <w:rsid w:val="00E01AA7"/>
    <w:rsid w:val="00E0247D"/>
    <w:rsid w:val="00E03F0B"/>
    <w:rsid w:val="00E04204"/>
    <w:rsid w:val="00E044C6"/>
    <w:rsid w:val="00E04D97"/>
    <w:rsid w:val="00E0727F"/>
    <w:rsid w:val="00E07A2E"/>
    <w:rsid w:val="00E07C02"/>
    <w:rsid w:val="00E11479"/>
    <w:rsid w:val="00E11755"/>
    <w:rsid w:val="00E11EE2"/>
    <w:rsid w:val="00E128F2"/>
    <w:rsid w:val="00E13547"/>
    <w:rsid w:val="00E1405D"/>
    <w:rsid w:val="00E15E85"/>
    <w:rsid w:val="00E1610C"/>
    <w:rsid w:val="00E1618A"/>
    <w:rsid w:val="00E16E5E"/>
    <w:rsid w:val="00E20D23"/>
    <w:rsid w:val="00E2157C"/>
    <w:rsid w:val="00E21B5A"/>
    <w:rsid w:val="00E22840"/>
    <w:rsid w:val="00E2403B"/>
    <w:rsid w:val="00E241E7"/>
    <w:rsid w:val="00E243DA"/>
    <w:rsid w:val="00E24C5E"/>
    <w:rsid w:val="00E25BFE"/>
    <w:rsid w:val="00E263E9"/>
    <w:rsid w:val="00E2700A"/>
    <w:rsid w:val="00E27DF1"/>
    <w:rsid w:val="00E30460"/>
    <w:rsid w:val="00E312A2"/>
    <w:rsid w:val="00E31921"/>
    <w:rsid w:val="00E319F9"/>
    <w:rsid w:val="00E31F11"/>
    <w:rsid w:val="00E32AC5"/>
    <w:rsid w:val="00E32F83"/>
    <w:rsid w:val="00E3420A"/>
    <w:rsid w:val="00E3422A"/>
    <w:rsid w:val="00E34B7D"/>
    <w:rsid w:val="00E34FFD"/>
    <w:rsid w:val="00E35FC9"/>
    <w:rsid w:val="00E369BE"/>
    <w:rsid w:val="00E370EF"/>
    <w:rsid w:val="00E377A5"/>
    <w:rsid w:val="00E37990"/>
    <w:rsid w:val="00E37B82"/>
    <w:rsid w:val="00E40278"/>
    <w:rsid w:val="00E4122D"/>
    <w:rsid w:val="00E41D3B"/>
    <w:rsid w:val="00E41D84"/>
    <w:rsid w:val="00E43001"/>
    <w:rsid w:val="00E43CB7"/>
    <w:rsid w:val="00E43E9E"/>
    <w:rsid w:val="00E45329"/>
    <w:rsid w:val="00E454DA"/>
    <w:rsid w:val="00E466B2"/>
    <w:rsid w:val="00E50046"/>
    <w:rsid w:val="00E502BC"/>
    <w:rsid w:val="00E51787"/>
    <w:rsid w:val="00E5199E"/>
    <w:rsid w:val="00E524DD"/>
    <w:rsid w:val="00E52723"/>
    <w:rsid w:val="00E54834"/>
    <w:rsid w:val="00E55157"/>
    <w:rsid w:val="00E555B3"/>
    <w:rsid w:val="00E5614B"/>
    <w:rsid w:val="00E574A4"/>
    <w:rsid w:val="00E57E88"/>
    <w:rsid w:val="00E6009E"/>
    <w:rsid w:val="00E643AC"/>
    <w:rsid w:val="00E643C8"/>
    <w:rsid w:val="00E64832"/>
    <w:rsid w:val="00E648AC"/>
    <w:rsid w:val="00E65199"/>
    <w:rsid w:val="00E6544F"/>
    <w:rsid w:val="00E67D23"/>
    <w:rsid w:val="00E710BF"/>
    <w:rsid w:val="00E72065"/>
    <w:rsid w:val="00E7301C"/>
    <w:rsid w:val="00E733AC"/>
    <w:rsid w:val="00E73615"/>
    <w:rsid w:val="00E73C5A"/>
    <w:rsid w:val="00E74611"/>
    <w:rsid w:val="00E74E53"/>
    <w:rsid w:val="00E7602E"/>
    <w:rsid w:val="00E76684"/>
    <w:rsid w:val="00E775B8"/>
    <w:rsid w:val="00E80134"/>
    <w:rsid w:val="00E804BD"/>
    <w:rsid w:val="00E81DC6"/>
    <w:rsid w:val="00E82692"/>
    <w:rsid w:val="00E839F9"/>
    <w:rsid w:val="00E83B27"/>
    <w:rsid w:val="00E83D79"/>
    <w:rsid w:val="00E86065"/>
    <w:rsid w:val="00E86258"/>
    <w:rsid w:val="00E86428"/>
    <w:rsid w:val="00E90182"/>
    <w:rsid w:val="00E906D9"/>
    <w:rsid w:val="00E90AD4"/>
    <w:rsid w:val="00E91968"/>
    <w:rsid w:val="00E92CBC"/>
    <w:rsid w:val="00E92E63"/>
    <w:rsid w:val="00E933A8"/>
    <w:rsid w:val="00E933D4"/>
    <w:rsid w:val="00E94AC3"/>
    <w:rsid w:val="00E95099"/>
    <w:rsid w:val="00E951B9"/>
    <w:rsid w:val="00E95C8E"/>
    <w:rsid w:val="00E96037"/>
    <w:rsid w:val="00E96A2F"/>
    <w:rsid w:val="00E97200"/>
    <w:rsid w:val="00EA0AEF"/>
    <w:rsid w:val="00EA144C"/>
    <w:rsid w:val="00EA1832"/>
    <w:rsid w:val="00EA256A"/>
    <w:rsid w:val="00EA2E57"/>
    <w:rsid w:val="00EA30EC"/>
    <w:rsid w:val="00EA5153"/>
    <w:rsid w:val="00EA52A7"/>
    <w:rsid w:val="00EA5D3B"/>
    <w:rsid w:val="00EA5F72"/>
    <w:rsid w:val="00EA6085"/>
    <w:rsid w:val="00EA620F"/>
    <w:rsid w:val="00EA6C0E"/>
    <w:rsid w:val="00EA7B7E"/>
    <w:rsid w:val="00EB03E0"/>
    <w:rsid w:val="00EB04E4"/>
    <w:rsid w:val="00EB064A"/>
    <w:rsid w:val="00EB0BA1"/>
    <w:rsid w:val="00EB2501"/>
    <w:rsid w:val="00EB25F6"/>
    <w:rsid w:val="00EB3073"/>
    <w:rsid w:val="00EB313A"/>
    <w:rsid w:val="00EB37B7"/>
    <w:rsid w:val="00EB53A1"/>
    <w:rsid w:val="00EB63F2"/>
    <w:rsid w:val="00EB70A2"/>
    <w:rsid w:val="00EB71EB"/>
    <w:rsid w:val="00EB71F0"/>
    <w:rsid w:val="00EB7C66"/>
    <w:rsid w:val="00EC03F1"/>
    <w:rsid w:val="00EC050D"/>
    <w:rsid w:val="00EC07AA"/>
    <w:rsid w:val="00EC15C7"/>
    <w:rsid w:val="00EC1EF9"/>
    <w:rsid w:val="00EC2AF5"/>
    <w:rsid w:val="00EC2CF3"/>
    <w:rsid w:val="00EC2F4B"/>
    <w:rsid w:val="00EC40A1"/>
    <w:rsid w:val="00EC458A"/>
    <w:rsid w:val="00EC500A"/>
    <w:rsid w:val="00EC5F5D"/>
    <w:rsid w:val="00EC74DA"/>
    <w:rsid w:val="00EC7C2A"/>
    <w:rsid w:val="00ED1053"/>
    <w:rsid w:val="00ED1C15"/>
    <w:rsid w:val="00ED2CB9"/>
    <w:rsid w:val="00ED476A"/>
    <w:rsid w:val="00ED4D2B"/>
    <w:rsid w:val="00ED5A25"/>
    <w:rsid w:val="00ED5F38"/>
    <w:rsid w:val="00ED67FD"/>
    <w:rsid w:val="00ED72D1"/>
    <w:rsid w:val="00EE28B0"/>
    <w:rsid w:val="00EE3086"/>
    <w:rsid w:val="00EE32D0"/>
    <w:rsid w:val="00EE38D4"/>
    <w:rsid w:val="00EE5060"/>
    <w:rsid w:val="00EE5BBB"/>
    <w:rsid w:val="00EE62A6"/>
    <w:rsid w:val="00EE63A9"/>
    <w:rsid w:val="00EE673A"/>
    <w:rsid w:val="00EE6B0D"/>
    <w:rsid w:val="00EE6F03"/>
    <w:rsid w:val="00EF0179"/>
    <w:rsid w:val="00EF0851"/>
    <w:rsid w:val="00EF094A"/>
    <w:rsid w:val="00EF1A93"/>
    <w:rsid w:val="00EF1AD6"/>
    <w:rsid w:val="00EF2D18"/>
    <w:rsid w:val="00EF36D7"/>
    <w:rsid w:val="00EF535C"/>
    <w:rsid w:val="00EF55A6"/>
    <w:rsid w:val="00EF63BD"/>
    <w:rsid w:val="00EF6602"/>
    <w:rsid w:val="00F01354"/>
    <w:rsid w:val="00F01808"/>
    <w:rsid w:val="00F02B73"/>
    <w:rsid w:val="00F03508"/>
    <w:rsid w:val="00F0359B"/>
    <w:rsid w:val="00F03869"/>
    <w:rsid w:val="00F044D1"/>
    <w:rsid w:val="00F04610"/>
    <w:rsid w:val="00F04AC8"/>
    <w:rsid w:val="00F060DC"/>
    <w:rsid w:val="00F06AE9"/>
    <w:rsid w:val="00F06E67"/>
    <w:rsid w:val="00F072FE"/>
    <w:rsid w:val="00F07A7C"/>
    <w:rsid w:val="00F11BB6"/>
    <w:rsid w:val="00F12AFB"/>
    <w:rsid w:val="00F12EA7"/>
    <w:rsid w:val="00F144F5"/>
    <w:rsid w:val="00F14527"/>
    <w:rsid w:val="00F15888"/>
    <w:rsid w:val="00F16675"/>
    <w:rsid w:val="00F1691C"/>
    <w:rsid w:val="00F16F27"/>
    <w:rsid w:val="00F17131"/>
    <w:rsid w:val="00F2141D"/>
    <w:rsid w:val="00F2154E"/>
    <w:rsid w:val="00F2211B"/>
    <w:rsid w:val="00F2239C"/>
    <w:rsid w:val="00F22964"/>
    <w:rsid w:val="00F22B6B"/>
    <w:rsid w:val="00F22CFC"/>
    <w:rsid w:val="00F22F0D"/>
    <w:rsid w:val="00F2306A"/>
    <w:rsid w:val="00F23BF4"/>
    <w:rsid w:val="00F23D0A"/>
    <w:rsid w:val="00F2631C"/>
    <w:rsid w:val="00F2637F"/>
    <w:rsid w:val="00F26527"/>
    <w:rsid w:val="00F3022A"/>
    <w:rsid w:val="00F30FCB"/>
    <w:rsid w:val="00F31271"/>
    <w:rsid w:val="00F314B6"/>
    <w:rsid w:val="00F317F7"/>
    <w:rsid w:val="00F32E1F"/>
    <w:rsid w:val="00F3340D"/>
    <w:rsid w:val="00F33DE9"/>
    <w:rsid w:val="00F36777"/>
    <w:rsid w:val="00F3746A"/>
    <w:rsid w:val="00F375B5"/>
    <w:rsid w:val="00F37716"/>
    <w:rsid w:val="00F40614"/>
    <w:rsid w:val="00F42C4D"/>
    <w:rsid w:val="00F42C72"/>
    <w:rsid w:val="00F441AD"/>
    <w:rsid w:val="00F4476D"/>
    <w:rsid w:val="00F44C91"/>
    <w:rsid w:val="00F45B2D"/>
    <w:rsid w:val="00F45EF3"/>
    <w:rsid w:val="00F47407"/>
    <w:rsid w:val="00F474E2"/>
    <w:rsid w:val="00F502F4"/>
    <w:rsid w:val="00F50855"/>
    <w:rsid w:val="00F517CE"/>
    <w:rsid w:val="00F51E16"/>
    <w:rsid w:val="00F52DB0"/>
    <w:rsid w:val="00F52F25"/>
    <w:rsid w:val="00F53099"/>
    <w:rsid w:val="00F54553"/>
    <w:rsid w:val="00F556EF"/>
    <w:rsid w:val="00F5571D"/>
    <w:rsid w:val="00F5664D"/>
    <w:rsid w:val="00F57C44"/>
    <w:rsid w:val="00F61774"/>
    <w:rsid w:val="00F61AA5"/>
    <w:rsid w:val="00F61DD6"/>
    <w:rsid w:val="00F64A10"/>
    <w:rsid w:val="00F64EE5"/>
    <w:rsid w:val="00F65B4E"/>
    <w:rsid w:val="00F66F6E"/>
    <w:rsid w:val="00F67A2B"/>
    <w:rsid w:val="00F70462"/>
    <w:rsid w:val="00F70CE5"/>
    <w:rsid w:val="00F70EEC"/>
    <w:rsid w:val="00F71565"/>
    <w:rsid w:val="00F71E96"/>
    <w:rsid w:val="00F723E2"/>
    <w:rsid w:val="00F74B05"/>
    <w:rsid w:val="00F74D9B"/>
    <w:rsid w:val="00F74F11"/>
    <w:rsid w:val="00F7573C"/>
    <w:rsid w:val="00F75885"/>
    <w:rsid w:val="00F766CE"/>
    <w:rsid w:val="00F76CFA"/>
    <w:rsid w:val="00F80CF1"/>
    <w:rsid w:val="00F8156F"/>
    <w:rsid w:val="00F81759"/>
    <w:rsid w:val="00F817EC"/>
    <w:rsid w:val="00F81B93"/>
    <w:rsid w:val="00F834C3"/>
    <w:rsid w:val="00F83715"/>
    <w:rsid w:val="00F84F5F"/>
    <w:rsid w:val="00F85FCC"/>
    <w:rsid w:val="00F9012D"/>
    <w:rsid w:val="00F91D7A"/>
    <w:rsid w:val="00F94235"/>
    <w:rsid w:val="00F9458A"/>
    <w:rsid w:val="00F959F3"/>
    <w:rsid w:val="00F965CF"/>
    <w:rsid w:val="00F9660D"/>
    <w:rsid w:val="00F96808"/>
    <w:rsid w:val="00F96C1D"/>
    <w:rsid w:val="00F97CBF"/>
    <w:rsid w:val="00F97EB4"/>
    <w:rsid w:val="00FA1237"/>
    <w:rsid w:val="00FA194B"/>
    <w:rsid w:val="00FA1D18"/>
    <w:rsid w:val="00FA20EF"/>
    <w:rsid w:val="00FA2261"/>
    <w:rsid w:val="00FA2B02"/>
    <w:rsid w:val="00FA342B"/>
    <w:rsid w:val="00FA36E7"/>
    <w:rsid w:val="00FA381F"/>
    <w:rsid w:val="00FA4721"/>
    <w:rsid w:val="00FA4A1C"/>
    <w:rsid w:val="00FA4E78"/>
    <w:rsid w:val="00FA57C7"/>
    <w:rsid w:val="00FA620F"/>
    <w:rsid w:val="00FA6D3F"/>
    <w:rsid w:val="00FA7A1F"/>
    <w:rsid w:val="00FB0B37"/>
    <w:rsid w:val="00FB0DBF"/>
    <w:rsid w:val="00FB1018"/>
    <w:rsid w:val="00FB14C8"/>
    <w:rsid w:val="00FB1662"/>
    <w:rsid w:val="00FB243B"/>
    <w:rsid w:val="00FB296E"/>
    <w:rsid w:val="00FB3713"/>
    <w:rsid w:val="00FB39DD"/>
    <w:rsid w:val="00FB4854"/>
    <w:rsid w:val="00FB65F9"/>
    <w:rsid w:val="00FB6FA7"/>
    <w:rsid w:val="00FB70AD"/>
    <w:rsid w:val="00FB79D1"/>
    <w:rsid w:val="00FC0544"/>
    <w:rsid w:val="00FC0E7B"/>
    <w:rsid w:val="00FC0F80"/>
    <w:rsid w:val="00FC1202"/>
    <w:rsid w:val="00FC192B"/>
    <w:rsid w:val="00FC1AFA"/>
    <w:rsid w:val="00FC1F1F"/>
    <w:rsid w:val="00FC2915"/>
    <w:rsid w:val="00FC3859"/>
    <w:rsid w:val="00FC3E58"/>
    <w:rsid w:val="00FC451F"/>
    <w:rsid w:val="00FC480F"/>
    <w:rsid w:val="00FC4EC4"/>
    <w:rsid w:val="00FC4F59"/>
    <w:rsid w:val="00FC579A"/>
    <w:rsid w:val="00FC60AC"/>
    <w:rsid w:val="00FC6551"/>
    <w:rsid w:val="00FC6CFE"/>
    <w:rsid w:val="00FC6EEA"/>
    <w:rsid w:val="00FC7320"/>
    <w:rsid w:val="00FC7954"/>
    <w:rsid w:val="00FD0CFC"/>
    <w:rsid w:val="00FD2A85"/>
    <w:rsid w:val="00FD4211"/>
    <w:rsid w:val="00FD4232"/>
    <w:rsid w:val="00FD44A3"/>
    <w:rsid w:val="00FD4843"/>
    <w:rsid w:val="00FD4A61"/>
    <w:rsid w:val="00FD599A"/>
    <w:rsid w:val="00FD59FD"/>
    <w:rsid w:val="00FD5D33"/>
    <w:rsid w:val="00FD6179"/>
    <w:rsid w:val="00FE127C"/>
    <w:rsid w:val="00FE1AD5"/>
    <w:rsid w:val="00FE3F31"/>
    <w:rsid w:val="00FE53FB"/>
    <w:rsid w:val="00FE57B1"/>
    <w:rsid w:val="00FE642A"/>
    <w:rsid w:val="00FE6E80"/>
    <w:rsid w:val="00FE7DA3"/>
    <w:rsid w:val="00FF02B8"/>
    <w:rsid w:val="00FF150A"/>
    <w:rsid w:val="00FF25E2"/>
    <w:rsid w:val="00FF2CBD"/>
    <w:rsid w:val="00FF2FA5"/>
    <w:rsid w:val="00FF3311"/>
    <w:rsid w:val="00FF6DD0"/>
    <w:rsid w:val="00FF72CA"/>
    <w:rsid w:val="00FF7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64ABC1"/>
  <w15:docId w15:val="{155651D6-8917-42DE-BCFA-422D03C2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99"/>
    <w:rPr>
      <w:sz w:val="24"/>
      <w:szCs w:val="24"/>
    </w:rPr>
  </w:style>
  <w:style w:type="paragraph" w:styleId="Balk1">
    <w:name w:val="heading 1"/>
    <w:basedOn w:val="Normal"/>
    <w:next w:val="Normal"/>
    <w:link w:val="Balk1Char"/>
    <w:uiPriority w:val="9"/>
    <w:qFormat/>
    <w:rsid w:val="00E65199"/>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E65199"/>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E65199"/>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E65199"/>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E65199"/>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E65199"/>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E65199"/>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E65199"/>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E65199"/>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918A0"/>
    <w:rPr>
      <w:rFonts w:ascii="Calibri" w:eastAsia="MS Gothic" w:hAnsi="Calibri" w:cs="Times New Roman"/>
      <w:b/>
      <w:bCs/>
      <w:kern w:val="32"/>
      <w:sz w:val="32"/>
      <w:szCs w:val="32"/>
      <w:lang w:val="en-US"/>
    </w:rPr>
  </w:style>
  <w:style w:type="character" w:customStyle="1" w:styleId="Balk2Char">
    <w:name w:val="Başlık 2 Char"/>
    <w:link w:val="Balk2"/>
    <w:rsid w:val="007918A0"/>
    <w:rPr>
      <w:rFonts w:ascii="Calibri" w:eastAsia="MS Gothic" w:hAnsi="Calibri" w:cs="Times New Roman"/>
      <w:b/>
      <w:bCs/>
      <w:i/>
      <w:iCs/>
      <w:sz w:val="28"/>
      <w:szCs w:val="28"/>
      <w:lang w:val="en-US"/>
    </w:rPr>
  </w:style>
  <w:style w:type="character" w:customStyle="1" w:styleId="Balk3Char">
    <w:name w:val="Başlık 3 Char"/>
    <w:link w:val="Balk3"/>
    <w:uiPriority w:val="9"/>
    <w:locked/>
    <w:rsid w:val="00E65199"/>
    <w:rPr>
      <w:rFonts w:ascii="Arial" w:hAnsi="Arial"/>
      <w:b/>
      <w:snapToGrid w:val="0"/>
      <w:sz w:val="24"/>
      <w:lang w:val="tr-TR" w:eastAsia="tr-TR"/>
    </w:rPr>
  </w:style>
  <w:style w:type="character" w:customStyle="1" w:styleId="Balk4Char">
    <w:name w:val="Başlık 4 Char"/>
    <w:link w:val="Balk4"/>
    <w:rsid w:val="007918A0"/>
    <w:rPr>
      <w:rFonts w:ascii="Cambria" w:eastAsia="MS Mincho" w:hAnsi="Cambria" w:cs="Times New Roman"/>
      <w:b/>
      <w:bCs/>
      <w:sz w:val="28"/>
      <w:szCs w:val="28"/>
      <w:lang w:val="en-US"/>
    </w:rPr>
  </w:style>
  <w:style w:type="character" w:customStyle="1" w:styleId="Balk5Char">
    <w:name w:val="Başlık 5 Char"/>
    <w:link w:val="Balk5"/>
    <w:uiPriority w:val="9"/>
    <w:rsid w:val="007918A0"/>
    <w:rPr>
      <w:rFonts w:ascii="Cambria" w:eastAsia="MS Mincho" w:hAnsi="Cambria" w:cs="Times New Roman"/>
      <w:b/>
      <w:bCs/>
      <w:i/>
      <w:iCs/>
      <w:sz w:val="26"/>
      <w:szCs w:val="26"/>
      <w:lang w:val="en-US"/>
    </w:rPr>
  </w:style>
  <w:style w:type="character" w:customStyle="1" w:styleId="Balk6Char">
    <w:name w:val="Başlık 6 Char"/>
    <w:link w:val="Balk6"/>
    <w:uiPriority w:val="9"/>
    <w:rsid w:val="007918A0"/>
    <w:rPr>
      <w:rFonts w:ascii="Cambria" w:eastAsia="MS Mincho" w:hAnsi="Cambria" w:cs="Times New Roman"/>
      <w:b/>
      <w:bCs/>
      <w:sz w:val="22"/>
      <w:szCs w:val="22"/>
      <w:lang w:val="en-US"/>
    </w:rPr>
  </w:style>
  <w:style w:type="character" w:customStyle="1" w:styleId="Balk7Char">
    <w:name w:val="Başlık 7 Char"/>
    <w:link w:val="Balk7"/>
    <w:rsid w:val="007918A0"/>
    <w:rPr>
      <w:rFonts w:ascii="Cambria" w:eastAsia="MS Mincho" w:hAnsi="Cambria" w:cs="Times New Roman"/>
      <w:sz w:val="24"/>
      <w:szCs w:val="24"/>
      <w:lang w:val="en-US"/>
    </w:rPr>
  </w:style>
  <w:style w:type="character" w:customStyle="1" w:styleId="Balk8Char">
    <w:name w:val="Başlık 8 Char"/>
    <w:link w:val="Balk8"/>
    <w:uiPriority w:val="9"/>
    <w:rsid w:val="007918A0"/>
    <w:rPr>
      <w:rFonts w:ascii="Cambria" w:eastAsia="MS Mincho" w:hAnsi="Cambria" w:cs="Times New Roman"/>
      <w:i/>
      <w:iCs/>
      <w:sz w:val="24"/>
      <w:szCs w:val="24"/>
      <w:lang w:val="en-US"/>
    </w:rPr>
  </w:style>
  <w:style w:type="character" w:customStyle="1" w:styleId="Balk9Char">
    <w:name w:val="Başlık 9 Char"/>
    <w:link w:val="Balk9"/>
    <w:uiPriority w:val="9"/>
    <w:rsid w:val="007918A0"/>
    <w:rPr>
      <w:rFonts w:ascii="Calibri" w:eastAsia="MS Gothic" w:hAnsi="Calibri" w:cs="Times New Roman"/>
      <w:sz w:val="22"/>
      <w:szCs w:val="22"/>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E65199"/>
    <w:pPr>
      <w:spacing w:before="120" w:after="120"/>
      <w:jc w:val="both"/>
    </w:pPr>
    <w:rPr>
      <w:szCs w:val="20"/>
    </w:rPr>
  </w:style>
  <w:style w:type="character" w:customStyle="1" w:styleId="BodyTextChar">
    <w:name w:val="Body Text Char"/>
    <w:aliases w:val="Char Char Char1,Char Char Char Char,Char Char1"/>
    <w:uiPriority w:val="99"/>
    <w:rsid w:val="00E65199"/>
    <w:rPr>
      <w:sz w:val="24"/>
      <w:lang w:val="tr-TR"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link w:val="GvdeMetni"/>
    <w:locked/>
    <w:rsid w:val="00E65199"/>
    <w:rPr>
      <w:sz w:val="24"/>
      <w:lang w:val="tr-TR" w:eastAsia="tr-TR"/>
    </w:rPr>
  </w:style>
  <w:style w:type="paragraph" w:customStyle="1" w:styleId="Default">
    <w:name w:val="Default"/>
    <w:rsid w:val="00A670E8"/>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rsid w:val="00A670E8"/>
    <w:pPr>
      <w:spacing w:after="2973"/>
    </w:pPr>
    <w:rPr>
      <w:color w:val="auto"/>
    </w:rPr>
  </w:style>
  <w:style w:type="paragraph" w:customStyle="1" w:styleId="CM103">
    <w:name w:val="CM103"/>
    <w:basedOn w:val="Default"/>
    <w:next w:val="Default"/>
    <w:rsid w:val="00A670E8"/>
    <w:pPr>
      <w:spacing w:after="3555"/>
    </w:pPr>
    <w:rPr>
      <w:color w:val="auto"/>
    </w:rPr>
  </w:style>
  <w:style w:type="paragraph" w:customStyle="1" w:styleId="CM1">
    <w:name w:val="CM1"/>
    <w:basedOn w:val="Default"/>
    <w:next w:val="Default"/>
    <w:rsid w:val="00A670E8"/>
    <w:pPr>
      <w:spacing w:line="378" w:lineRule="atLeast"/>
    </w:pPr>
    <w:rPr>
      <w:color w:val="auto"/>
    </w:rPr>
  </w:style>
  <w:style w:type="paragraph" w:customStyle="1" w:styleId="CM138">
    <w:name w:val="CM138"/>
    <w:basedOn w:val="Default"/>
    <w:next w:val="Default"/>
    <w:rsid w:val="00A670E8"/>
    <w:pPr>
      <w:spacing w:after="310"/>
    </w:pPr>
    <w:rPr>
      <w:color w:val="auto"/>
    </w:rPr>
  </w:style>
  <w:style w:type="paragraph" w:customStyle="1" w:styleId="CM2">
    <w:name w:val="CM2"/>
    <w:basedOn w:val="Default"/>
    <w:next w:val="Default"/>
    <w:rsid w:val="00A670E8"/>
    <w:pPr>
      <w:spacing w:line="260" w:lineRule="atLeast"/>
    </w:pPr>
    <w:rPr>
      <w:color w:val="auto"/>
    </w:rPr>
  </w:style>
  <w:style w:type="paragraph" w:customStyle="1" w:styleId="CM105">
    <w:name w:val="CM105"/>
    <w:basedOn w:val="Default"/>
    <w:next w:val="Default"/>
    <w:rsid w:val="00A670E8"/>
    <w:pPr>
      <w:spacing w:after="363"/>
    </w:pPr>
    <w:rPr>
      <w:color w:val="auto"/>
    </w:rPr>
  </w:style>
  <w:style w:type="paragraph" w:customStyle="1" w:styleId="CM3">
    <w:name w:val="CM3"/>
    <w:basedOn w:val="Default"/>
    <w:next w:val="Default"/>
    <w:rsid w:val="00A670E8"/>
    <w:pPr>
      <w:spacing w:line="266" w:lineRule="atLeast"/>
    </w:pPr>
    <w:rPr>
      <w:color w:val="auto"/>
    </w:rPr>
  </w:style>
  <w:style w:type="paragraph" w:customStyle="1" w:styleId="CM4">
    <w:name w:val="CM4"/>
    <w:basedOn w:val="Default"/>
    <w:next w:val="Default"/>
    <w:rsid w:val="00A670E8"/>
    <w:rPr>
      <w:color w:val="auto"/>
    </w:rPr>
  </w:style>
  <w:style w:type="paragraph" w:customStyle="1" w:styleId="CM106">
    <w:name w:val="CM106"/>
    <w:basedOn w:val="Default"/>
    <w:next w:val="Default"/>
    <w:rsid w:val="00A670E8"/>
    <w:pPr>
      <w:spacing w:after="493"/>
    </w:pPr>
    <w:rPr>
      <w:color w:val="auto"/>
    </w:rPr>
  </w:style>
  <w:style w:type="paragraph" w:customStyle="1" w:styleId="CM5">
    <w:name w:val="CM5"/>
    <w:basedOn w:val="Default"/>
    <w:next w:val="Default"/>
    <w:rsid w:val="00A670E8"/>
    <w:pPr>
      <w:spacing w:line="273" w:lineRule="atLeast"/>
    </w:pPr>
    <w:rPr>
      <w:color w:val="auto"/>
    </w:rPr>
  </w:style>
  <w:style w:type="paragraph" w:customStyle="1" w:styleId="CM104">
    <w:name w:val="CM104"/>
    <w:basedOn w:val="Default"/>
    <w:next w:val="Default"/>
    <w:rsid w:val="00A670E8"/>
    <w:pPr>
      <w:spacing w:after="253"/>
    </w:pPr>
    <w:rPr>
      <w:color w:val="auto"/>
    </w:rPr>
  </w:style>
  <w:style w:type="paragraph" w:customStyle="1" w:styleId="CM6">
    <w:name w:val="CM6"/>
    <w:basedOn w:val="Default"/>
    <w:next w:val="Default"/>
    <w:rsid w:val="00A670E8"/>
    <w:pPr>
      <w:spacing w:line="318" w:lineRule="atLeast"/>
    </w:pPr>
    <w:rPr>
      <w:color w:val="auto"/>
    </w:rPr>
  </w:style>
  <w:style w:type="paragraph" w:customStyle="1" w:styleId="CM107">
    <w:name w:val="CM107"/>
    <w:basedOn w:val="Default"/>
    <w:next w:val="Default"/>
    <w:rsid w:val="00A670E8"/>
    <w:pPr>
      <w:spacing w:after="62"/>
    </w:pPr>
    <w:rPr>
      <w:color w:val="auto"/>
    </w:rPr>
  </w:style>
  <w:style w:type="paragraph" w:customStyle="1" w:styleId="CM119">
    <w:name w:val="CM119"/>
    <w:basedOn w:val="Default"/>
    <w:next w:val="Default"/>
    <w:rsid w:val="00A670E8"/>
    <w:pPr>
      <w:spacing w:after="58"/>
    </w:pPr>
    <w:rPr>
      <w:color w:val="auto"/>
    </w:rPr>
  </w:style>
  <w:style w:type="paragraph" w:customStyle="1" w:styleId="CM108">
    <w:name w:val="CM108"/>
    <w:basedOn w:val="Default"/>
    <w:next w:val="Default"/>
    <w:rsid w:val="00A670E8"/>
    <w:pPr>
      <w:spacing w:after="103"/>
    </w:pPr>
    <w:rPr>
      <w:color w:val="auto"/>
    </w:rPr>
  </w:style>
  <w:style w:type="paragraph" w:customStyle="1" w:styleId="CM8">
    <w:name w:val="CM8"/>
    <w:basedOn w:val="Default"/>
    <w:next w:val="Default"/>
    <w:rsid w:val="00A670E8"/>
    <w:rPr>
      <w:color w:val="auto"/>
    </w:rPr>
  </w:style>
  <w:style w:type="paragraph" w:customStyle="1" w:styleId="CM9">
    <w:name w:val="CM9"/>
    <w:basedOn w:val="Default"/>
    <w:next w:val="Default"/>
    <w:rsid w:val="00A670E8"/>
    <w:pPr>
      <w:spacing w:line="266" w:lineRule="atLeast"/>
    </w:pPr>
    <w:rPr>
      <w:color w:val="auto"/>
    </w:rPr>
  </w:style>
  <w:style w:type="paragraph" w:customStyle="1" w:styleId="CM10">
    <w:name w:val="CM10"/>
    <w:basedOn w:val="Default"/>
    <w:next w:val="Default"/>
    <w:rsid w:val="00A670E8"/>
    <w:pPr>
      <w:spacing w:line="293" w:lineRule="atLeast"/>
    </w:pPr>
    <w:rPr>
      <w:color w:val="auto"/>
    </w:rPr>
  </w:style>
  <w:style w:type="paragraph" w:customStyle="1" w:styleId="CM11">
    <w:name w:val="CM11"/>
    <w:basedOn w:val="Default"/>
    <w:next w:val="Default"/>
    <w:rsid w:val="00A670E8"/>
    <w:pPr>
      <w:spacing w:line="266" w:lineRule="atLeast"/>
    </w:pPr>
    <w:rPr>
      <w:color w:val="auto"/>
    </w:rPr>
  </w:style>
  <w:style w:type="paragraph" w:customStyle="1" w:styleId="CM12">
    <w:name w:val="CM12"/>
    <w:basedOn w:val="Default"/>
    <w:next w:val="Default"/>
    <w:rsid w:val="00A670E8"/>
    <w:rPr>
      <w:color w:val="auto"/>
    </w:rPr>
  </w:style>
  <w:style w:type="paragraph" w:customStyle="1" w:styleId="CM13">
    <w:name w:val="CM13"/>
    <w:basedOn w:val="Default"/>
    <w:next w:val="Default"/>
    <w:rsid w:val="00A670E8"/>
    <w:pPr>
      <w:spacing w:line="340" w:lineRule="atLeast"/>
    </w:pPr>
    <w:rPr>
      <w:color w:val="auto"/>
    </w:rPr>
  </w:style>
  <w:style w:type="paragraph" w:customStyle="1" w:styleId="CM113">
    <w:name w:val="CM113"/>
    <w:basedOn w:val="Default"/>
    <w:next w:val="Default"/>
    <w:rsid w:val="00A670E8"/>
    <w:pPr>
      <w:spacing w:after="1243"/>
    </w:pPr>
    <w:rPr>
      <w:color w:val="auto"/>
    </w:rPr>
  </w:style>
  <w:style w:type="paragraph" w:customStyle="1" w:styleId="CM14">
    <w:name w:val="CM14"/>
    <w:basedOn w:val="Default"/>
    <w:next w:val="Default"/>
    <w:rsid w:val="00A670E8"/>
    <w:pPr>
      <w:spacing w:line="720" w:lineRule="atLeast"/>
    </w:pPr>
    <w:rPr>
      <w:color w:val="auto"/>
    </w:rPr>
  </w:style>
  <w:style w:type="paragraph" w:customStyle="1" w:styleId="CM15">
    <w:name w:val="CM15"/>
    <w:basedOn w:val="Default"/>
    <w:next w:val="Default"/>
    <w:rsid w:val="00A670E8"/>
    <w:rPr>
      <w:color w:val="auto"/>
    </w:rPr>
  </w:style>
  <w:style w:type="paragraph" w:customStyle="1" w:styleId="CM16">
    <w:name w:val="CM16"/>
    <w:basedOn w:val="Default"/>
    <w:next w:val="Default"/>
    <w:rsid w:val="00A670E8"/>
    <w:pPr>
      <w:spacing w:line="266" w:lineRule="atLeast"/>
    </w:pPr>
    <w:rPr>
      <w:color w:val="auto"/>
    </w:rPr>
  </w:style>
  <w:style w:type="paragraph" w:customStyle="1" w:styleId="CM17">
    <w:name w:val="CM17"/>
    <w:basedOn w:val="Default"/>
    <w:next w:val="Default"/>
    <w:rsid w:val="00A670E8"/>
    <w:pPr>
      <w:spacing w:line="293" w:lineRule="atLeast"/>
    </w:pPr>
    <w:rPr>
      <w:color w:val="auto"/>
    </w:rPr>
  </w:style>
  <w:style w:type="paragraph" w:customStyle="1" w:styleId="CM19">
    <w:name w:val="CM19"/>
    <w:basedOn w:val="Default"/>
    <w:next w:val="Default"/>
    <w:rsid w:val="00A670E8"/>
    <w:pPr>
      <w:spacing w:line="266" w:lineRule="atLeast"/>
    </w:pPr>
    <w:rPr>
      <w:color w:val="auto"/>
    </w:rPr>
  </w:style>
  <w:style w:type="paragraph" w:customStyle="1" w:styleId="CM20">
    <w:name w:val="CM20"/>
    <w:basedOn w:val="Default"/>
    <w:next w:val="Default"/>
    <w:rsid w:val="00A670E8"/>
    <w:pPr>
      <w:spacing w:line="276" w:lineRule="atLeast"/>
    </w:pPr>
    <w:rPr>
      <w:color w:val="auto"/>
    </w:rPr>
  </w:style>
  <w:style w:type="paragraph" w:customStyle="1" w:styleId="CM21">
    <w:name w:val="CM21"/>
    <w:basedOn w:val="Default"/>
    <w:next w:val="Default"/>
    <w:rsid w:val="00A670E8"/>
    <w:rPr>
      <w:color w:val="auto"/>
    </w:rPr>
  </w:style>
  <w:style w:type="paragraph" w:customStyle="1" w:styleId="CM22">
    <w:name w:val="CM22"/>
    <w:basedOn w:val="Default"/>
    <w:next w:val="Default"/>
    <w:rsid w:val="00A670E8"/>
    <w:pPr>
      <w:spacing w:line="286" w:lineRule="atLeast"/>
    </w:pPr>
    <w:rPr>
      <w:color w:val="auto"/>
    </w:rPr>
  </w:style>
  <w:style w:type="paragraph" w:customStyle="1" w:styleId="CM23">
    <w:name w:val="CM23"/>
    <w:basedOn w:val="Default"/>
    <w:next w:val="Default"/>
    <w:rsid w:val="00A670E8"/>
    <w:pPr>
      <w:spacing w:line="291" w:lineRule="atLeast"/>
    </w:pPr>
    <w:rPr>
      <w:color w:val="auto"/>
    </w:rPr>
  </w:style>
  <w:style w:type="paragraph" w:customStyle="1" w:styleId="CM24">
    <w:name w:val="CM24"/>
    <w:basedOn w:val="Default"/>
    <w:next w:val="Default"/>
    <w:rsid w:val="00A670E8"/>
    <w:rPr>
      <w:color w:val="auto"/>
    </w:rPr>
  </w:style>
  <w:style w:type="paragraph" w:customStyle="1" w:styleId="CM118">
    <w:name w:val="CM118"/>
    <w:basedOn w:val="Default"/>
    <w:next w:val="Default"/>
    <w:rsid w:val="00A670E8"/>
    <w:pPr>
      <w:spacing w:after="570"/>
    </w:pPr>
    <w:rPr>
      <w:color w:val="auto"/>
    </w:rPr>
  </w:style>
  <w:style w:type="paragraph" w:customStyle="1" w:styleId="CM25">
    <w:name w:val="CM25"/>
    <w:basedOn w:val="Default"/>
    <w:next w:val="Default"/>
    <w:rsid w:val="00A670E8"/>
    <w:pPr>
      <w:spacing w:line="193" w:lineRule="atLeast"/>
    </w:pPr>
    <w:rPr>
      <w:color w:val="auto"/>
    </w:rPr>
  </w:style>
  <w:style w:type="paragraph" w:customStyle="1" w:styleId="CM26">
    <w:name w:val="CM26"/>
    <w:basedOn w:val="Default"/>
    <w:next w:val="Default"/>
    <w:rsid w:val="00A670E8"/>
    <w:pPr>
      <w:spacing w:line="266" w:lineRule="atLeast"/>
    </w:pPr>
    <w:rPr>
      <w:color w:val="auto"/>
    </w:rPr>
  </w:style>
  <w:style w:type="paragraph" w:customStyle="1" w:styleId="CM27">
    <w:name w:val="CM27"/>
    <w:basedOn w:val="Default"/>
    <w:next w:val="Default"/>
    <w:rsid w:val="00A670E8"/>
    <w:rPr>
      <w:color w:val="auto"/>
    </w:rPr>
  </w:style>
  <w:style w:type="paragraph" w:customStyle="1" w:styleId="CM28">
    <w:name w:val="CM28"/>
    <w:basedOn w:val="Default"/>
    <w:next w:val="Default"/>
    <w:rsid w:val="00A670E8"/>
    <w:pPr>
      <w:spacing w:line="376" w:lineRule="atLeast"/>
    </w:pPr>
    <w:rPr>
      <w:color w:val="auto"/>
    </w:rPr>
  </w:style>
  <w:style w:type="paragraph" w:customStyle="1" w:styleId="CM120">
    <w:name w:val="CM120"/>
    <w:basedOn w:val="Default"/>
    <w:next w:val="Default"/>
    <w:rsid w:val="00A670E8"/>
    <w:pPr>
      <w:spacing w:after="420"/>
    </w:pPr>
    <w:rPr>
      <w:color w:val="auto"/>
    </w:rPr>
  </w:style>
  <w:style w:type="paragraph" w:customStyle="1" w:styleId="CM110">
    <w:name w:val="CM110"/>
    <w:basedOn w:val="Default"/>
    <w:next w:val="Default"/>
    <w:rsid w:val="00A670E8"/>
    <w:pPr>
      <w:spacing w:after="175"/>
    </w:pPr>
    <w:rPr>
      <w:color w:val="auto"/>
    </w:rPr>
  </w:style>
  <w:style w:type="paragraph" w:customStyle="1" w:styleId="CM30">
    <w:name w:val="CM30"/>
    <w:basedOn w:val="Default"/>
    <w:next w:val="Default"/>
    <w:rsid w:val="00A670E8"/>
    <w:pPr>
      <w:spacing w:line="440" w:lineRule="atLeast"/>
    </w:pPr>
    <w:rPr>
      <w:color w:val="auto"/>
    </w:rPr>
  </w:style>
  <w:style w:type="paragraph" w:customStyle="1" w:styleId="CM33">
    <w:name w:val="CM33"/>
    <w:basedOn w:val="Default"/>
    <w:next w:val="Default"/>
    <w:rsid w:val="00A670E8"/>
    <w:pPr>
      <w:spacing w:line="303" w:lineRule="atLeast"/>
    </w:pPr>
    <w:rPr>
      <w:color w:val="auto"/>
    </w:rPr>
  </w:style>
  <w:style w:type="paragraph" w:customStyle="1" w:styleId="CM125">
    <w:name w:val="CM125"/>
    <w:basedOn w:val="Default"/>
    <w:next w:val="Default"/>
    <w:rsid w:val="00A670E8"/>
    <w:pPr>
      <w:spacing w:after="1095"/>
    </w:pPr>
    <w:rPr>
      <w:color w:val="auto"/>
    </w:rPr>
  </w:style>
  <w:style w:type="paragraph" w:customStyle="1" w:styleId="CM34">
    <w:name w:val="CM34"/>
    <w:basedOn w:val="Default"/>
    <w:next w:val="Default"/>
    <w:rsid w:val="00A670E8"/>
    <w:pPr>
      <w:spacing w:line="498" w:lineRule="atLeast"/>
    </w:pPr>
    <w:rPr>
      <w:color w:val="auto"/>
    </w:rPr>
  </w:style>
  <w:style w:type="paragraph" w:customStyle="1" w:styleId="CM124">
    <w:name w:val="CM124"/>
    <w:basedOn w:val="Default"/>
    <w:next w:val="Default"/>
    <w:rsid w:val="00A670E8"/>
    <w:pPr>
      <w:spacing w:after="1000"/>
    </w:pPr>
    <w:rPr>
      <w:color w:val="auto"/>
    </w:rPr>
  </w:style>
  <w:style w:type="paragraph" w:customStyle="1" w:styleId="CM122">
    <w:name w:val="CM122"/>
    <w:basedOn w:val="Default"/>
    <w:next w:val="Default"/>
    <w:rsid w:val="00A670E8"/>
    <w:pPr>
      <w:spacing w:after="1630"/>
    </w:pPr>
    <w:rPr>
      <w:color w:val="auto"/>
    </w:rPr>
  </w:style>
  <w:style w:type="paragraph" w:customStyle="1" w:styleId="CM36">
    <w:name w:val="CM36"/>
    <w:basedOn w:val="Default"/>
    <w:next w:val="Default"/>
    <w:rsid w:val="00A670E8"/>
    <w:rPr>
      <w:color w:val="auto"/>
    </w:rPr>
  </w:style>
  <w:style w:type="paragraph" w:customStyle="1" w:styleId="CM109">
    <w:name w:val="CM109"/>
    <w:basedOn w:val="Default"/>
    <w:next w:val="Default"/>
    <w:rsid w:val="00A670E8"/>
    <w:pPr>
      <w:spacing w:after="683"/>
    </w:pPr>
    <w:rPr>
      <w:color w:val="auto"/>
    </w:rPr>
  </w:style>
  <w:style w:type="paragraph" w:customStyle="1" w:styleId="CM37">
    <w:name w:val="CM37"/>
    <w:basedOn w:val="Default"/>
    <w:next w:val="Default"/>
    <w:rsid w:val="00A670E8"/>
    <w:rPr>
      <w:color w:val="auto"/>
    </w:rPr>
  </w:style>
  <w:style w:type="paragraph" w:customStyle="1" w:styleId="CM38">
    <w:name w:val="CM38"/>
    <w:basedOn w:val="Default"/>
    <w:next w:val="Default"/>
    <w:rsid w:val="00A670E8"/>
    <w:pPr>
      <w:spacing w:line="293" w:lineRule="atLeast"/>
    </w:pPr>
    <w:rPr>
      <w:color w:val="auto"/>
    </w:rPr>
  </w:style>
  <w:style w:type="paragraph" w:customStyle="1" w:styleId="CM39">
    <w:name w:val="CM39"/>
    <w:basedOn w:val="Default"/>
    <w:next w:val="Default"/>
    <w:rsid w:val="00A670E8"/>
    <w:pPr>
      <w:spacing w:line="278" w:lineRule="atLeast"/>
    </w:pPr>
    <w:rPr>
      <w:color w:val="auto"/>
    </w:rPr>
  </w:style>
  <w:style w:type="paragraph" w:customStyle="1" w:styleId="CM40">
    <w:name w:val="CM40"/>
    <w:basedOn w:val="Default"/>
    <w:next w:val="Default"/>
    <w:rsid w:val="00A670E8"/>
    <w:pPr>
      <w:spacing w:line="378" w:lineRule="atLeast"/>
    </w:pPr>
    <w:rPr>
      <w:color w:val="auto"/>
    </w:rPr>
  </w:style>
  <w:style w:type="paragraph" w:customStyle="1" w:styleId="CM41">
    <w:name w:val="CM41"/>
    <w:basedOn w:val="Default"/>
    <w:next w:val="Default"/>
    <w:rsid w:val="00A670E8"/>
    <w:rPr>
      <w:color w:val="auto"/>
    </w:rPr>
  </w:style>
  <w:style w:type="paragraph" w:customStyle="1" w:styleId="CM42">
    <w:name w:val="CM42"/>
    <w:basedOn w:val="Default"/>
    <w:next w:val="Default"/>
    <w:rsid w:val="00A670E8"/>
    <w:pPr>
      <w:spacing w:line="266" w:lineRule="atLeast"/>
    </w:pPr>
    <w:rPr>
      <w:color w:val="auto"/>
    </w:rPr>
  </w:style>
  <w:style w:type="paragraph" w:customStyle="1" w:styleId="CM43">
    <w:name w:val="CM43"/>
    <w:basedOn w:val="Default"/>
    <w:next w:val="Default"/>
    <w:rsid w:val="00A670E8"/>
    <w:pPr>
      <w:spacing w:line="266" w:lineRule="atLeast"/>
    </w:pPr>
    <w:rPr>
      <w:color w:val="auto"/>
    </w:rPr>
  </w:style>
  <w:style w:type="paragraph" w:customStyle="1" w:styleId="CM128">
    <w:name w:val="CM128"/>
    <w:basedOn w:val="Default"/>
    <w:next w:val="Default"/>
    <w:rsid w:val="00A670E8"/>
    <w:pPr>
      <w:spacing w:after="855"/>
    </w:pPr>
    <w:rPr>
      <w:color w:val="auto"/>
    </w:rPr>
  </w:style>
  <w:style w:type="paragraph" w:customStyle="1" w:styleId="CM46">
    <w:name w:val="CM46"/>
    <w:basedOn w:val="Default"/>
    <w:next w:val="Default"/>
    <w:rsid w:val="00A670E8"/>
    <w:pPr>
      <w:spacing w:line="216" w:lineRule="atLeast"/>
    </w:pPr>
    <w:rPr>
      <w:color w:val="auto"/>
    </w:rPr>
  </w:style>
  <w:style w:type="paragraph" w:customStyle="1" w:styleId="CM47">
    <w:name w:val="CM47"/>
    <w:basedOn w:val="Default"/>
    <w:next w:val="Default"/>
    <w:rsid w:val="00A670E8"/>
    <w:pPr>
      <w:spacing w:line="216" w:lineRule="atLeast"/>
    </w:pPr>
    <w:rPr>
      <w:color w:val="auto"/>
    </w:rPr>
  </w:style>
  <w:style w:type="paragraph" w:customStyle="1" w:styleId="CM48">
    <w:name w:val="CM48"/>
    <w:basedOn w:val="Default"/>
    <w:next w:val="Default"/>
    <w:rsid w:val="00A670E8"/>
    <w:pPr>
      <w:spacing w:line="216" w:lineRule="atLeast"/>
    </w:pPr>
    <w:rPr>
      <w:color w:val="auto"/>
    </w:rPr>
  </w:style>
  <w:style w:type="paragraph" w:customStyle="1" w:styleId="CM49">
    <w:name w:val="CM49"/>
    <w:basedOn w:val="Default"/>
    <w:next w:val="Default"/>
    <w:rsid w:val="00A670E8"/>
    <w:pPr>
      <w:spacing w:line="216" w:lineRule="atLeast"/>
    </w:pPr>
    <w:rPr>
      <w:color w:val="auto"/>
    </w:rPr>
  </w:style>
  <w:style w:type="paragraph" w:customStyle="1" w:styleId="CM50">
    <w:name w:val="CM50"/>
    <w:basedOn w:val="Default"/>
    <w:next w:val="Default"/>
    <w:rsid w:val="00A670E8"/>
    <w:pPr>
      <w:spacing w:line="216" w:lineRule="atLeast"/>
    </w:pPr>
    <w:rPr>
      <w:color w:val="auto"/>
    </w:rPr>
  </w:style>
  <w:style w:type="paragraph" w:customStyle="1" w:styleId="CM127">
    <w:name w:val="CM127"/>
    <w:basedOn w:val="Default"/>
    <w:next w:val="Default"/>
    <w:rsid w:val="00A670E8"/>
    <w:pPr>
      <w:spacing w:after="3365"/>
    </w:pPr>
    <w:rPr>
      <w:color w:val="auto"/>
    </w:rPr>
  </w:style>
  <w:style w:type="paragraph" w:customStyle="1" w:styleId="CM51">
    <w:name w:val="CM51"/>
    <w:basedOn w:val="Default"/>
    <w:next w:val="Default"/>
    <w:rsid w:val="00A670E8"/>
    <w:pPr>
      <w:spacing w:line="546" w:lineRule="atLeast"/>
    </w:pPr>
    <w:rPr>
      <w:color w:val="auto"/>
    </w:rPr>
  </w:style>
  <w:style w:type="paragraph" w:customStyle="1" w:styleId="CM131">
    <w:name w:val="CM131"/>
    <w:basedOn w:val="Default"/>
    <w:next w:val="Default"/>
    <w:rsid w:val="00A670E8"/>
    <w:pPr>
      <w:spacing w:after="2603"/>
    </w:pPr>
    <w:rPr>
      <w:color w:val="auto"/>
    </w:rPr>
  </w:style>
  <w:style w:type="paragraph" w:customStyle="1" w:styleId="CM126">
    <w:name w:val="CM126"/>
    <w:basedOn w:val="Default"/>
    <w:next w:val="Default"/>
    <w:rsid w:val="00A670E8"/>
    <w:pPr>
      <w:spacing w:after="2790"/>
    </w:pPr>
    <w:rPr>
      <w:color w:val="auto"/>
    </w:rPr>
  </w:style>
  <w:style w:type="paragraph" w:customStyle="1" w:styleId="CM121">
    <w:name w:val="CM121"/>
    <w:basedOn w:val="Default"/>
    <w:next w:val="Default"/>
    <w:rsid w:val="00A670E8"/>
    <w:pPr>
      <w:spacing w:after="770"/>
    </w:pPr>
    <w:rPr>
      <w:color w:val="auto"/>
    </w:rPr>
  </w:style>
  <w:style w:type="paragraph" w:customStyle="1" w:styleId="CM52">
    <w:name w:val="CM52"/>
    <w:basedOn w:val="Default"/>
    <w:next w:val="Default"/>
    <w:rsid w:val="00A670E8"/>
    <w:pPr>
      <w:spacing w:line="373" w:lineRule="atLeast"/>
    </w:pPr>
    <w:rPr>
      <w:color w:val="auto"/>
    </w:rPr>
  </w:style>
  <w:style w:type="paragraph" w:customStyle="1" w:styleId="CM53">
    <w:name w:val="CM53"/>
    <w:basedOn w:val="Default"/>
    <w:next w:val="Default"/>
    <w:rsid w:val="00A670E8"/>
    <w:pPr>
      <w:spacing w:line="266" w:lineRule="atLeast"/>
    </w:pPr>
    <w:rPr>
      <w:color w:val="auto"/>
    </w:rPr>
  </w:style>
  <w:style w:type="paragraph" w:customStyle="1" w:styleId="CM54">
    <w:name w:val="CM54"/>
    <w:basedOn w:val="Default"/>
    <w:next w:val="Default"/>
    <w:rsid w:val="00A670E8"/>
    <w:rPr>
      <w:color w:val="auto"/>
    </w:rPr>
  </w:style>
  <w:style w:type="paragraph" w:customStyle="1" w:styleId="CM55">
    <w:name w:val="CM55"/>
    <w:basedOn w:val="Default"/>
    <w:next w:val="Default"/>
    <w:rsid w:val="00A670E8"/>
    <w:pPr>
      <w:spacing w:line="266" w:lineRule="atLeast"/>
    </w:pPr>
    <w:rPr>
      <w:color w:val="auto"/>
    </w:rPr>
  </w:style>
  <w:style w:type="paragraph" w:customStyle="1" w:styleId="CM56">
    <w:name w:val="CM56"/>
    <w:basedOn w:val="Default"/>
    <w:next w:val="Default"/>
    <w:rsid w:val="00A670E8"/>
    <w:pPr>
      <w:spacing w:line="293" w:lineRule="atLeast"/>
    </w:pPr>
    <w:rPr>
      <w:color w:val="auto"/>
    </w:rPr>
  </w:style>
  <w:style w:type="paragraph" w:customStyle="1" w:styleId="CM57">
    <w:name w:val="CM57"/>
    <w:basedOn w:val="Default"/>
    <w:next w:val="Default"/>
    <w:rsid w:val="00A670E8"/>
    <w:pPr>
      <w:spacing w:line="783" w:lineRule="atLeast"/>
    </w:pPr>
    <w:rPr>
      <w:color w:val="auto"/>
    </w:rPr>
  </w:style>
  <w:style w:type="paragraph" w:customStyle="1" w:styleId="CM58">
    <w:name w:val="CM58"/>
    <w:basedOn w:val="Default"/>
    <w:next w:val="Default"/>
    <w:rsid w:val="00A670E8"/>
    <w:pPr>
      <w:spacing w:line="266" w:lineRule="atLeast"/>
    </w:pPr>
    <w:rPr>
      <w:color w:val="auto"/>
    </w:rPr>
  </w:style>
  <w:style w:type="paragraph" w:customStyle="1" w:styleId="CM59">
    <w:name w:val="CM59"/>
    <w:basedOn w:val="Default"/>
    <w:next w:val="Default"/>
    <w:rsid w:val="00A670E8"/>
    <w:pPr>
      <w:spacing w:line="266" w:lineRule="atLeast"/>
    </w:pPr>
    <w:rPr>
      <w:color w:val="auto"/>
    </w:rPr>
  </w:style>
  <w:style w:type="paragraph" w:customStyle="1" w:styleId="CM60">
    <w:name w:val="CM60"/>
    <w:basedOn w:val="Default"/>
    <w:next w:val="Default"/>
    <w:rsid w:val="00A670E8"/>
    <w:pPr>
      <w:spacing w:line="293" w:lineRule="atLeast"/>
    </w:pPr>
    <w:rPr>
      <w:color w:val="auto"/>
    </w:rPr>
  </w:style>
  <w:style w:type="paragraph" w:customStyle="1" w:styleId="CM61">
    <w:name w:val="CM61"/>
    <w:basedOn w:val="Default"/>
    <w:next w:val="Default"/>
    <w:rsid w:val="00A670E8"/>
    <w:rPr>
      <w:color w:val="auto"/>
    </w:rPr>
  </w:style>
  <w:style w:type="paragraph" w:customStyle="1" w:styleId="CM62">
    <w:name w:val="CM62"/>
    <w:basedOn w:val="Default"/>
    <w:next w:val="Default"/>
    <w:rsid w:val="00A670E8"/>
    <w:pPr>
      <w:spacing w:line="293" w:lineRule="atLeast"/>
    </w:pPr>
    <w:rPr>
      <w:color w:val="auto"/>
    </w:rPr>
  </w:style>
  <w:style w:type="paragraph" w:customStyle="1" w:styleId="CM63">
    <w:name w:val="CM63"/>
    <w:basedOn w:val="Default"/>
    <w:next w:val="Default"/>
    <w:rsid w:val="00A670E8"/>
    <w:pPr>
      <w:spacing w:line="271" w:lineRule="atLeast"/>
    </w:pPr>
    <w:rPr>
      <w:color w:val="auto"/>
    </w:rPr>
  </w:style>
  <w:style w:type="paragraph" w:customStyle="1" w:styleId="CM64">
    <w:name w:val="CM64"/>
    <w:basedOn w:val="Default"/>
    <w:next w:val="Default"/>
    <w:rsid w:val="00A670E8"/>
    <w:pPr>
      <w:spacing w:line="266" w:lineRule="atLeast"/>
    </w:pPr>
    <w:rPr>
      <w:color w:val="auto"/>
    </w:rPr>
  </w:style>
  <w:style w:type="paragraph" w:customStyle="1" w:styleId="CM65">
    <w:name w:val="CM65"/>
    <w:basedOn w:val="Default"/>
    <w:next w:val="Default"/>
    <w:rsid w:val="00A670E8"/>
    <w:pPr>
      <w:spacing w:line="266" w:lineRule="atLeast"/>
    </w:pPr>
    <w:rPr>
      <w:color w:val="auto"/>
    </w:rPr>
  </w:style>
  <w:style w:type="paragraph" w:customStyle="1" w:styleId="CM66">
    <w:name w:val="CM66"/>
    <w:basedOn w:val="Default"/>
    <w:next w:val="Default"/>
    <w:rsid w:val="00A670E8"/>
    <w:pPr>
      <w:spacing w:line="266" w:lineRule="atLeast"/>
    </w:pPr>
    <w:rPr>
      <w:color w:val="auto"/>
    </w:rPr>
  </w:style>
  <w:style w:type="paragraph" w:customStyle="1" w:styleId="CM67">
    <w:name w:val="CM67"/>
    <w:basedOn w:val="Default"/>
    <w:next w:val="Default"/>
    <w:rsid w:val="00A670E8"/>
    <w:pPr>
      <w:spacing w:line="266" w:lineRule="atLeast"/>
    </w:pPr>
    <w:rPr>
      <w:color w:val="auto"/>
    </w:rPr>
  </w:style>
  <w:style w:type="paragraph" w:customStyle="1" w:styleId="CM68">
    <w:name w:val="CM68"/>
    <w:basedOn w:val="Default"/>
    <w:next w:val="Default"/>
    <w:rsid w:val="00A670E8"/>
    <w:pPr>
      <w:spacing w:line="266" w:lineRule="atLeast"/>
    </w:pPr>
    <w:rPr>
      <w:color w:val="auto"/>
    </w:rPr>
  </w:style>
  <w:style w:type="paragraph" w:customStyle="1" w:styleId="CM70">
    <w:name w:val="CM70"/>
    <w:basedOn w:val="Default"/>
    <w:next w:val="Default"/>
    <w:rsid w:val="00A670E8"/>
    <w:pPr>
      <w:spacing w:line="266" w:lineRule="atLeast"/>
    </w:pPr>
    <w:rPr>
      <w:color w:val="auto"/>
    </w:rPr>
  </w:style>
  <w:style w:type="paragraph" w:customStyle="1" w:styleId="CM71">
    <w:name w:val="CM71"/>
    <w:basedOn w:val="Default"/>
    <w:next w:val="Default"/>
    <w:rsid w:val="00A670E8"/>
    <w:rPr>
      <w:color w:val="auto"/>
    </w:rPr>
  </w:style>
  <w:style w:type="paragraph" w:customStyle="1" w:styleId="CM72">
    <w:name w:val="CM72"/>
    <w:basedOn w:val="Default"/>
    <w:next w:val="Default"/>
    <w:rsid w:val="00A670E8"/>
    <w:pPr>
      <w:spacing w:line="306" w:lineRule="atLeast"/>
    </w:pPr>
    <w:rPr>
      <w:color w:val="auto"/>
    </w:rPr>
  </w:style>
  <w:style w:type="paragraph" w:customStyle="1" w:styleId="CM73">
    <w:name w:val="CM73"/>
    <w:basedOn w:val="Default"/>
    <w:next w:val="Default"/>
    <w:rsid w:val="00A670E8"/>
    <w:pPr>
      <w:spacing w:line="313" w:lineRule="atLeast"/>
    </w:pPr>
    <w:rPr>
      <w:color w:val="auto"/>
    </w:rPr>
  </w:style>
  <w:style w:type="paragraph" w:customStyle="1" w:styleId="CM75">
    <w:name w:val="CM75"/>
    <w:basedOn w:val="Default"/>
    <w:next w:val="Default"/>
    <w:rsid w:val="00A670E8"/>
    <w:rPr>
      <w:color w:val="auto"/>
    </w:rPr>
  </w:style>
  <w:style w:type="paragraph" w:customStyle="1" w:styleId="CM139">
    <w:name w:val="CM139"/>
    <w:basedOn w:val="Default"/>
    <w:next w:val="Default"/>
    <w:rsid w:val="00A670E8"/>
    <w:pPr>
      <w:spacing w:after="2008"/>
    </w:pPr>
    <w:rPr>
      <w:color w:val="auto"/>
    </w:rPr>
  </w:style>
  <w:style w:type="paragraph" w:customStyle="1" w:styleId="CM78">
    <w:name w:val="CM78"/>
    <w:basedOn w:val="Default"/>
    <w:next w:val="Default"/>
    <w:rsid w:val="00A670E8"/>
    <w:pPr>
      <w:spacing w:line="720" w:lineRule="atLeast"/>
    </w:pPr>
    <w:rPr>
      <w:color w:val="auto"/>
    </w:rPr>
  </w:style>
  <w:style w:type="paragraph" w:customStyle="1" w:styleId="CM133">
    <w:name w:val="CM133"/>
    <w:basedOn w:val="Default"/>
    <w:next w:val="Default"/>
    <w:rsid w:val="00A670E8"/>
    <w:pPr>
      <w:spacing w:after="1725"/>
    </w:pPr>
    <w:rPr>
      <w:color w:val="auto"/>
    </w:rPr>
  </w:style>
  <w:style w:type="paragraph" w:customStyle="1" w:styleId="CM141">
    <w:name w:val="CM141"/>
    <w:basedOn w:val="Default"/>
    <w:next w:val="Default"/>
    <w:rsid w:val="00A670E8"/>
    <w:pPr>
      <w:spacing w:after="1165"/>
    </w:pPr>
    <w:rPr>
      <w:color w:val="auto"/>
    </w:rPr>
  </w:style>
  <w:style w:type="paragraph" w:customStyle="1" w:styleId="CM79">
    <w:name w:val="CM79"/>
    <w:basedOn w:val="Default"/>
    <w:next w:val="Default"/>
    <w:rsid w:val="00A670E8"/>
    <w:rPr>
      <w:color w:val="auto"/>
    </w:rPr>
  </w:style>
  <w:style w:type="paragraph" w:customStyle="1" w:styleId="CM82">
    <w:name w:val="CM82"/>
    <w:basedOn w:val="Default"/>
    <w:next w:val="Default"/>
    <w:rsid w:val="00A670E8"/>
    <w:pPr>
      <w:spacing w:line="266" w:lineRule="atLeast"/>
    </w:pPr>
    <w:rPr>
      <w:color w:val="auto"/>
    </w:rPr>
  </w:style>
  <w:style w:type="paragraph" w:customStyle="1" w:styleId="CM84">
    <w:name w:val="CM84"/>
    <w:basedOn w:val="Default"/>
    <w:next w:val="Default"/>
    <w:rsid w:val="00A670E8"/>
    <w:pPr>
      <w:spacing w:line="266" w:lineRule="atLeast"/>
    </w:pPr>
    <w:rPr>
      <w:color w:val="auto"/>
    </w:rPr>
  </w:style>
  <w:style w:type="paragraph" w:customStyle="1" w:styleId="CM85">
    <w:name w:val="CM85"/>
    <w:basedOn w:val="Default"/>
    <w:next w:val="Default"/>
    <w:rsid w:val="00A670E8"/>
    <w:rPr>
      <w:color w:val="auto"/>
    </w:rPr>
  </w:style>
  <w:style w:type="paragraph" w:customStyle="1" w:styleId="CM87">
    <w:name w:val="CM87"/>
    <w:basedOn w:val="Default"/>
    <w:next w:val="Default"/>
    <w:rsid w:val="00A670E8"/>
    <w:pPr>
      <w:spacing w:line="266" w:lineRule="atLeast"/>
    </w:pPr>
    <w:rPr>
      <w:color w:val="auto"/>
    </w:rPr>
  </w:style>
  <w:style w:type="paragraph" w:customStyle="1" w:styleId="CM88">
    <w:name w:val="CM88"/>
    <w:basedOn w:val="Default"/>
    <w:next w:val="Default"/>
    <w:rsid w:val="00A670E8"/>
    <w:pPr>
      <w:spacing w:line="268" w:lineRule="atLeast"/>
    </w:pPr>
    <w:rPr>
      <w:color w:val="auto"/>
    </w:rPr>
  </w:style>
  <w:style w:type="paragraph" w:customStyle="1" w:styleId="CM112">
    <w:name w:val="CM112"/>
    <w:basedOn w:val="Default"/>
    <w:next w:val="Default"/>
    <w:rsid w:val="00A670E8"/>
    <w:pPr>
      <w:spacing w:after="930"/>
    </w:pPr>
    <w:rPr>
      <w:color w:val="auto"/>
    </w:rPr>
  </w:style>
  <w:style w:type="paragraph" w:customStyle="1" w:styleId="CM90">
    <w:name w:val="CM90"/>
    <w:basedOn w:val="Default"/>
    <w:next w:val="Default"/>
    <w:rsid w:val="00A670E8"/>
    <w:pPr>
      <w:spacing w:line="273" w:lineRule="atLeast"/>
    </w:pPr>
    <w:rPr>
      <w:color w:val="auto"/>
    </w:rPr>
  </w:style>
  <w:style w:type="paragraph" w:customStyle="1" w:styleId="CM91">
    <w:name w:val="CM91"/>
    <w:basedOn w:val="Default"/>
    <w:next w:val="Default"/>
    <w:rsid w:val="00A670E8"/>
    <w:pPr>
      <w:spacing w:line="756" w:lineRule="atLeast"/>
    </w:pPr>
    <w:rPr>
      <w:color w:val="auto"/>
    </w:rPr>
  </w:style>
  <w:style w:type="paragraph" w:customStyle="1" w:styleId="CM92">
    <w:name w:val="CM92"/>
    <w:basedOn w:val="Default"/>
    <w:next w:val="Default"/>
    <w:rsid w:val="00A670E8"/>
    <w:pPr>
      <w:spacing w:line="293" w:lineRule="atLeast"/>
    </w:pPr>
    <w:rPr>
      <w:color w:val="auto"/>
    </w:rPr>
  </w:style>
  <w:style w:type="paragraph" w:customStyle="1" w:styleId="CM132">
    <w:name w:val="CM132"/>
    <w:basedOn w:val="Default"/>
    <w:next w:val="Default"/>
    <w:rsid w:val="00A670E8"/>
    <w:pPr>
      <w:spacing w:after="4468"/>
    </w:pPr>
    <w:rPr>
      <w:color w:val="auto"/>
    </w:rPr>
  </w:style>
  <w:style w:type="paragraph" w:customStyle="1" w:styleId="CM144">
    <w:name w:val="CM144"/>
    <w:basedOn w:val="Default"/>
    <w:next w:val="Default"/>
    <w:rsid w:val="00A670E8"/>
    <w:pPr>
      <w:spacing w:after="2175"/>
    </w:pPr>
    <w:rPr>
      <w:color w:val="auto"/>
    </w:rPr>
  </w:style>
  <w:style w:type="paragraph" w:customStyle="1" w:styleId="CM137">
    <w:name w:val="CM137"/>
    <w:basedOn w:val="Default"/>
    <w:next w:val="Default"/>
    <w:rsid w:val="00A670E8"/>
    <w:pPr>
      <w:spacing w:after="2230"/>
    </w:pPr>
    <w:rPr>
      <w:color w:val="auto"/>
    </w:rPr>
  </w:style>
  <w:style w:type="paragraph" w:customStyle="1" w:styleId="CM94">
    <w:name w:val="CM94"/>
    <w:basedOn w:val="Default"/>
    <w:next w:val="Default"/>
    <w:rsid w:val="00A670E8"/>
    <w:rPr>
      <w:color w:val="auto"/>
    </w:rPr>
  </w:style>
  <w:style w:type="paragraph" w:customStyle="1" w:styleId="CM31">
    <w:name w:val="CM31"/>
    <w:basedOn w:val="Default"/>
    <w:next w:val="Default"/>
    <w:rsid w:val="00A670E8"/>
    <w:pPr>
      <w:spacing w:line="271" w:lineRule="atLeast"/>
    </w:pPr>
    <w:rPr>
      <w:color w:val="auto"/>
    </w:rPr>
  </w:style>
  <w:style w:type="paragraph" w:customStyle="1" w:styleId="CM95">
    <w:name w:val="CM95"/>
    <w:basedOn w:val="Default"/>
    <w:next w:val="Default"/>
    <w:rsid w:val="00A670E8"/>
    <w:pPr>
      <w:spacing w:line="266" w:lineRule="atLeast"/>
    </w:pPr>
    <w:rPr>
      <w:color w:val="auto"/>
    </w:rPr>
  </w:style>
  <w:style w:type="paragraph" w:customStyle="1" w:styleId="CM96">
    <w:name w:val="CM96"/>
    <w:basedOn w:val="Default"/>
    <w:next w:val="Default"/>
    <w:rsid w:val="00A670E8"/>
    <w:pPr>
      <w:spacing w:line="266" w:lineRule="atLeast"/>
    </w:pPr>
    <w:rPr>
      <w:color w:val="auto"/>
    </w:rPr>
  </w:style>
  <w:style w:type="paragraph" w:customStyle="1" w:styleId="CM97">
    <w:name w:val="CM97"/>
    <w:basedOn w:val="Default"/>
    <w:next w:val="Default"/>
    <w:rsid w:val="00A670E8"/>
    <w:pPr>
      <w:spacing w:line="193" w:lineRule="atLeast"/>
    </w:pPr>
    <w:rPr>
      <w:color w:val="auto"/>
    </w:rPr>
  </w:style>
  <w:style w:type="paragraph" w:customStyle="1" w:styleId="CM98">
    <w:name w:val="CM98"/>
    <w:basedOn w:val="Default"/>
    <w:next w:val="Default"/>
    <w:rsid w:val="00A670E8"/>
    <w:pPr>
      <w:spacing w:line="266" w:lineRule="atLeast"/>
    </w:pPr>
    <w:rPr>
      <w:color w:val="auto"/>
    </w:rPr>
  </w:style>
  <w:style w:type="paragraph" w:customStyle="1" w:styleId="CM130">
    <w:name w:val="CM130"/>
    <w:basedOn w:val="Default"/>
    <w:next w:val="Default"/>
    <w:rsid w:val="00A670E8"/>
    <w:pPr>
      <w:spacing w:after="5103"/>
    </w:pPr>
    <w:rPr>
      <w:color w:val="auto"/>
    </w:rPr>
  </w:style>
  <w:style w:type="paragraph" w:customStyle="1" w:styleId="CM101">
    <w:name w:val="CM101"/>
    <w:basedOn w:val="Default"/>
    <w:next w:val="Default"/>
    <w:rsid w:val="00A670E8"/>
    <w:pPr>
      <w:spacing w:line="618" w:lineRule="atLeast"/>
    </w:pPr>
    <w:rPr>
      <w:color w:val="auto"/>
    </w:rPr>
  </w:style>
  <w:style w:type="character" w:styleId="Kpr">
    <w:name w:val="Hyperlink"/>
    <w:uiPriority w:val="99"/>
    <w:rsid w:val="00E65199"/>
    <w:rPr>
      <w:color w:val="0000FF"/>
      <w:u w:val="single"/>
    </w:rPr>
  </w:style>
  <w:style w:type="paragraph" w:styleId="GvdeMetni2">
    <w:name w:val="Body Text 2"/>
    <w:basedOn w:val="Normal"/>
    <w:link w:val="GvdeMetni2Char"/>
    <w:uiPriority w:val="99"/>
    <w:rsid w:val="00E65199"/>
    <w:pPr>
      <w:spacing w:after="120" w:line="480" w:lineRule="auto"/>
    </w:pPr>
    <w:rPr>
      <w:lang w:val="en-US"/>
    </w:rPr>
  </w:style>
  <w:style w:type="character" w:customStyle="1" w:styleId="GvdeMetni2Char">
    <w:name w:val="Gövde Metni 2 Char"/>
    <w:link w:val="GvdeMetni2"/>
    <w:uiPriority w:val="99"/>
    <w:semiHidden/>
    <w:rsid w:val="007918A0"/>
    <w:rPr>
      <w:sz w:val="24"/>
      <w:szCs w:val="24"/>
      <w:lang w:val="en-US"/>
    </w:rPr>
  </w:style>
  <w:style w:type="paragraph" w:styleId="DipnotMetni">
    <w:name w:val="footnote text"/>
    <w:aliases w:val="Podrozdział"/>
    <w:basedOn w:val="Normal"/>
    <w:link w:val="DipnotMetniChar"/>
    <w:uiPriority w:val="99"/>
    <w:rsid w:val="00E65199"/>
    <w:rPr>
      <w:sz w:val="20"/>
      <w:szCs w:val="20"/>
      <w:lang w:val="en-US"/>
    </w:rPr>
  </w:style>
  <w:style w:type="character" w:customStyle="1" w:styleId="DipnotMetniChar">
    <w:name w:val="Dipnot Metni Char"/>
    <w:aliases w:val="Podrozdział Char1"/>
    <w:link w:val="DipnotMetni"/>
    <w:uiPriority w:val="99"/>
    <w:rsid w:val="007918A0"/>
    <w:rPr>
      <w:lang w:val="en-US"/>
    </w:rPr>
  </w:style>
  <w:style w:type="character" w:styleId="DipnotBavurusu">
    <w:name w:val="footnote reference"/>
    <w:rsid w:val="00E65199"/>
    <w:rPr>
      <w:vertAlign w:val="superscript"/>
    </w:rPr>
  </w:style>
  <w:style w:type="paragraph" w:customStyle="1" w:styleId="xl26">
    <w:name w:val="xl26"/>
    <w:basedOn w:val="Normal"/>
    <w:rsid w:val="00E651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E6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E651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E65199"/>
    <w:pPr>
      <w:ind w:left="357" w:right="408"/>
      <w:jc w:val="both"/>
    </w:pPr>
    <w:rPr>
      <w:i/>
      <w:szCs w:val="20"/>
    </w:rPr>
  </w:style>
  <w:style w:type="character" w:customStyle="1" w:styleId="URilekparaCharCharChar">
    <w:name w:val="URiçlekpara Char Char Char"/>
    <w:link w:val="URilekparaCharChar"/>
    <w:locked/>
    <w:rsid w:val="00E65199"/>
    <w:rPr>
      <w:i/>
      <w:sz w:val="24"/>
      <w:lang w:val="tr-TR" w:eastAsia="tr-TR"/>
    </w:rPr>
  </w:style>
  <w:style w:type="paragraph" w:customStyle="1" w:styleId="AltBilgi1">
    <w:name w:val="Alt Bilgi1"/>
    <w:basedOn w:val="Normal"/>
    <w:link w:val="AltBilgiChar"/>
    <w:uiPriority w:val="99"/>
    <w:rsid w:val="00E65199"/>
    <w:pPr>
      <w:tabs>
        <w:tab w:val="center" w:pos="4320"/>
        <w:tab w:val="right" w:pos="8640"/>
      </w:tabs>
    </w:pPr>
    <w:rPr>
      <w:lang w:val="en-US"/>
    </w:rPr>
  </w:style>
  <w:style w:type="character" w:customStyle="1" w:styleId="AltBilgiChar">
    <w:name w:val="Alt Bilgi Char"/>
    <w:link w:val="AltBilgi1"/>
    <w:uiPriority w:val="99"/>
    <w:rsid w:val="007918A0"/>
    <w:rPr>
      <w:sz w:val="24"/>
      <w:szCs w:val="24"/>
      <w:lang w:val="en-US"/>
    </w:rPr>
  </w:style>
  <w:style w:type="paragraph" w:customStyle="1" w:styleId="URikinciltabCharChar">
    <w:name w:val="URikinciltab Char Char"/>
    <w:basedOn w:val="Normal"/>
    <w:link w:val="URikinciltabCharCharChar"/>
    <w:rsid w:val="00E65199"/>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E65199"/>
    <w:rPr>
      <w:b/>
      <w:color w:val="221E1F"/>
      <w:sz w:val="24"/>
      <w:lang w:val="tr-TR" w:eastAsia="tr-TR"/>
    </w:rPr>
  </w:style>
  <w:style w:type="paragraph" w:customStyle="1" w:styleId="Pa1">
    <w:name w:val="Pa1"/>
    <w:basedOn w:val="Default"/>
    <w:next w:val="Default"/>
    <w:rsid w:val="00E651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E65199"/>
    <w:pPr>
      <w:keepNext/>
      <w:keepLines/>
      <w:tabs>
        <w:tab w:val="left" w:pos="567"/>
      </w:tabs>
      <w:spacing w:before="120" w:after="120" w:line="240" w:lineRule="exact"/>
      <w:jc w:val="both"/>
    </w:pPr>
    <w:rPr>
      <w:b/>
    </w:rPr>
  </w:style>
  <w:style w:type="character" w:styleId="SayfaNumaras">
    <w:name w:val="page number"/>
    <w:rsid w:val="00E65199"/>
    <w:rPr>
      <w:rFonts w:cs="Times New Roman"/>
    </w:rPr>
  </w:style>
  <w:style w:type="paragraph" w:styleId="KonuBal">
    <w:name w:val="Title"/>
    <w:basedOn w:val="Normal"/>
    <w:link w:val="KonuBalChar"/>
    <w:qFormat/>
    <w:rsid w:val="00E65199"/>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link w:val="KonuBal"/>
    <w:rsid w:val="007918A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E65199"/>
    <w:pPr>
      <w:keepNext/>
      <w:tabs>
        <w:tab w:val="left" w:pos="3402"/>
      </w:tabs>
      <w:spacing w:before="120" w:after="120"/>
    </w:pPr>
    <w:rPr>
      <w:rFonts w:ascii="Arial" w:hAnsi="Arial"/>
    </w:rPr>
  </w:style>
  <w:style w:type="paragraph" w:customStyle="1" w:styleId="HeadingsFont">
    <w:name w:val="Headings Font"/>
    <w:basedOn w:val="Normal"/>
    <w:next w:val="GvdeMetni"/>
    <w:rsid w:val="00E65199"/>
    <w:pPr>
      <w:keepNext/>
    </w:pPr>
    <w:rPr>
      <w:rFonts w:ascii="Arial" w:hAnsi="Arial"/>
    </w:rPr>
  </w:style>
  <w:style w:type="character" w:customStyle="1" w:styleId="Char1">
    <w:name w:val="Char1"/>
    <w:rsid w:val="00E65199"/>
    <w:rPr>
      <w:sz w:val="24"/>
      <w:lang w:val="tr-TR" w:eastAsia="tr-TR"/>
    </w:rPr>
  </w:style>
  <w:style w:type="character" w:customStyle="1" w:styleId="HeadingsFontChar">
    <w:name w:val="Headings Font Char"/>
    <w:rsid w:val="00E65199"/>
    <w:rPr>
      <w:rFonts w:ascii="Arial" w:hAnsi="Arial"/>
      <w:sz w:val="24"/>
      <w:lang w:val="tr-TR" w:eastAsia="tr-TR"/>
    </w:rPr>
  </w:style>
  <w:style w:type="character" w:customStyle="1" w:styleId="Char2">
    <w:name w:val="Char2"/>
    <w:rsid w:val="00E65199"/>
    <w:rPr>
      <w:rFonts w:ascii="Arial" w:hAnsi="Arial"/>
      <w:b/>
      <w:snapToGrid w:val="0"/>
      <w:sz w:val="24"/>
      <w:lang w:val="tr-TR" w:eastAsia="tr-TR"/>
    </w:rPr>
  </w:style>
  <w:style w:type="character" w:customStyle="1" w:styleId="CaptionCharChar">
    <w:name w:val="Caption Char Char"/>
    <w:rsid w:val="00E65199"/>
    <w:rPr>
      <w:rFonts w:ascii="Arial" w:hAnsi="Arial"/>
      <w:b/>
      <w:sz w:val="24"/>
      <w:lang w:val="tr-TR" w:eastAsia="tr-TR"/>
    </w:rPr>
  </w:style>
  <w:style w:type="paragraph" w:styleId="ListeMaddemi">
    <w:name w:val="List Bullet"/>
    <w:basedOn w:val="GvdeMetni"/>
    <w:uiPriority w:val="99"/>
    <w:rsid w:val="00E65199"/>
    <w:pPr>
      <w:keepLines/>
      <w:tabs>
        <w:tab w:val="num" w:pos="606"/>
        <w:tab w:val="num" w:pos="1440"/>
      </w:tabs>
      <w:spacing w:before="0"/>
    </w:pPr>
  </w:style>
  <w:style w:type="paragraph" w:styleId="ListeMaddemi2">
    <w:name w:val="List Bullet 2"/>
    <w:basedOn w:val="ListeMaddemi"/>
    <w:uiPriority w:val="99"/>
    <w:rsid w:val="00E65199"/>
    <w:pPr>
      <w:numPr>
        <w:numId w:val="5"/>
      </w:numPr>
      <w:tabs>
        <w:tab w:val="num" w:pos="606"/>
      </w:tabs>
      <w:spacing w:before="120"/>
      <w:ind w:left="851" w:hanging="426"/>
    </w:pPr>
  </w:style>
  <w:style w:type="paragraph" w:styleId="ListeMaddemi3">
    <w:name w:val="List Bullet 3"/>
    <w:basedOn w:val="GvdeMetni"/>
    <w:uiPriority w:val="99"/>
    <w:rsid w:val="00E65199"/>
    <w:pPr>
      <w:numPr>
        <w:numId w:val="2"/>
      </w:numPr>
      <w:tabs>
        <w:tab w:val="clear" w:pos="851"/>
        <w:tab w:val="num" w:pos="360"/>
      </w:tabs>
      <w:spacing w:before="0"/>
      <w:ind w:left="0" w:firstLine="0"/>
    </w:pPr>
  </w:style>
  <w:style w:type="paragraph" w:styleId="ListeNumaras2">
    <w:name w:val="List Number 2"/>
    <w:basedOn w:val="ListeNumaras"/>
    <w:uiPriority w:val="99"/>
    <w:rsid w:val="00E65199"/>
    <w:pPr>
      <w:numPr>
        <w:numId w:val="3"/>
      </w:numPr>
      <w:tabs>
        <w:tab w:val="num" w:pos="360"/>
      </w:tabs>
      <w:spacing w:before="120"/>
      <w:ind w:left="850"/>
    </w:pPr>
  </w:style>
  <w:style w:type="paragraph" w:styleId="ListeNumaras">
    <w:name w:val="List Number"/>
    <w:basedOn w:val="GvdeMetni"/>
    <w:uiPriority w:val="99"/>
    <w:rsid w:val="00E65199"/>
    <w:pPr>
      <w:keepLines/>
      <w:tabs>
        <w:tab w:val="num" w:pos="360"/>
        <w:tab w:val="num" w:pos="1440"/>
      </w:tabs>
      <w:spacing w:before="0"/>
      <w:ind w:left="850" w:hanging="425"/>
    </w:pPr>
  </w:style>
  <w:style w:type="paragraph" w:customStyle="1" w:styleId="11ptheading">
    <w:name w:val="11 pt heading"/>
    <w:basedOn w:val="HeadingsFont"/>
    <w:next w:val="GvdeMetni"/>
    <w:rsid w:val="00E65199"/>
    <w:pPr>
      <w:numPr>
        <w:numId w:val="4"/>
      </w:numPr>
      <w:tabs>
        <w:tab w:val="clear" w:pos="851"/>
      </w:tabs>
      <w:spacing w:before="360" w:after="120"/>
      <w:ind w:left="0" w:firstLine="0"/>
    </w:pPr>
    <w:rPr>
      <w:b/>
    </w:rPr>
  </w:style>
  <w:style w:type="paragraph" w:customStyle="1" w:styleId="stBilgi1">
    <w:name w:val="Üst Bilgi1"/>
    <w:basedOn w:val="Normal"/>
    <w:link w:val="stBilgiChar"/>
    <w:uiPriority w:val="99"/>
    <w:rsid w:val="00E65199"/>
    <w:pPr>
      <w:tabs>
        <w:tab w:val="right" w:pos="9072"/>
      </w:tabs>
    </w:pPr>
    <w:rPr>
      <w:lang w:val="en-US"/>
    </w:rPr>
  </w:style>
  <w:style w:type="character" w:customStyle="1" w:styleId="stBilgiChar">
    <w:name w:val="Üst Bilgi Char"/>
    <w:link w:val="stBilgi1"/>
    <w:uiPriority w:val="99"/>
    <w:rsid w:val="007918A0"/>
    <w:rPr>
      <w:sz w:val="24"/>
      <w:szCs w:val="24"/>
      <w:lang w:val="en-US"/>
    </w:rPr>
  </w:style>
  <w:style w:type="paragraph" w:styleId="Liste">
    <w:name w:val="List"/>
    <w:basedOn w:val="GvdeMetni"/>
    <w:uiPriority w:val="99"/>
    <w:rsid w:val="00E65199"/>
    <w:pPr>
      <w:keepLines/>
      <w:spacing w:before="0"/>
      <w:ind w:left="851"/>
    </w:pPr>
  </w:style>
  <w:style w:type="paragraph" w:styleId="Liste2">
    <w:name w:val="List 2"/>
    <w:basedOn w:val="Liste"/>
    <w:uiPriority w:val="99"/>
    <w:rsid w:val="00E65199"/>
    <w:pPr>
      <w:spacing w:before="120"/>
    </w:pPr>
  </w:style>
  <w:style w:type="paragraph" w:customStyle="1" w:styleId="13ptheading">
    <w:name w:val="13 pt heading"/>
    <w:basedOn w:val="HeadingsFont"/>
    <w:next w:val="GvdeMetni"/>
    <w:rsid w:val="00E65199"/>
    <w:pPr>
      <w:spacing w:before="360" w:after="120"/>
    </w:pPr>
    <w:rPr>
      <w:b/>
      <w:sz w:val="26"/>
    </w:rPr>
  </w:style>
  <w:style w:type="paragraph" w:styleId="T1">
    <w:name w:val="toc 1"/>
    <w:basedOn w:val="Normal"/>
    <w:next w:val="Normal"/>
    <w:rsid w:val="00E65199"/>
    <w:pPr>
      <w:spacing w:before="120"/>
    </w:pPr>
    <w:rPr>
      <w:b/>
      <w:bCs/>
      <w:i/>
      <w:iCs/>
    </w:rPr>
  </w:style>
  <w:style w:type="paragraph" w:customStyle="1" w:styleId="TableFootnote">
    <w:name w:val="Table Footnote"/>
    <w:basedOn w:val="Normal"/>
    <w:rsid w:val="00E65199"/>
    <w:pPr>
      <w:spacing w:after="120"/>
      <w:ind w:left="851" w:hanging="851"/>
      <w:jc w:val="both"/>
    </w:pPr>
    <w:rPr>
      <w:sz w:val="18"/>
    </w:rPr>
  </w:style>
  <w:style w:type="character" w:customStyle="1" w:styleId="TableFootnoteChar">
    <w:name w:val="Table Footnote Char"/>
    <w:rsid w:val="00E65199"/>
    <w:rPr>
      <w:sz w:val="24"/>
      <w:lang w:val="tr-TR" w:eastAsia="tr-TR"/>
    </w:rPr>
  </w:style>
  <w:style w:type="paragraph" w:customStyle="1" w:styleId="TableSource">
    <w:name w:val="Table Source"/>
    <w:basedOn w:val="Liste"/>
    <w:rsid w:val="00E65199"/>
  </w:style>
  <w:style w:type="character" w:customStyle="1" w:styleId="TableSourceChar">
    <w:name w:val="Table Source Char"/>
    <w:rsid w:val="00E65199"/>
    <w:rPr>
      <w:rFonts w:cs="Times New Roman"/>
      <w:snapToGrid w:val="0"/>
      <w:sz w:val="24"/>
      <w:szCs w:val="24"/>
      <w:lang w:val="tr-TR" w:eastAsia="tr-TR" w:bidi="ar-SA"/>
    </w:rPr>
  </w:style>
  <w:style w:type="paragraph" w:customStyle="1" w:styleId="05linespaceFortables">
    <w:name w:val="0.5 line space (For tables)"/>
    <w:basedOn w:val="Normal"/>
    <w:next w:val="GvdeMetni"/>
    <w:rsid w:val="00E65199"/>
    <w:pPr>
      <w:spacing w:line="120" w:lineRule="exact"/>
    </w:pPr>
  </w:style>
  <w:style w:type="paragraph" w:styleId="GvdeMetni3">
    <w:name w:val="Body Text 3"/>
    <w:basedOn w:val="Normal"/>
    <w:link w:val="GvdeMetni3Char"/>
    <w:rsid w:val="00E65199"/>
    <w:pPr>
      <w:ind w:right="1134"/>
      <w:jc w:val="both"/>
    </w:pPr>
    <w:rPr>
      <w:sz w:val="16"/>
      <w:szCs w:val="16"/>
      <w:lang w:val="en-US"/>
    </w:rPr>
  </w:style>
  <w:style w:type="character" w:customStyle="1" w:styleId="GvdeMetni3Char">
    <w:name w:val="Gövde Metni 3 Char"/>
    <w:link w:val="GvdeMetni3"/>
    <w:rsid w:val="007918A0"/>
    <w:rPr>
      <w:sz w:val="16"/>
      <w:szCs w:val="16"/>
      <w:lang w:val="en-US"/>
    </w:rPr>
  </w:style>
  <w:style w:type="paragraph" w:styleId="Liste3">
    <w:name w:val="List 3"/>
    <w:basedOn w:val="Normal"/>
    <w:uiPriority w:val="99"/>
    <w:rsid w:val="00E65199"/>
    <w:pPr>
      <w:ind w:left="1080" w:hanging="360"/>
    </w:pPr>
    <w:rPr>
      <w:lang w:eastAsia="en-US"/>
    </w:rPr>
  </w:style>
  <w:style w:type="paragraph" w:customStyle="1" w:styleId="Style1">
    <w:name w:val="Style1"/>
    <w:basedOn w:val="GvdeMetni"/>
    <w:next w:val="T1"/>
    <w:rsid w:val="00E65199"/>
    <w:rPr>
      <w:lang w:eastAsia="en-US"/>
    </w:rPr>
  </w:style>
  <w:style w:type="paragraph" w:customStyle="1" w:styleId="Text1">
    <w:name w:val="Text 1"/>
    <w:basedOn w:val="Normal"/>
    <w:rsid w:val="00E65199"/>
    <w:pPr>
      <w:spacing w:after="240"/>
      <w:ind w:left="482"/>
      <w:jc w:val="both"/>
    </w:pPr>
    <w:rPr>
      <w:szCs w:val="20"/>
      <w:lang w:val="en-GB" w:eastAsia="en-US"/>
    </w:rPr>
  </w:style>
  <w:style w:type="paragraph" w:customStyle="1" w:styleId="Application5">
    <w:name w:val="Application5"/>
    <w:basedOn w:val="Normal"/>
    <w:autoRedefine/>
    <w:rsid w:val="00E65199"/>
    <w:pPr>
      <w:tabs>
        <w:tab w:val="left" w:pos="851"/>
      </w:tabs>
      <w:jc w:val="both"/>
    </w:pPr>
    <w:rPr>
      <w:spacing w:val="-2"/>
      <w:szCs w:val="20"/>
      <w:lang w:eastAsia="en-US"/>
    </w:rPr>
  </w:style>
  <w:style w:type="paragraph" w:customStyle="1" w:styleId="DoubSign">
    <w:name w:val="DoubSign"/>
    <w:basedOn w:val="Normal"/>
    <w:next w:val="Normal"/>
    <w:rsid w:val="00E65199"/>
    <w:pPr>
      <w:tabs>
        <w:tab w:val="left" w:pos="5103"/>
      </w:tabs>
      <w:spacing w:before="1200"/>
    </w:pPr>
    <w:rPr>
      <w:szCs w:val="20"/>
      <w:lang w:val="en-GB" w:eastAsia="en-US"/>
    </w:rPr>
  </w:style>
  <w:style w:type="paragraph" w:customStyle="1" w:styleId="Guidelines1">
    <w:name w:val="Guidelines 1"/>
    <w:basedOn w:val="T1"/>
    <w:rsid w:val="00E65199"/>
    <w:pPr>
      <w:spacing w:after="120"/>
      <w:ind w:left="488" w:hanging="488"/>
    </w:pPr>
    <w:rPr>
      <w:b w:val="0"/>
      <w:caps/>
      <w:szCs w:val="20"/>
      <w:lang w:val="en-GB" w:eastAsia="en-US"/>
    </w:rPr>
  </w:style>
  <w:style w:type="paragraph" w:customStyle="1" w:styleId="Guidelines2">
    <w:name w:val="Guidelines 2"/>
    <w:basedOn w:val="Normal"/>
    <w:rsid w:val="00E65199"/>
    <w:pPr>
      <w:spacing w:before="240" w:after="240"/>
      <w:jc w:val="both"/>
    </w:pPr>
    <w:rPr>
      <w:b/>
      <w:smallCaps/>
      <w:szCs w:val="20"/>
      <w:lang w:val="en-GB" w:eastAsia="en-US"/>
    </w:rPr>
  </w:style>
  <w:style w:type="paragraph" w:customStyle="1" w:styleId="Blockquote">
    <w:name w:val="Blockquote"/>
    <w:basedOn w:val="Normal"/>
    <w:rsid w:val="00E65199"/>
    <w:pPr>
      <w:widowControl w:val="0"/>
      <w:spacing w:before="100" w:after="100"/>
      <w:ind w:left="360" w:right="360"/>
    </w:pPr>
    <w:rPr>
      <w:lang w:eastAsia="en-US"/>
    </w:rPr>
  </w:style>
  <w:style w:type="paragraph" w:customStyle="1" w:styleId="Application2">
    <w:name w:val="Application2"/>
    <w:basedOn w:val="Normal"/>
    <w:autoRedefine/>
    <w:rsid w:val="00E65199"/>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E65199"/>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E65199"/>
    <w:pPr>
      <w:tabs>
        <w:tab w:val="num" w:pos="720"/>
      </w:tabs>
      <w:ind w:left="720" w:hanging="360"/>
    </w:pPr>
  </w:style>
  <w:style w:type="paragraph" w:styleId="GvdeMetniGirintisi">
    <w:name w:val="Body Text Indent"/>
    <w:basedOn w:val="Normal"/>
    <w:link w:val="GvdeMetniGirintisiChar"/>
    <w:uiPriority w:val="99"/>
    <w:rsid w:val="00E65199"/>
    <w:pPr>
      <w:spacing w:after="120"/>
      <w:ind w:left="283"/>
    </w:pPr>
    <w:rPr>
      <w:lang w:val="en-US"/>
    </w:rPr>
  </w:style>
  <w:style w:type="character" w:customStyle="1" w:styleId="GvdeMetniGirintisiChar">
    <w:name w:val="Gövde Metni Girintisi Char"/>
    <w:link w:val="GvdeMetniGirintisi"/>
    <w:uiPriority w:val="99"/>
    <w:semiHidden/>
    <w:rsid w:val="007918A0"/>
    <w:rPr>
      <w:sz w:val="24"/>
      <w:szCs w:val="24"/>
      <w:lang w:val="en-US"/>
    </w:rPr>
  </w:style>
  <w:style w:type="paragraph" w:styleId="GvdeMetniGirintisi2">
    <w:name w:val="Body Text Indent 2"/>
    <w:basedOn w:val="Normal"/>
    <w:link w:val="GvdeMetniGirintisi2Char"/>
    <w:rsid w:val="00E65199"/>
    <w:pPr>
      <w:spacing w:after="120" w:line="480" w:lineRule="auto"/>
      <w:ind w:left="283"/>
    </w:pPr>
    <w:rPr>
      <w:lang w:val="en-US"/>
    </w:rPr>
  </w:style>
  <w:style w:type="character" w:customStyle="1" w:styleId="GvdeMetniGirintisi2Char">
    <w:name w:val="Gövde Metni Girintisi 2 Char"/>
    <w:link w:val="GvdeMetniGirintisi2"/>
    <w:rsid w:val="007918A0"/>
    <w:rPr>
      <w:sz w:val="24"/>
      <w:szCs w:val="24"/>
      <w:lang w:val="en-US"/>
    </w:rPr>
  </w:style>
  <w:style w:type="paragraph" w:customStyle="1" w:styleId="Application1">
    <w:name w:val="Application1"/>
    <w:basedOn w:val="Balk1"/>
    <w:next w:val="Application2"/>
    <w:rsid w:val="00E65199"/>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E65199"/>
    <w:pPr>
      <w:tabs>
        <w:tab w:val="num" w:pos="720"/>
      </w:tabs>
      <w:spacing w:after="120"/>
      <w:ind w:left="283"/>
    </w:pPr>
    <w:rPr>
      <w:sz w:val="16"/>
      <w:szCs w:val="16"/>
      <w:lang w:val="en-US"/>
    </w:rPr>
  </w:style>
  <w:style w:type="character" w:customStyle="1" w:styleId="GvdeMetniGirintisi3Char">
    <w:name w:val="Gövde Metni Girintisi 3 Char"/>
    <w:link w:val="GvdeMetniGirintisi3"/>
    <w:rsid w:val="007918A0"/>
    <w:rPr>
      <w:sz w:val="16"/>
      <w:szCs w:val="16"/>
      <w:lang w:val="en-US"/>
    </w:rPr>
  </w:style>
  <w:style w:type="paragraph" w:customStyle="1" w:styleId="Altyaz1">
    <w:name w:val="Altyazı1"/>
    <w:basedOn w:val="Normal"/>
    <w:link w:val="AltyazChar"/>
    <w:qFormat/>
    <w:rsid w:val="00E65199"/>
    <w:pPr>
      <w:numPr>
        <w:numId w:val="6"/>
      </w:numPr>
      <w:tabs>
        <w:tab w:val="clear" w:pos="1134"/>
      </w:tabs>
      <w:ind w:left="0" w:firstLine="0"/>
    </w:pPr>
    <w:rPr>
      <w:rFonts w:ascii="Arial" w:hAnsi="Arial"/>
      <w:b/>
      <w:bCs/>
      <w:sz w:val="22"/>
      <w:szCs w:val="22"/>
      <w:lang w:eastAsia="en-US"/>
    </w:rPr>
  </w:style>
  <w:style w:type="character" w:customStyle="1" w:styleId="AltyazChar">
    <w:name w:val="Altyazı Char"/>
    <w:link w:val="Altyaz1"/>
    <w:rsid w:val="007918A0"/>
    <w:rPr>
      <w:rFonts w:ascii="Arial" w:hAnsi="Arial"/>
      <w:b/>
      <w:bCs/>
      <w:sz w:val="22"/>
      <w:szCs w:val="22"/>
      <w:lang w:eastAsia="en-US"/>
    </w:rPr>
  </w:style>
  <w:style w:type="paragraph" w:customStyle="1" w:styleId="Text4">
    <w:name w:val="Text 4"/>
    <w:basedOn w:val="Normal"/>
    <w:rsid w:val="00E65199"/>
    <w:pPr>
      <w:spacing w:after="240"/>
      <w:ind w:left="2880"/>
    </w:pPr>
    <w:rPr>
      <w:szCs w:val="20"/>
      <w:lang w:val="fr-FR" w:eastAsia="en-US"/>
    </w:rPr>
  </w:style>
  <w:style w:type="paragraph" w:customStyle="1" w:styleId="madde">
    <w:name w:val="madde"/>
    <w:basedOn w:val="GvdeMetni"/>
    <w:rsid w:val="00E65199"/>
    <w:pPr>
      <w:keepNext/>
      <w:keepLines/>
      <w:spacing w:before="0" w:after="0"/>
      <w:jc w:val="left"/>
    </w:pPr>
    <w:rPr>
      <w:b/>
    </w:rPr>
  </w:style>
  <w:style w:type="character" w:styleId="zlenenKpr">
    <w:name w:val="FollowedHyperlink"/>
    <w:uiPriority w:val="99"/>
    <w:rsid w:val="00E65199"/>
    <w:rPr>
      <w:color w:val="800080"/>
      <w:u w:val="single"/>
    </w:rPr>
  </w:style>
  <w:style w:type="paragraph" w:customStyle="1" w:styleId="Stil1">
    <w:name w:val="Stil1"/>
    <w:basedOn w:val="Normal"/>
    <w:rsid w:val="00E65199"/>
    <w:pPr>
      <w:tabs>
        <w:tab w:val="num" w:pos="720"/>
      </w:tabs>
      <w:spacing w:before="120"/>
      <w:ind w:left="720" w:hanging="360"/>
    </w:pPr>
    <w:rPr>
      <w:rFonts w:ascii="Tahoma" w:hAnsi="Tahoma"/>
      <w:sz w:val="22"/>
    </w:rPr>
  </w:style>
  <w:style w:type="paragraph" w:customStyle="1" w:styleId="Stil2">
    <w:name w:val="Stil2"/>
    <w:basedOn w:val="Balk1"/>
    <w:rsid w:val="00E65199"/>
    <w:pPr>
      <w:numPr>
        <w:numId w:val="7"/>
      </w:numPr>
      <w:spacing w:before="120"/>
    </w:pPr>
    <w:rPr>
      <w:rFonts w:ascii="Tahoma" w:hAnsi="Tahoma"/>
      <w:sz w:val="22"/>
    </w:rPr>
  </w:style>
  <w:style w:type="paragraph" w:customStyle="1" w:styleId="URbaslk1">
    <w:name w:val="URbaslık1"/>
    <w:basedOn w:val="Normal"/>
    <w:rsid w:val="00E65199"/>
    <w:pPr>
      <w:numPr>
        <w:numId w:val="8"/>
      </w:numPr>
    </w:pPr>
  </w:style>
  <w:style w:type="paragraph" w:styleId="T2">
    <w:name w:val="toc 2"/>
    <w:basedOn w:val="Normal"/>
    <w:next w:val="Normal"/>
    <w:autoRedefine/>
    <w:uiPriority w:val="39"/>
    <w:rsid w:val="00E65199"/>
    <w:pPr>
      <w:spacing w:before="120"/>
      <w:ind w:left="240"/>
    </w:pPr>
    <w:rPr>
      <w:b/>
      <w:bCs/>
      <w:sz w:val="22"/>
      <w:szCs w:val="22"/>
    </w:rPr>
  </w:style>
  <w:style w:type="paragraph" w:styleId="T3">
    <w:name w:val="toc 3"/>
    <w:basedOn w:val="Normal"/>
    <w:next w:val="Normal"/>
    <w:autoRedefine/>
    <w:uiPriority w:val="39"/>
    <w:rsid w:val="00E65199"/>
    <w:pPr>
      <w:tabs>
        <w:tab w:val="left" w:pos="851"/>
        <w:tab w:val="right" w:leader="dot" w:pos="9054"/>
      </w:tabs>
      <w:ind w:left="480"/>
    </w:pPr>
    <w:rPr>
      <w:sz w:val="20"/>
      <w:szCs w:val="20"/>
    </w:rPr>
  </w:style>
  <w:style w:type="paragraph" w:styleId="T4">
    <w:name w:val="toc 4"/>
    <w:basedOn w:val="Normal"/>
    <w:next w:val="Normal"/>
    <w:autoRedefine/>
    <w:uiPriority w:val="39"/>
    <w:rsid w:val="00E65199"/>
    <w:pPr>
      <w:tabs>
        <w:tab w:val="left" w:pos="1134"/>
        <w:tab w:val="right" w:leader="dot" w:pos="9054"/>
      </w:tabs>
      <w:ind w:left="720"/>
    </w:pPr>
    <w:rPr>
      <w:sz w:val="20"/>
      <w:szCs w:val="20"/>
    </w:rPr>
  </w:style>
  <w:style w:type="paragraph" w:styleId="T5">
    <w:name w:val="toc 5"/>
    <w:basedOn w:val="Normal"/>
    <w:next w:val="Normal"/>
    <w:autoRedefine/>
    <w:uiPriority w:val="39"/>
    <w:semiHidden/>
    <w:rsid w:val="00E65199"/>
    <w:pPr>
      <w:ind w:left="960"/>
    </w:pPr>
    <w:rPr>
      <w:sz w:val="20"/>
      <w:szCs w:val="20"/>
    </w:rPr>
  </w:style>
  <w:style w:type="paragraph" w:styleId="T6">
    <w:name w:val="toc 6"/>
    <w:basedOn w:val="Normal"/>
    <w:next w:val="Normal"/>
    <w:autoRedefine/>
    <w:uiPriority w:val="39"/>
    <w:semiHidden/>
    <w:rsid w:val="00E65199"/>
    <w:pPr>
      <w:ind w:left="1200"/>
    </w:pPr>
    <w:rPr>
      <w:sz w:val="20"/>
      <w:szCs w:val="20"/>
    </w:rPr>
  </w:style>
  <w:style w:type="paragraph" w:styleId="T7">
    <w:name w:val="toc 7"/>
    <w:basedOn w:val="Normal"/>
    <w:next w:val="Normal"/>
    <w:autoRedefine/>
    <w:uiPriority w:val="39"/>
    <w:semiHidden/>
    <w:rsid w:val="00E65199"/>
    <w:pPr>
      <w:ind w:left="1440"/>
    </w:pPr>
    <w:rPr>
      <w:sz w:val="20"/>
      <w:szCs w:val="20"/>
    </w:rPr>
  </w:style>
  <w:style w:type="paragraph" w:styleId="T8">
    <w:name w:val="toc 8"/>
    <w:basedOn w:val="Normal"/>
    <w:next w:val="Normal"/>
    <w:autoRedefine/>
    <w:uiPriority w:val="39"/>
    <w:semiHidden/>
    <w:rsid w:val="00E65199"/>
    <w:pPr>
      <w:ind w:left="1680"/>
    </w:pPr>
    <w:rPr>
      <w:sz w:val="20"/>
      <w:szCs w:val="20"/>
    </w:rPr>
  </w:style>
  <w:style w:type="paragraph" w:styleId="T9">
    <w:name w:val="toc 9"/>
    <w:basedOn w:val="Normal"/>
    <w:next w:val="Normal"/>
    <w:autoRedefine/>
    <w:uiPriority w:val="39"/>
    <w:semiHidden/>
    <w:rsid w:val="00E65199"/>
    <w:pPr>
      <w:ind w:left="1920"/>
    </w:pPr>
    <w:rPr>
      <w:sz w:val="20"/>
      <w:szCs w:val="20"/>
    </w:rPr>
  </w:style>
  <w:style w:type="character" w:styleId="SonnotBavurusu">
    <w:name w:val="endnote reference"/>
    <w:uiPriority w:val="99"/>
    <w:rsid w:val="00E65199"/>
    <w:rPr>
      <w:vertAlign w:val="superscript"/>
    </w:rPr>
  </w:style>
  <w:style w:type="paragraph" w:customStyle="1" w:styleId="URilekpara">
    <w:name w:val="URiçlekpara"/>
    <w:basedOn w:val="Normal"/>
    <w:rsid w:val="00E65199"/>
    <w:pPr>
      <w:ind w:left="357" w:right="408"/>
      <w:jc w:val="both"/>
    </w:pPr>
    <w:rPr>
      <w:i/>
    </w:rPr>
  </w:style>
  <w:style w:type="paragraph" w:customStyle="1" w:styleId="URikinciltab">
    <w:name w:val="URikinciltab"/>
    <w:basedOn w:val="Normal"/>
    <w:rsid w:val="00E651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E65199"/>
    <w:pPr>
      <w:spacing w:after="240"/>
    </w:pPr>
    <w:rPr>
      <w:lang w:eastAsia="en-US"/>
    </w:rPr>
  </w:style>
  <w:style w:type="character" w:styleId="HTMLDaktilo">
    <w:name w:val="HTML Typewriter"/>
    <w:uiPriority w:val="99"/>
    <w:rsid w:val="00E65199"/>
    <w:rPr>
      <w:rFonts w:ascii="Arial Unicode MS" w:eastAsia="Arial Unicode MS" w:hAnsi="Arial Unicode MS"/>
      <w:sz w:val="20"/>
    </w:rPr>
  </w:style>
  <w:style w:type="paragraph" w:styleId="BalonMetni">
    <w:name w:val="Balloon Text"/>
    <w:basedOn w:val="Normal"/>
    <w:link w:val="BalonMetniChar"/>
    <w:uiPriority w:val="99"/>
    <w:rsid w:val="00E65199"/>
    <w:rPr>
      <w:sz w:val="0"/>
      <w:szCs w:val="0"/>
      <w:lang w:val="en-US"/>
    </w:rPr>
  </w:style>
  <w:style w:type="character" w:customStyle="1" w:styleId="BalonMetniChar">
    <w:name w:val="Balon Metni Char"/>
    <w:link w:val="BalonMetni"/>
    <w:uiPriority w:val="99"/>
    <w:rsid w:val="007918A0"/>
    <w:rPr>
      <w:sz w:val="0"/>
      <w:szCs w:val="0"/>
      <w:lang w:val="en-US"/>
    </w:rPr>
  </w:style>
  <w:style w:type="character" w:styleId="AklamaBavurusu">
    <w:name w:val="annotation reference"/>
    <w:uiPriority w:val="99"/>
    <w:semiHidden/>
    <w:rsid w:val="00E65199"/>
    <w:rPr>
      <w:sz w:val="16"/>
    </w:rPr>
  </w:style>
  <w:style w:type="paragraph" w:styleId="AklamaMetni">
    <w:name w:val="annotation text"/>
    <w:basedOn w:val="Normal"/>
    <w:link w:val="AklamaMetniChar"/>
    <w:uiPriority w:val="99"/>
    <w:semiHidden/>
    <w:rsid w:val="00E65199"/>
    <w:rPr>
      <w:sz w:val="20"/>
      <w:szCs w:val="20"/>
    </w:rPr>
  </w:style>
  <w:style w:type="character" w:customStyle="1" w:styleId="AklamaMetniChar">
    <w:name w:val="Açıklama Metni Char"/>
    <w:link w:val="AklamaMetni"/>
    <w:uiPriority w:val="99"/>
    <w:semiHidden/>
    <w:locked/>
    <w:rsid w:val="00544187"/>
    <w:rPr>
      <w:rFonts w:cs="Times New Roman"/>
      <w:lang w:eastAsia="tr-TR"/>
    </w:rPr>
  </w:style>
  <w:style w:type="character" w:customStyle="1" w:styleId="CharChar11">
    <w:name w:val="Char Char11"/>
    <w:aliases w:val="Char Char Char11,Char Char2,Gövde Metni2"/>
    <w:rsid w:val="00E65199"/>
    <w:rPr>
      <w:sz w:val="24"/>
      <w:lang w:val="tr-TR" w:eastAsia="tr-TR"/>
    </w:rPr>
  </w:style>
  <w:style w:type="paragraph" w:customStyle="1" w:styleId="AnnexTOC">
    <w:name w:val="AnnexTOC"/>
    <w:basedOn w:val="T1"/>
    <w:rsid w:val="00E65199"/>
    <w:pPr>
      <w:tabs>
        <w:tab w:val="left" w:pos="600"/>
      </w:tabs>
      <w:spacing w:before="0"/>
    </w:pPr>
    <w:rPr>
      <w:i w:val="0"/>
      <w:iCs w:val="0"/>
      <w:szCs w:val="20"/>
      <w:lang w:val="en-GB" w:eastAsia="en-US"/>
    </w:rPr>
  </w:style>
  <w:style w:type="paragraph" w:customStyle="1" w:styleId="xl37">
    <w:name w:val="xl37"/>
    <w:basedOn w:val="Normal"/>
    <w:rsid w:val="00E65199"/>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E65199"/>
    <w:pPr>
      <w:spacing w:before="0" w:after="240"/>
      <w:jc w:val="left"/>
    </w:pPr>
    <w:rPr>
      <w:sz w:val="22"/>
      <w:lang w:val="en-GB" w:eastAsia="en-GB"/>
    </w:rPr>
  </w:style>
  <w:style w:type="paragraph" w:customStyle="1" w:styleId="NormalNo">
    <w:name w:val="Normal No."/>
    <w:basedOn w:val="Normal"/>
    <w:rsid w:val="00E65199"/>
    <w:pPr>
      <w:numPr>
        <w:numId w:val="1"/>
      </w:numPr>
      <w:spacing w:after="240"/>
      <w:jc w:val="both"/>
    </w:pPr>
    <w:rPr>
      <w:sz w:val="22"/>
      <w:szCs w:val="20"/>
      <w:lang w:val="en-GB" w:eastAsia="en-US"/>
    </w:rPr>
  </w:style>
  <w:style w:type="paragraph" w:styleId="BelgeBalantlar">
    <w:name w:val="Document Map"/>
    <w:basedOn w:val="Normal"/>
    <w:link w:val="BelgeBalantlarChar"/>
    <w:rsid w:val="00E65199"/>
    <w:pPr>
      <w:shd w:val="clear" w:color="auto" w:fill="000080"/>
    </w:pPr>
    <w:rPr>
      <w:sz w:val="0"/>
      <w:szCs w:val="0"/>
      <w:lang w:val="en-US"/>
    </w:rPr>
  </w:style>
  <w:style w:type="character" w:customStyle="1" w:styleId="BelgeBalantlarChar">
    <w:name w:val="Belge Bağlantıları Char"/>
    <w:link w:val="BelgeBalantlar"/>
    <w:rsid w:val="007918A0"/>
    <w:rPr>
      <w:sz w:val="0"/>
      <w:szCs w:val="0"/>
      <w:lang w:val="en-US"/>
    </w:rPr>
  </w:style>
  <w:style w:type="paragraph" w:customStyle="1" w:styleId="Introheaders">
    <w:name w:val="Intro headers"/>
    <w:next w:val="GvdeMetni"/>
    <w:rsid w:val="00150BEA"/>
    <w:pPr>
      <w:keepNext/>
      <w:spacing w:before="360" w:after="240"/>
      <w:outlineLvl w:val="0"/>
    </w:pPr>
    <w:rPr>
      <w:rFonts w:ascii="Arial" w:hAnsi="Arial" w:cs="Arial"/>
      <w:b/>
      <w:sz w:val="28"/>
      <w:szCs w:val="24"/>
      <w:lang w:val="en-CA" w:eastAsia="en-US"/>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CD24E5"/>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CD24E5"/>
    <w:rPr>
      <w:sz w:val="24"/>
      <w:lang w:val="fr-FR" w:eastAsia="en-GB"/>
    </w:rPr>
  </w:style>
  <w:style w:type="character" w:customStyle="1" w:styleId="IFADparagraphnumberingChar">
    <w:name w:val="IFAD paragraph numbering Char"/>
    <w:link w:val="IFADparagraphnumbering"/>
    <w:locked/>
    <w:rsid w:val="009E3C77"/>
    <w:rPr>
      <w:sz w:val="22"/>
      <w:lang w:val="en-GB" w:eastAsia="en-GB"/>
    </w:rPr>
  </w:style>
  <w:style w:type="paragraph" w:styleId="AklamaKonusu">
    <w:name w:val="annotation subject"/>
    <w:basedOn w:val="AklamaMetni"/>
    <w:next w:val="AklamaMetni"/>
    <w:link w:val="AklamaKonusuChar"/>
    <w:uiPriority w:val="99"/>
    <w:semiHidden/>
    <w:unhideWhenUsed/>
    <w:rsid w:val="00544187"/>
    <w:rPr>
      <w:b/>
      <w:bCs/>
    </w:rPr>
  </w:style>
  <w:style w:type="character" w:customStyle="1" w:styleId="AklamaKonusuChar">
    <w:name w:val="Açıklama Konusu Char"/>
    <w:link w:val="AklamaKonusu"/>
    <w:uiPriority w:val="99"/>
    <w:semiHidden/>
    <w:locked/>
    <w:rsid w:val="00544187"/>
    <w:rPr>
      <w:rFonts w:cs="Times New Roman"/>
      <w:b/>
      <w:bCs/>
      <w:lang w:eastAsia="tr-TR"/>
    </w:rPr>
  </w:style>
  <w:style w:type="numbering" w:customStyle="1" w:styleId="Headings">
    <w:name w:val="Headings"/>
    <w:rsid w:val="007918A0"/>
    <w:pPr>
      <w:numPr>
        <w:numId w:val="10"/>
      </w:numPr>
    </w:pPr>
  </w:style>
  <w:style w:type="character" w:styleId="Vurgu">
    <w:name w:val="Emphasis"/>
    <w:uiPriority w:val="20"/>
    <w:qFormat/>
    <w:rsid w:val="00DF197F"/>
    <w:rPr>
      <w:rFonts w:cs="Times New Roman"/>
      <w:b/>
      <w:i/>
      <w:color w:val="5A5A5A"/>
    </w:rPr>
  </w:style>
  <w:style w:type="paragraph" w:customStyle="1" w:styleId="ListParagraph3">
    <w:name w:val="List Paragraph3"/>
    <w:basedOn w:val="Normal"/>
    <w:uiPriority w:val="99"/>
    <w:qFormat/>
    <w:rsid w:val="00486FF4"/>
    <w:pPr>
      <w:ind w:left="708"/>
    </w:pPr>
  </w:style>
  <w:style w:type="character" w:customStyle="1" w:styleId="stbilgiChar0">
    <w:name w:val="Üstbilgi Char"/>
    <w:uiPriority w:val="99"/>
    <w:locked/>
    <w:rsid w:val="00C478E7"/>
    <w:rPr>
      <w:rFonts w:ascii="Calibri" w:hAnsi="Calibri"/>
      <w:sz w:val="22"/>
      <w:szCs w:val="22"/>
      <w:lang w:val="tr-TR" w:eastAsia="tr-TR" w:bidi="ar-SA"/>
    </w:rPr>
  </w:style>
  <w:style w:type="paragraph" w:customStyle="1" w:styleId="a">
    <w:basedOn w:val="Normal"/>
    <w:next w:val="AltBilgi1"/>
    <w:link w:val="AltbilgiChar0"/>
    <w:uiPriority w:val="99"/>
    <w:rsid w:val="00C478E7"/>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C478E7"/>
  </w:style>
  <w:style w:type="paragraph" w:customStyle="1" w:styleId="NoSpacing3">
    <w:name w:val="No Spacing3"/>
    <w:basedOn w:val="Normal"/>
    <w:link w:val="NoSpacingChar"/>
    <w:uiPriority w:val="1"/>
    <w:qFormat/>
    <w:rsid w:val="00C478E7"/>
    <w:rPr>
      <w:sz w:val="20"/>
      <w:szCs w:val="20"/>
    </w:rPr>
  </w:style>
  <w:style w:type="character" w:customStyle="1" w:styleId="AltKonuBalChar">
    <w:name w:val="Alt Konu Başlığı Char"/>
    <w:uiPriority w:val="11"/>
    <w:rsid w:val="00C478E7"/>
    <w:rPr>
      <w:rFonts w:ascii="Calibri"/>
      <w:i/>
      <w:iCs/>
      <w:sz w:val="24"/>
      <w:szCs w:val="24"/>
    </w:rPr>
  </w:style>
  <w:style w:type="character" w:styleId="Gl">
    <w:name w:val="Strong"/>
    <w:uiPriority w:val="22"/>
    <w:qFormat/>
    <w:rsid w:val="00C478E7"/>
    <w:rPr>
      <w:b/>
      <w:bCs/>
      <w:spacing w:val="0"/>
    </w:rPr>
  </w:style>
  <w:style w:type="character" w:customStyle="1" w:styleId="IntenseEmphasis1">
    <w:name w:val="Intense Emphasis1"/>
    <w:uiPriority w:val="21"/>
    <w:qFormat/>
    <w:rsid w:val="00C478E7"/>
    <w:rPr>
      <w:b/>
      <w:bCs/>
      <w:i/>
      <w:iCs/>
      <w:color w:val="4F81BD"/>
      <w:sz w:val="22"/>
      <w:szCs w:val="22"/>
    </w:rPr>
  </w:style>
  <w:style w:type="paragraph" w:styleId="ResimYazs">
    <w:name w:val="caption"/>
    <w:basedOn w:val="Normal"/>
    <w:next w:val="Normal"/>
    <w:uiPriority w:val="35"/>
    <w:qFormat/>
    <w:rsid w:val="00C478E7"/>
    <w:pPr>
      <w:ind w:firstLine="360"/>
    </w:pPr>
    <w:rPr>
      <w:rFonts w:ascii="Calibri" w:hAnsi="Calibri"/>
      <w:b/>
      <w:bCs/>
      <w:sz w:val="18"/>
      <w:szCs w:val="18"/>
      <w:lang w:val="en-US" w:eastAsia="en-US" w:bidi="en-US"/>
    </w:rPr>
  </w:style>
  <w:style w:type="character" w:customStyle="1" w:styleId="QuoteChar">
    <w:name w:val="Quote Char"/>
    <w:link w:val="Quote1"/>
    <w:uiPriority w:val="29"/>
    <w:rsid w:val="00C478E7"/>
    <w:rPr>
      <w:rFonts w:ascii="Cambria" w:eastAsia="Times New Roman" w:hAnsi="Cambria" w:cs="Times New Roman"/>
      <w:i/>
      <w:iCs/>
      <w:color w:val="5A5A5A"/>
    </w:rPr>
  </w:style>
  <w:style w:type="character" w:customStyle="1" w:styleId="IntenseQuoteChar">
    <w:name w:val="Intense Quote Char"/>
    <w:link w:val="IntenseQuote1"/>
    <w:uiPriority w:val="30"/>
    <w:rsid w:val="00C478E7"/>
    <w:rPr>
      <w:rFonts w:ascii="Cambria" w:eastAsia="Times New Roman" w:hAnsi="Cambria" w:cs="Times New Roman"/>
      <w:i/>
      <w:iCs/>
      <w:color w:val="FFFFFF"/>
      <w:sz w:val="24"/>
      <w:szCs w:val="24"/>
      <w:shd w:val="clear" w:color="auto" w:fill="4F81BD"/>
    </w:rPr>
  </w:style>
  <w:style w:type="character" w:customStyle="1" w:styleId="SubtleEmphasis1">
    <w:name w:val="Subtle Emphasis1"/>
    <w:uiPriority w:val="19"/>
    <w:qFormat/>
    <w:rsid w:val="00C478E7"/>
    <w:rPr>
      <w:i/>
      <w:iCs/>
      <w:color w:val="5A5A5A"/>
    </w:rPr>
  </w:style>
  <w:style w:type="character" w:customStyle="1" w:styleId="SubtleReference1">
    <w:name w:val="Subtle Reference1"/>
    <w:uiPriority w:val="31"/>
    <w:qFormat/>
    <w:rsid w:val="00C478E7"/>
    <w:rPr>
      <w:color w:val="auto"/>
      <w:u w:val="single" w:color="9BBB59"/>
    </w:rPr>
  </w:style>
  <w:style w:type="character" w:customStyle="1" w:styleId="IntenseReference1">
    <w:name w:val="Intense Reference1"/>
    <w:uiPriority w:val="32"/>
    <w:qFormat/>
    <w:rsid w:val="00C478E7"/>
    <w:rPr>
      <w:b/>
      <w:bCs/>
      <w:color w:val="76923C"/>
      <w:u w:val="single" w:color="9BBB59"/>
    </w:rPr>
  </w:style>
  <w:style w:type="character" w:customStyle="1" w:styleId="BookTitle1">
    <w:name w:val="Book Title1"/>
    <w:uiPriority w:val="33"/>
    <w:qFormat/>
    <w:rsid w:val="00C478E7"/>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C478E7"/>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C478E7"/>
    <w:rPr>
      <w:lang w:val="en-US" w:eastAsia="en-US" w:bidi="en-US"/>
    </w:rPr>
  </w:style>
  <w:style w:type="character" w:customStyle="1" w:styleId="AltbilgiChar0">
    <w:name w:val="Altbilgi Char"/>
    <w:link w:val="a"/>
    <w:uiPriority w:val="99"/>
    <w:rsid w:val="00C478E7"/>
    <w:rPr>
      <w:sz w:val="22"/>
      <w:szCs w:val="22"/>
      <w:lang w:val="en-US" w:eastAsia="en-US" w:bidi="en-US"/>
    </w:rPr>
  </w:style>
  <w:style w:type="numbering" w:customStyle="1" w:styleId="ListeYok1">
    <w:name w:val="Liste Yok1"/>
    <w:next w:val="ListeYok"/>
    <w:semiHidden/>
    <w:rsid w:val="00C478E7"/>
  </w:style>
  <w:style w:type="character" w:customStyle="1" w:styleId="GvdeMetniGirintisi2Char1">
    <w:name w:val="Gövde Metni Girintisi 2 Char1"/>
    <w:rsid w:val="00C478E7"/>
    <w:rPr>
      <w:sz w:val="22"/>
      <w:szCs w:val="22"/>
      <w:lang w:val="en-US" w:eastAsia="en-US" w:bidi="en-US"/>
    </w:rPr>
  </w:style>
  <w:style w:type="character" w:customStyle="1" w:styleId="GvdeMetniGirintisi3Char1">
    <w:name w:val="Gövde Metni Girintisi 3 Char1"/>
    <w:rsid w:val="00C478E7"/>
    <w:rPr>
      <w:sz w:val="16"/>
      <w:szCs w:val="16"/>
      <w:lang w:val="en-US" w:eastAsia="en-US" w:bidi="en-US"/>
    </w:rPr>
  </w:style>
  <w:style w:type="table" w:customStyle="1" w:styleId="TabloKlavuzu1">
    <w:name w:val="Tablo Kılavuzu1"/>
    <w:basedOn w:val="NormalTablo"/>
    <w:next w:val="TabloKlavuzu"/>
    <w:rsid w:val="00C478E7"/>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C478E7"/>
  </w:style>
  <w:style w:type="paragraph" w:customStyle="1" w:styleId="Stil4">
    <w:name w:val="Stil4"/>
    <w:basedOn w:val="Normal"/>
    <w:autoRedefine/>
    <w:rsid w:val="00C478E7"/>
  </w:style>
  <w:style w:type="table" w:customStyle="1" w:styleId="TabloKlavuzu2">
    <w:name w:val="Tablo Kılavuzu2"/>
    <w:basedOn w:val="NormalTablo"/>
    <w:next w:val="TabloKlavuzu"/>
    <w:rsid w:val="00C4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C478E7"/>
    <w:rPr>
      <w:rFonts w:ascii="Calibri" w:hAnsi="Calibri"/>
      <w:sz w:val="22"/>
      <w:szCs w:val="22"/>
      <w:lang w:val="tr-TR" w:eastAsia="tr-TR" w:bidi="ar-SA"/>
    </w:rPr>
  </w:style>
  <w:style w:type="numbering" w:customStyle="1" w:styleId="ListeYok3">
    <w:name w:val="Liste Yok3"/>
    <w:next w:val="ListeYok"/>
    <w:uiPriority w:val="99"/>
    <w:semiHidden/>
    <w:unhideWhenUsed/>
    <w:rsid w:val="00C478E7"/>
  </w:style>
  <w:style w:type="character" w:customStyle="1" w:styleId="DipnotKarakterleri">
    <w:name w:val="Dipnot Karakterleri"/>
    <w:rsid w:val="00C478E7"/>
    <w:rPr>
      <w:vertAlign w:val="superscript"/>
    </w:rPr>
  </w:style>
  <w:style w:type="paragraph" w:customStyle="1" w:styleId="Footnote">
    <w:name w:val="Footnote"/>
    <w:basedOn w:val="Normal"/>
    <w:rsid w:val="00C478E7"/>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C478E7"/>
    <w:pPr>
      <w:numPr>
        <w:numId w:val="27"/>
      </w:numPr>
    </w:pPr>
  </w:style>
  <w:style w:type="numbering" w:customStyle="1" w:styleId="WW8Num10">
    <w:name w:val="WW8Num10"/>
    <w:basedOn w:val="ListeYok"/>
    <w:rsid w:val="00C478E7"/>
    <w:pPr>
      <w:numPr>
        <w:numId w:val="28"/>
      </w:numPr>
    </w:pPr>
  </w:style>
  <w:style w:type="numbering" w:customStyle="1" w:styleId="WW8Num28">
    <w:name w:val="WW8Num28"/>
    <w:basedOn w:val="ListeYok"/>
    <w:rsid w:val="00C478E7"/>
    <w:pPr>
      <w:numPr>
        <w:numId w:val="9"/>
      </w:numPr>
    </w:pPr>
  </w:style>
  <w:style w:type="numbering" w:customStyle="1" w:styleId="WW8Num29">
    <w:name w:val="WW8Num29"/>
    <w:basedOn w:val="ListeYok"/>
    <w:rsid w:val="00C478E7"/>
    <w:pPr>
      <w:numPr>
        <w:numId w:val="29"/>
      </w:numPr>
    </w:pPr>
  </w:style>
  <w:style w:type="numbering" w:customStyle="1" w:styleId="WW8Num30">
    <w:name w:val="WW8Num30"/>
    <w:basedOn w:val="ListeYok"/>
    <w:rsid w:val="00C478E7"/>
    <w:pPr>
      <w:numPr>
        <w:numId w:val="30"/>
      </w:numPr>
    </w:pPr>
  </w:style>
  <w:style w:type="numbering" w:customStyle="1" w:styleId="WW8Num31">
    <w:name w:val="WW8Num31"/>
    <w:basedOn w:val="ListeYok"/>
    <w:rsid w:val="00C478E7"/>
    <w:pPr>
      <w:numPr>
        <w:numId w:val="31"/>
      </w:numPr>
    </w:pPr>
  </w:style>
  <w:style w:type="numbering" w:customStyle="1" w:styleId="WW8Num32">
    <w:name w:val="WW8Num32"/>
    <w:basedOn w:val="ListeYok"/>
    <w:rsid w:val="00C478E7"/>
    <w:pPr>
      <w:numPr>
        <w:numId w:val="32"/>
      </w:numPr>
    </w:pPr>
  </w:style>
  <w:style w:type="numbering" w:customStyle="1" w:styleId="WW8Num33">
    <w:name w:val="WW8Num33"/>
    <w:basedOn w:val="ListeYok"/>
    <w:rsid w:val="00C478E7"/>
    <w:pPr>
      <w:numPr>
        <w:numId w:val="33"/>
      </w:numPr>
    </w:pPr>
  </w:style>
  <w:style w:type="numbering" w:customStyle="1" w:styleId="WW8Num34">
    <w:name w:val="WW8Num34"/>
    <w:basedOn w:val="ListeYok"/>
    <w:rsid w:val="00C478E7"/>
    <w:pPr>
      <w:numPr>
        <w:numId w:val="79"/>
      </w:numPr>
    </w:pPr>
  </w:style>
  <w:style w:type="numbering" w:customStyle="1" w:styleId="WW8Num35">
    <w:name w:val="WW8Num35"/>
    <w:basedOn w:val="ListeYok"/>
    <w:rsid w:val="00C478E7"/>
    <w:pPr>
      <w:numPr>
        <w:numId w:val="83"/>
      </w:numPr>
    </w:pPr>
  </w:style>
  <w:style w:type="numbering" w:customStyle="1" w:styleId="WW8Num36">
    <w:name w:val="WW8Num36"/>
    <w:basedOn w:val="ListeYok"/>
    <w:rsid w:val="00C478E7"/>
    <w:pPr>
      <w:numPr>
        <w:numId w:val="34"/>
      </w:numPr>
    </w:pPr>
  </w:style>
  <w:style w:type="numbering" w:customStyle="1" w:styleId="WW8Num37">
    <w:name w:val="WW8Num37"/>
    <w:basedOn w:val="ListeYok"/>
    <w:rsid w:val="00C478E7"/>
    <w:pPr>
      <w:numPr>
        <w:numId w:val="35"/>
      </w:numPr>
    </w:pPr>
  </w:style>
  <w:style w:type="numbering" w:customStyle="1" w:styleId="WW8Num39">
    <w:name w:val="WW8Num39"/>
    <w:basedOn w:val="ListeYok"/>
    <w:rsid w:val="00C478E7"/>
    <w:pPr>
      <w:numPr>
        <w:numId w:val="36"/>
      </w:numPr>
    </w:pPr>
  </w:style>
  <w:style w:type="numbering" w:customStyle="1" w:styleId="WW8Num40">
    <w:name w:val="WW8Num40"/>
    <w:basedOn w:val="ListeYok"/>
    <w:rsid w:val="00C478E7"/>
    <w:pPr>
      <w:numPr>
        <w:numId w:val="37"/>
      </w:numPr>
    </w:pPr>
  </w:style>
  <w:style w:type="numbering" w:customStyle="1" w:styleId="WW8Num44">
    <w:name w:val="WW8Num44"/>
    <w:basedOn w:val="ListeYok"/>
    <w:rsid w:val="00C478E7"/>
    <w:pPr>
      <w:numPr>
        <w:numId w:val="38"/>
      </w:numPr>
    </w:pPr>
  </w:style>
  <w:style w:type="numbering" w:customStyle="1" w:styleId="WW8Num48">
    <w:name w:val="WW8Num48"/>
    <w:basedOn w:val="ListeYok"/>
    <w:rsid w:val="00C478E7"/>
    <w:pPr>
      <w:numPr>
        <w:numId w:val="81"/>
      </w:numPr>
    </w:pPr>
  </w:style>
  <w:style w:type="numbering" w:customStyle="1" w:styleId="WW8Num59">
    <w:name w:val="WW8Num59"/>
    <w:basedOn w:val="ListeYok"/>
    <w:rsid w:val="00C478E7"/>
    <w:pPr>
      <w:numPr>
        <w:numId w:val="74"/>
      </w:numPr>
    </w:pPr>
  </w:style>
  <w:style w:type="numbering" w:customStyle="1" w:styleId="WW8Num61">
    <w:name w:val="WW8Num61"/>
    <w:basedOn w:val="ListeYok"/>
    <w:rsid w:val="00C478E7"/>
    <w:pPr>
      <w:numPr>
        <w:numId w:val="11"/>
      </w:numPr>
    </w:pPr>
  </w:style>
  <w:style w:type="numbering" w:customStyle="1" w:styleId="WW8Num101">
    <w:name w:val="WW8Num101"/>
    <w:basedOn w:val="ListeYok"/>
    <w:rsid w:val="00C478E7"/>
    <w:pPr>
      <w:numPr>
        <w:numId w:val="12"/>
      </w:numPr>
    </w:pPr>
  </w:style>
  <w:style w:type="numbering" w:customStyle="1" w:styleId="WW8Num281">
    <w:name w:val="WW8Num281"/>
    <w:basedOn w:val="ListeYok"/>
    <w:rsid w:val="00C478E7"/>
    <w:pPr>
      <w:numPr>
        <w:numId w:val="13"/>
      </w:numPr>
    </w:pPr>
  </w:style>
  <w:style w:type="numbering" w:customStyle="1" w:styleId="WW8Num291">
    <w:name w:val="WW8Num291"/>
    <w:basedOn w:val="ListeYok"/>
    <w:rsid w:val="00C478E7"/>
    <w:pPr>
      <w:numPr>
        <w:numId w:val="14"/>
      </w:numPr>
    </w:pPr>
  </w:style>
  <w:style w:type="numbering" w:customStyle="1" w:styleId="WW8Num301">
    <w:name w:val="WW8Num301"/>
    <w:basedOn w:val="ListeYok"/>
    <w:rsid w:val="00C478E7"/>
    <w:pPr>
      <w:numPr>
        <w:numId w:val="15"/>
      </w:numPr>
    </w:pPr>
  </w:style>
  <w:style w:type="numbering" w:customStyle="1" w:styleId="WW8Num311">
    <w:name w:val="WW8Num311"/>
    <w:basedOn w:val="ListeYok"/>
    <w:rsid w:val="00C478E7"/>
    <w:pPr>
      <w:numPr>
        <w:numId w:val="16"/>
      </w:numPr>
    </w:pPr>
  </w:style>
  <w:style w:type="numbering" w:customStyle="1" w:styleId="WW8Num321">
    <w:name w:val="WW8Num321"/>
    <w:basedOn w:val="ListeYok"/>
    <w:rsid w:val="00C478E7"/>
    <w:pPr>
      <w:numPr>
        <w:numId w:val="17"/>
      </w:numPr>
    </w:pPr>
  </w:style>
  <w:style w:type="numbering" w:customStyle="1" w:styleId="WW8Num331">
    <w:name w:val="WW8Num331"/>
    <w:basedOn w:val="ListeYok"/>
    <w:rsid w:val="00C478E7"/>
    <w:pPr>
      <w:numPr>
        <w:numId w:val="18"/>
      </w:numPr>
    </w:pPr>
  </w:style>
  <w:style w:type="numbering" w:customStyle="1" w:styleId="WW8Num341">
    <w:name w:val="WW8Num341"/>
    <w:basedOn w:val="ListeYok"/>
    <w:rsid w:val="00C478E7"/>
    <w:pPr>
      <w:numPr>
        <w:numId w:val="19"/>
      </w:numPr>
    </w:pPr>
  </w:style>
  <w:style w:type="numbering" w:customStyle="1" w:styleId="WW8Num351">
    <w:name w:val="WW8Num351"/>
    <w:basedOn w:val="ListeYok"/>
    <w:rsid w:val="00C478E7"/>
    <w:pPr>
      <w:numPr>
        <w:numId w:val="20"/>
      </w:numPr>
    </w:pPr>
  </w:style>
  <w:style w:type="numbering" w:customStyle="1" w:styleId="WW8Num361">
    <w:name w:val="WW8Num361"/>
    <w:basedOn w:val="ListeYok"/>
    <w:rsid w:val="00C478E7"/>
    <w:pPr>
      <w:numPr>
        <w:numId w:val="21"/>
      </w:numPr>
    </w:pPr>
  </w:style>
  <w:style w:type="numbering" w:customStyle="1" w:styleId="WW8Num371">
    <w:name w:val="WW8Num371"/>
    <w:basedOn w:val="ListeYok"/>
    <w:rsid w:val="00C478E7"/>
    <w:pPr>
      <w:numPr>
        <w:numId w:val="22"/>
      </w:numPr>
    </w:pPr>
  </w:style>
  <w:style w:type="numbering" w:customStyle="1" w:styleId="WW8Num391">
    <w:name w:val="WW8Num391"/>
    <w:basedOn w:val="ListeYok"/>
    <w:rsid w:val="00C478E7"/>
    <w:pPr>
      <w:numPr>
        <w:numId w:val="23"/>
      </w:numPr>
    </w:pPr>
  </w:style>
  <w:style w:type="numbering" w:customStyle="1" w:styleId="WW8Num401">
    <w:name w:val="WW8Num401"/>
    <w:basedOn w:val="ListeYok"/>
    <w:rsid w:val="00C478E7"/>
    <w:pPr>
      <w:numPr>
        <w:numId w:val="24"/>
      </w:numPr>
    </w:pPr>
  </w:style>
  <w:style w:type="numbering" w:customStyle="1" w:styleId="WW8Num441">
    <w:name w:val="WW8Num441"/>
    <w:basedOn w:val="ListeYok"/>
    <w:rsid w:val="00C478E7"/>
    <w:pPr>
      <w:numPr>
        <w:numId w:val="25"/>
      </w:numPr>
    </w:pPr>
  </w:style>
  <w:style w:type="numbering" w:customStyle="1" w:styleId="WW8Num481">
    <w:name w:val="WW8Num481"/>
    <w:basedOn w:val="ListeYok"/>
    <w:rsid w:val="00C478E7"/>
    <w:pPr>
      <w:numPr>
        <w:numId w:val="26"/>
      </w:numPr>
    </w:pPr>
  </w:style>
  <w:style w:type="numbering" w:customStyle="1" w:styleId="WW8Num591">
    <w:name w:val="WW8Num591"/>
    <w:basedOn w:val="ListeYok"/>
    <w:rsid w:val="00C478E7"/>
    <w:pPr>
      <w:numPr>
        <w:numId w:val="72"/>
      </w:numPr>
    </w:pPr>
  </w:style>
  <w:style w:type="paragraph" w:customStyle="1" w:styleId="Standard">
    <w:name w:val="Standard"/>
    <w:rsid w:val="00C478E7"/>
    <w:pPr>
      <w:suppressAutoHyphens/>
      <w:autoSpaceDN w:val="0"/>
      <w:ind w:firstLine="360"/>
      <w:textAlignment w:val="baseline"/>
    </w:pPr>
    <w:rPr>
      <w:rFonts w:ascii="Calibri" w:hAnsi="Calibri" w:cs="Calibri"/>
      <w:kern w:val="3"/>
      <w:sz w:val="22"/>
      <w:szCs w:val="22"/>
      <w:lang w:val="en-US" w:eastAsia="zh-CN" w:bidi="en-US"/>
    </w:rPr>
  </w:style>
  <w:style w:type="numbering" w:customStyle="1" w:styleId="WW8Num38">
    <w:name w:val="WW8Num38"/>
    <w:basedOn w:val="ListeYok"/>
    <w:rsid w:val="00C478E7"/>
    <w:pPr>
      <w:numPr>
        <w:numId w:val="39"/>
      </w:numPr>
    </w:pPr>
  </w:style>
  <w:style w:type="numbering" w:customStyle="1" w:styleId="WW8Num49">
    <w:name w:val="WW8Num49"/>
    <w:basedOn w:val="ListeYok"/>
    <w:rsid w:val="00C478E7"/>
    <w:pPr>
      <w:numPr>
        <w:numId w:val="40"/>
      </w:numPr>
    </w:pPr>
  </w:style>
  <w:style w:type="numbering" w:customStyle="1" w:styleId="WW8Num58">
    <w:name w:val="WW8Num58"/>
    <w:basedOn w:val="ListeYok"/>
    <w:rsid w:val="00C478E7"/>
    <w:pPr>
      <w:numPr>
        <w:numId w:val="41"/>
      </w:numPr>
    </w:pPr>
  </w:style>
  <w:style w:type="numbering" w:customStyle="1" w:styleId="WW8Num1">
    <w:name w:val="WW8Num1"/>
    <w:basedOn w:val="ListeYok"/>
    <w:rsid w:val="00C478E7"/>
    <w:pPr>
      <w:numPr>
        <w:numId w:val="86"/>
      </w:numPr>
    </w:pPr>
  </w:style>
  <w:style w:type="numbering" w:customStyle="1" w:styleId="WW8Num7">
    <w:name w:val="WW8Num7"/>
    <w:basedOn w:val="ListeYok"/>
    <w:rsid w:val="00C478E7"/>
    <w:pPr>
      <w:numPr>
        <w:numId w:val="42"/>
      </w:numPr>
    </w:pPr>
  </w:style>
  <w:style w:type="numbering" w:customStyle="1" w:styleId="WW8Num11">
    <w:name w:val="WW8Num11"/>
    <w:basedOn w:val="ListeYok"/>
    <w:rsid w:val="00C478E7"/>
    <w:pPr>
      <w:numPr>
        <w:numId w:val="87"/>
      </w:numPr>
    </w:pPr>
  </w:style>
  <w:style w:type="numbering" w:customStyle="1" w:styleId="WW8Num14">
    <w:name w:val="WW8Num14"/>
    <w:basedOn w:val="ListeYok"/>
    <w:rsid w:val="00C478E7"/>
    <w:pPr>
      <w:numPr>
        <w:numId w:val="80"/>
      </w:numPr>
    </w:pPr>
  </w:style>
  <w:style w:type="numbering" w:customStyle="1" w:styleId="WW8Num15">
    <w:name w:val="WW8Num15"/>
    <w:basedOn w:val="ListeYok"/>
    <w:rsid w:val="00C478E7"/>
    <w:pPr>
      <w:numPr>
        <w:numId w:val="82"/>
      </w:numPr>
    </w:pPr>
  </w:style>
  <w:style w:type="numbering" w:customStyle="1" w:styleId="WW8Num16">
    <w:name w:val="WW8Num16"/>
    <w:basedOn w:val="ListeYok"/>
    <w:rsid w:val="00C478E7"/>
    <w:pPr>
      <w:numPr>
        <w:numId w:val="43"/>
      </w:numPr>
    </w:pPr>
  </w:style>
  <w:style w:type="numbering" w:customStyle="1" w:styleId="WW8Num17">
    <w:name w:val="WW8Num17"/>
    <w:basedOn w:val="ListeYok"/>
    <w:rsid w:val="00C478E7"/>
    <w:pPr>
      <w:numPr>
        <w:numId w:val="85"/>
      </w:numPr>
    </w:pPr>
  </w:style>
  <w:style w:type="numbering" w:customStyle="1" w:styleId="WW8Num18">
    <w:name w:val="WW8Num18"/>
    <w:basedOn w:val="ListeYok"/>
    <w:rsid w:val="00C478E7"/>
    <w:pPr>
      <w:numPr>
        <w:numId w:val="44"/>
      </w:numPr>
    </w:pPr>
  </w:style>
  <w:style w:type="numbering" w:customStyle="1" w:styleId="WW8Num20">
    <w:name w:val="WW8Num20"/>
    <w:basedOn w:val="ListeYok"/>
    <w:rsid w:val="00C478E7"/>
    <w:pPr>
      <w:numPr>
        <w:numId w:val="45"/>
      </w:numPr>
    </w:pPr>
  </w:style>
  <w:style w:type="numbering" w:customStyle="1" w:styleId="WW8Num21">
    <w:name w:val="WW8Num21"/>
    <w:basedOn w:val="ListeYok"/>
    <w:rsid w:val="00C478E7"/>
    <w:pPr>
      <w:numPr>
        <w:numId w:val="46"/>
      </w:numPr>
    </w:pPr>
  </w:style>
  <w:style w:type="numbering" w:customStyle="1" w:styleId="WW8Num22">
    <w:name w:val="WW8Num22"/>
    <w:basedOn w:val="ListeYok"/>
    <w:rsid w:val="00C478E7"/>
    <w:pPr>
      <w:numPr>
        <w:numId w:val="47"/>
      </w:numPr>
    </w:pPr>
  </w:style>
  <w:style w:type="numbering" w:customStyle="1" w:styleId="WW8Num23">
    <w:name w:val="WW8Num23"/>
    <w:basedOn w:val="ListeYok"/>
    <w:rsid w:val="00C478E7"/>
    <w:pPr>
      <w:numPr>
        <w:numId w:val="48"/>
      </w:numPr>
    </w:pPr>
  </w:style>
  <w:style w:type="numbering" w:customStyle="1" w:styleId="WW8Num25">
    <w:name w:val="WW8Num25"/>
    <w:basedOn w:val="ListeYok"/>
    <w:rsid w:val="00C478E7"/>
    <w:pPr>
      <w:numPr>
        <w:numId w:val="49"/>
      </w:numPr>
    </w:pPr>
  </w:style>
  <w:style w:type="numbering" w:customStyle="1" w:styleId="WW8Num26">
    <w:name w:val="WW8Num26"/>
    <w:basedOn w:val="ListeYok"/>
    <w:rsid w:val="00C478E7"/>
    <w:pPr>
      <w:numPr>
        <w:numId w:val="50"/>
      </w:numPr>
    </w:pPr>
  </w:style>
  <w:style w:type="numbering" w:customStyle="1" w:styleId="WW8Num27">
    <w:name w:val="WW8Num27"/>
    <w:basedOn w:val="ListeYok"/>
    <w:rsid w:val="00C478E7"/>
    <w:pPr>
      <w:numPr>
        <w:numId w:val="51"/>
      </w:numPr>
    </w:pPr>
  </w:style>
  <w:style w:type="numbering" w:customStyle="1" w:styleId="WW8Num41">
    <w:name w:val="WW8Num41"/>
    <w:basedOn w:val="ListeYok"/>
    <w:rsid w:val="00C478E7"/>
    <w:pPr>
      <w:numPr>
        <w:numId w:val="73"/>
      </w:numPr>
    </w:pPr>
  </w:style>
  <w:style w:type="numbering" w:customStyle="1" w:styleId="WW8Num42">
    <w:name w:val="WW8Num42"/>
    <w:basedOn w:val="ListeYok"/>
    <w:rsid w:val="00C478E7"/>
    <w:pPr>
      <w:numPr>
        <w:numId w:val="75"/>
      </w:numPr>
    </w:pPr>
  </w:style>
  <w:style w:type="numbering" w:customStyle="1" w:styleId="WW8Num45">
    <w:name w:val="WW8Num45"/>
    <w:basedOn w:val="ListeYok"/>
    <w:rsid w:val="00C478E7"/>
    <w:pPr>
      <w:numPr>
        <w:numId w:val="78"/>
      </w:numPr>
    </w:pPr>
  </w:style>
  <w:style w:type="numbering" w:customStyle="1" w:styleId="WW8Num46">
    <w:name w:val="WW8Num46"/>
    <w:basedOn w:val="ListeYok"/>
    <w:rsid w:val="00C478E7"/>
    <w:pPr>
      <w:numPr>
        <w:numId w:val="76"/>
      </w:numPr>
    </w:pPr>
  </w:style>
  <w:style w:type="numbering" w:customStyle="1" w:styleId="WW8Num50">
    <w:name w:val="WW8Num50"/>
    <w:basedOn w:val="ListeYok"/>
    <w:rsid w:val="00C478E7"/>
    <w:pPr>
      <w:numPr>
        <w:numId w:val="84"/>
      </w:numPr>
    </w:pPr>
  </w:style>
  <w:style w:type="numbering" w:customStyle="1" w:styleId="WW8Num52">
    <w:name w:val="WW8Num52"/>
    <w:basedOn w:val="ListeYok"/>
    <w:rsid w:val="00C478E7"/>
    <w:pPr>
      <w:numPr>
        <w:numId w:val="52"/>
      </w:numPr>
    </w:pPr>
  </w:style>
  <w:style w:type="numbering" w:customStyle="1" w:styleId="WW8Num53">
    <w:name w:val="WW8Num53"/>
    <w:basedOn w:val="ListeYok"/>
    <w:rsid w:val="00C478E7"/>
    <w:pPr>
      <w:numPr>
        <w:numId w:val="77"/>
      </w:numPr>
    </w:pPr>
  </w:style>
  <w:style w:type="numbering" w:customStyle="1" w:styleId="WW8Num56">
    <w:name w:val="WW8Num56"/>
    <w:basedOn w:val="ListeYok"/>
    <w:rsid w:val="00C478E7"/>
    <w:pPr>
      <w:numPr>
        <w:numId w:val="70"/>
      </w:numPr>
    </w:pPr>
  </w:style>
  <w:style w:type="numbering" w:customStyle="1" w:styleId="WW8Num60">
    <w:name w:val="WW8Num60"/>
    <w:basedOn w:val="ListeYok"/>
    <w:rsid w:val="00C478E7"/>
    <w:pPr>
      <w:numPr>
        <w:numId w:val="71"/>
      </w:numPr>
    </w:pPr>
  </w:style>
  <w:style w:type="numbering" w:customStyle="1" w:styleId="ListeYok4">
    <w:name w:val="Liste Yok4"/>
    <w:next w:val="ListeYok"/>
    <w:uiPriority w:val="99"/>
    <w:semiHidden/>
    <w:unhideWhenUsed/>
    <w:rsid w:val="00C478E7"/>
  </w:style>
  <w:style w:type="table" w:customStyle="1" w:styleId="TabloKlavuzu3">
    <w:name w:val="Tablo Kılavuzu3"/>
    <w:basedOn w:val="NormalTablo"/>
    <w:next w:val="TabloKlavuzu"/>
    <w:uiPriority w:val="59"/>
    <w:rsid w:val="00C478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C478E7"/>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C478E7"/>
    <w:pPr>
      <w:spacing w:after="240"/>
      <w:jc w:val="center"/>
    </w:pPr>
    <w:rPr>
      <w:b/>
      <w:noProof/>
      <w:snapToGrid w:val="0"/>
      <w:sz w:val="32"/>
      <w:szCs w:val="20"/>
      <w:lang w:eastAsia="en-US"/>
    </w:rPr>
  </w:style>
  <w:style w:type="character" w:customStyle="1" w:styleId="Kpr1">
    <w:name w:val="Köprü1"/>
    <w:uiPriority w:val="99"/>
    <w:unhideWhenUsed/>
    <w:rsid w:val="00C478E7"/>
    <w:rPr>
      <w:color w:val="0000FF"/>
      <w:u w:val="single"/>
    </w:rPr>
  </w:style>
  <w:style w:type="paragraph" w:styleId="SonnotMetni">
    <w:name w:val="endnote text"/>
    <w:basedOn w:val="Normal"/>
    <w:link w:val="SonnotMetniChar"/>
    <w:uiPriority w:val="99"/>
    <w:unhideWhenUsed/>
    <w:rsid w:val="00C478E7"/>
    <w:rPr>
      <w:rFonts w:ascii="Calibri" w:eastAsia="Calibri" w:hAnsi="Calibri"/>
      <w:sz w:val="20"/>
      <w:szCs w:val="20"/>
      <w:lang w:eastAsia="en-US"/>
    </w:rPr>
  </w:style>
  <w:style w:type="character" w:customStyle="1" w:styleId="SonnotMetniChar">
    <w:name w:val="Sonnot Metni Char"/>
    <w:link w:val="SonnotMetni"/>
    <w:uiPriority w:val="99"/>
    <w:rsid w:val="00C478E7"/>
    <w:rPr>
      <w:rFonts w:ascii="Calibri" w:eastAsia="Calibri" w:hAnsi="Calibri"/>
      <w:lang w:eastAsia="en-US"/>
    </w:rPr>
  </w:style>
  <w:style w:type="paragraph" w:styleId="NormalWeb">
    <w:name w:val="Normal (Web)"/>
    <w:basedOn w:val="Normal"/>
    <w:uiPriority w:val="99"/>
    <w:unhideWhenUsed/>
    <w:rsid w:val="00C478E7"/>
    <w:pPr>
      <w:spacing w:before="100" w:beforeAutospacing="1" w:after="100" w:afterAutospacing="1"/>
    </w:pPr>
  </w:style>
  <w:style w:type="numbering" w:customStyle="1" w:styleId="ListeYok5">
    <w:name w:val="Liste Yok5"/>
    <w:next w:val="ListeYok"/>
    <w:uiPriority w:val="99"/>
    <w:semiHidden/>
    <w:unhideWhenUsed/>
    <w:rsid w:val="00C478E7"/>
  </w:style>
  <w:style w:type="table" w:customStyle="1" w:styleId="TabloKlavuzu4">
    <w:name w:val="Tablo Kılavuzu4"/>
    <w:basedOn w:val="NormalTablo"/>
    <w:next w:val="TabloKlavuzu"/>
    <w:uiPriority w:val="59"/>
    <w:rsid w:val="00C478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C478E7"/>
    <w:pPr>
      <w:spacing w:before="200" w:after="160"/>
      <w:ind w:left="864" w:right="864"/>
      <w:jc w:val="center"/>
    </w:pPr>
    <w:rPr>
      <w:rFonts w:ascii="Cambria" w:hAnsi="Cambria"/>
      <w:i/>
      <w:iCs/>
      <w:color w:val="5A5A5A"/>
      <w:sz w:val="20"/>
      <w:szCs w:val="20"/>
    </w:rPr>
  </w:style>
  <w:style w:type="character" w:customStyle="1" w:styleId="AlntChar">
    <w:name w:val="Alıntı Char"/>
    <w:link w:val="Alnt1"/>
    <w:uiPriority w:val="29"/>
    <w:rsid w:val="00C478E7"/>
    <w:rPr>
      <w:i/>
      <w:iCs/>
      <w:color w:val="404040"/>
      <w:sz w:val="24"/>
      <w:szCs w:val="24"/>
    </w:rPr>
  </w:style>
  <w:style w:type="paragraph" w:customStyle="1" w:styleId="IntenseQuote1">
    <w:name w:val="Intense Quote1"/>
    <w:basedOn w:val="Normal"/>
    <w:next w:val="Normal"/>
    <w:link w:val="IntenseQuoteChar"/>
    <w:uiPriority w:val="30"/>
    <w:qFormat/>
    <w:rsid w:val="00C478E7"/>
    <w:pPr>
      <w:pBdr>
        <w:top w:val="single" w:sz="4" w:space="10" w:color="5B9BD5"/>
        <w:bottom w:val="single" w:sz="4" w:space="10" w:color="5B9BD5"/>
      </w:pBdr>
      <w:spacing w:before="360" w:after="360"/>
      <w:ind w:left="864" w:right="864"/>
      <w:jc w:val="center"/>
    </w:pPr>
    <w:rPr>
      <w:rFonts w:ascii="Cambria" w:hAnsi="Cambria"/>
      <w:i/>
      <w:iCs/>
      <w:color w:val="FFFFFF"/>
    </w:rPr>
  </w:style>
  <w:style w:type="character" w:customStyle="1" w:styleId="GlAlntChar">
    <w:name w:val="Güçlü Alıntı Char"/>
    <w:link w:val="GlAlnt1"/>
    <w:uiPriority w:val="30"/>
    <w:rsid w:val="00C478E7"/>
    <w:rPr>
      <w:i/>
      <w:iCs/>
      <w:color w:val="5B9BD5"/>
      <w:sz w:val="24"/>
      <w:szCs w:val="24"/>
    </w:rPr>
  </w:style>
  <w:style w:type="paragraph" w:customStyle="1" w:styleId="a0">
    <w:basedOn w:val="Normal"/>
    <w:next w:val="AltBilgi1"/>
    <w:uiPriority w:val="99"/>
    <w:rsid w:val="00A27AD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F766CE"/>
    <w:rPr>
      <w:sz w:val="20"/>
      <w:szCs w:val="20"/>
    </w:rPr>
  </w:style>
  <w:style w:type="character" w:customStyle="1" w:styleId="CharChar23">
    <w:name w:val="Char Char23"/>
    <w:locked/>
    <w:rsid w:val="00177E2B"/>
    <w:rPr>
      <w:sz w:val="24"/>
      <w:szCs w:val="24"/>
      <w:u w:val="single"/>
      <w:lang w:val="tr-TR" w:eastAsia="tr-TR" w:bidi="ar-SA"/>
    </w:rPr>
  </w:style>
  <w:style w:type="paragraph" w:customStyle="1" w:styleId="NoSpacing2">
    <w:name w:val="No Spacing2"/>
    <w:basedOn w:val="Normal"/>
    <w:uiPriority w:val="1"/>
    <w:qFormat/>
    <w:rsid w:val="0084034B"/>
    <w:rPr>
      <w:sz w:val="20"/>
      <w:szCs w:val="20"/>
    </w:rPr>
  </w:style>
  <w:style w:type="table" w:customStyle="1" w:styleId="TabloKlavuzu5">
    <w:name w:val="Tablo Kılavuzu5"/>
    <w:basedOn w:val="NormalTablo"/>
    <w:next w:val="TabloKlavuzu"/>
    <w:uiPriority w:val="59"/>
    <w:rsid w:val="00EA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basedOn w:val="Normal"/>
    <w:qFormat/>
    <w:rsid w:val="00AE0859"/>
    <w:rPr>
      <w:sz w:val="20"/>
      <w:szCs w:val="20"/>
    </w:rPr>
  </w:style>
  <w:style w:type="paragraph" w:customStyle="1" w:styleId="msonospacing0">
    <w:name w:val="msonospacing"/>
    <w:rsid w:val="00AE0859"/>
    <w:rPr>
      <w:rFonts w:ascii="Calibri" w:eastAsia="Calibri" w:hAnsi="Calibri"/>
      <w:sz w:val="22"/>
      <w:szCs w:val="22"/>
      <w:lang w:val="en-US" w:eastAsia="en-US"/>
    </w:rPr>
  </w:style>
  <w:style w:type="table" w:customStyle="1" w:styleId="TabloKlavuzu51">
    <w:name w:val="Tablo Kılavuzu51"/>
    <w:basedOn w:val="NormalTablo"/>
    <w:next w:val="TabloKlavuzu"/>
    <w:uiPriority w:val="59"/>
    <w:rsid w:val="00AE08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AE08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AE0859"/>
    <w:rPr>
      <w:sz w:val="24"/>
      <w:szCs w:val="24"/>
      <w:lang w:val="en-US"/>
    </w:rPr>
  </w:style>
  <w:style w:type="character" w:customStyle="1" w:styleId="AralkYokChar">
    <w:name w:val="Aralık Yok Char"/>
    <w:link w:val="AralkYok"/>
    <w:uiPriority w:val="1"/>
    <w:locked/>
    <w:rsid w:val="00AE0859"/>
    <w:rPr>
      <w:lang w:val="tr-TR" w:eastAsia="tr-TR" w:bidi="ar-SA"/>
    </w:rPr>
  </w:style>
  <w:style w:type="paragraph" w:styleId="AralkYok">
    <w:name w:val="No Spacing"/>
    <w:link w:val="AralkYokChar"/>
    <w:uiPriority w:val="1"/>
    <w:qFormat/>
    <w:rsid w:val="00AE0859"/>
  </w:style>
  <w:style w:type="character" w:customStyle="1" w:styleId="AltbilgiChar1">
    <w:name w:val="Altbilgi Char1"/>
    <w:uiPriority w:val="99"/>
    <w:semiHidden/>
    <w:rsid w:val="00AE0859"/>
    <w:rPr>
      <w:sz w:val="24"/>
      <w:szCs w:val="24"/>
      <w:lang w:val="en-US"/>
    </w:rPr>
  </w:style>
  <w:style w:type="paragraph" w:customStyle="1" w:styleId="3">
    <w:name w:val="3"/>
    <w:basedOn w:val="Normal"/>
    <w:next w:val="AltBilgi1"/>
    <w:uiPriority w:val="99"/>
    <w:rsid w:val="00AE0859"/>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AE0859"/>
    <w:rPr>
      <w:b/>
      <w:bCs/>
      <w:i/>
      <w:iCs/>
    </w:rPr>
  </w:style>
  <w:style w:type="character" w:customStyle="1" w:styleId="AlntChar1">
    <w:name w:val="Alıntı Char1"/>
    <w:uiPriority w:val="29"/>
    <w:rsid w:val="00AE0859"/>
    <w:rPr>
      <w:rFonts w:ascii="Cambria" w:eastAsia="Times New Roman" w:hAnsi="Cambria" w:cs="Times New Roman"/>
      <w:i/>
      <w:iCs/>
      <w:color w:val="5A5A5A"/>
    </w:rPr>
  </w:style>
  <w:style w:type="character" w:customStyle="1" w:styleId="GlAlntChar1">
    <w:name w:val="Güçlü Alıntı Char1"/>
    <w:uiPriority w:val="30"/>
    <w:rsid w:val="00AE085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AE0859"/>
    <w:rPr>
      <w:i/>
      <w:iCs/>
      <w:color w:val="404040"/>
    </w:rPr>
  </w:style>
  <w:style w:type="character" w:styleId="HafifBavuru">
    <w:name w:val="Subtle Reference"/>
    <w:uiPriority w:val="31"/>
    <w:qFormat/>
    <w:rsid w:val="00AE0859"/>
    <w:rPr>
      <w:smallCaps/>
      <w:color w:val="404040"/>
      <w:u w:val="single" w:color="7F7F7F"/>
    </w:rPr>
  </w:style>
  <w:style w:type="character" w:styleId="GlBavuru">
    <w:name w:val="Intense Reference"/>
    <w:uiPriority w:val="32"/>
    <w:qFormat/>
    <w:rsid w:val="00AE0859"/>
    <w:rPr>
      <w:b/>
      <w:bCs/>
      <w:smallCaps/>
      <w:spacing w:val="5"/>
      <w:u w:val="single"/>
    </w:rPr>
  </w:style>
  <w:style w:type="character" w:styleId="KitapBal">
    <w:name w:val="Book Title"/>
    <w:uiPriority w:val="33"/>
    <w:qFormat/>
    <w:rsid w:val="00AE0859"/>
    <w:rPr>
      <w:b/>
      <w:bCs/>
      <w:smallCaps/>
    </w:rPr>
  </w:style>
  <w:style w:type="paragraph" w:styleId="TBal">
    <w:name w:val="TOC Heading"/>
    <w:basedOn w:val="Balk1"/>
    <w:next w:val="Normal"/>
    <w:uiPriority w:val="39"/>
    <w:qFormat/>
    <w:rsid w:val="00AE0859"/>
    <w:pPr>
      <w:keepLines/>
      <w:spacing w:before="320"/>
      <w:ind w:left="0"/>
      <w:outlineLvl w:val="9"/>
    </w:pPr>
    <w:rPr>
      <w:rFonts w:ascii="Calibri Light" w:eastAsia="SimSun" w:hAnsi="Calibri Light"/>
      <w:color w:val="2E74B5"/>
    </w:rPr>
  </w:style>
  <w:style w:type="paragraph" w:customStyle="1" w:styleId="Alnt1">
    <w:name w:val="Alıntı1"/>
    <w:basedOn w:val="Normal"/>
    <w:next w:val="Normal"/>
    <w:link w:val="AlntChar"/>
    <w:uiPriority w:val="29"/>
    <w:qFormat/>
    <w:rsid w:val="00AE0859"/>
    <w:pPr>
      <w:spacing w:before="160" w:after="120" w:line="264" w:lineRule="auto"/>
      <w:ind w:left="720" w:right="720"/>
    </w:pPr>
    <w:rPr>
      <w:i/>
      <w:iCs/>
      <w:color w:val="404040"/>
    </w:rPr>
  </w:style>
  <w:style w:type="character" w:customStyle="1" w:styleId="AlntChar2">
    <w:name w:val="Alıntı Char2"/>
    <w:uiPriority w:val="29"/>
    <w:rsid w:val="00AE0859"/>
    <w:rPr>
      <w:i/>
      <w:iCs/>
      <w:color w:val="404040"/>
      <w:sz w:val="24"/>
      <w:szCs w:val="24"/>
    </w:rPr>
  </w:style>
  <w:style w:type="paragraph" w:customStyle="1" w:styleId="GlAlnt1">
    <w:name w:val="Güçlü Alıntı1"/>
    <w:basedOn w:val="Normal"/>
    <w:next w:val="Normal"/>
    <w:link w:val="GlAlntChar"/>
    <w:uiPriority w:val="30"/>
    <w:qFormat/>
    <w:rsid w:val="00AE0859"/>
    <w:pPr>
      <w:pBdr>
        <w:left w:val="single" w:sz="18" w:space="12" w:color="5B9BD5"/>
      </w:pBdr>
      <w:spacing w:before="100" w:beforeAutospacing="1" w:after="120" w:line="300" w:lineRule="auto"/>
      <w:ind w:left="1224" w:right="1224"/>
    </w:pPr>
    <w:rPr>
      <w:i/>
      <w:iCs/>
      <w:color w:val="5B9BD5"/>
    </w:rPr>
  </w:style>
  <w:style w:type="character" w:customStyle="1" w:styleId="GlAlntChar2">
    <w:name w:val="Güçlü Alıntı Char2"/>
    <w:uiPriority w:val="30"/>
    <w:rsid w:val="00AE0859"/>
    <w:rPr>
      <w:i/>
      <w:iCs/>
      <w:color w:val="5B9BD5"/>
      <w:sz w:val="24"/>
      <w:szCs w:val="24"/>
    </w:rPr>
  </w:style>
  <w:style w:type="paragraph" w:customStyle="1" w:styleId="2">
    <w:name w:val="2"/>
    <w:basedOn w:val="Normal"/>
    <w:next w:val="AltBilgi1"/>
    <w:uiPriority w:val="99"/>
    <w:rsid w:val="00AE0859"/>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AE0859"/>
    <w:rPr>
      <w:rFonts w:ascii="Calibri" w:hAnsi="Calibri"/>
    </w:rPr>
  </w:style>
  <w:style w:type="paragraph" w:customStyle="1" w:styleId="Trnak1">
    <w:name w:val="Tırnak1"/>
    <w:basedOn w:val="Normal"/>
    <w:next w:val="Normal"/>
    <w:link w:val="TrnakChar"/>
    <w:uiPriority w:val="29"/>
    <w:qFormat/>
    <w:rsid w:val="00AE0859"/>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AE0859"/>
    <w:rPr>
      <w:rFonts w:ascii="Cambria" w:hAnsi="Cambria"/>
      <w:i/>
      <w:iCs/>
      <w:color w:val="5A5A5A"/>
      <w:sz w:val="22"/>
      <w:szCs w:val="22"/>
      <w:lang w:eastAsia="en-US" w:bidi="en-US"/>
    </w:rPr>
  </w:style>
  <w:style w:type="paragraph" w:customStyle="1" w:styleId="KeskinTrnak1">
    <w:name w:val="Keskin Tırnak1"/>
    <w:basedOn w:val="Normal"/>
    <w:next w:val="Normal"/>
    <w:link w:val="KeskinTrnakChar"/>
    <w:uiPriority w:val="30"/>
    <w:qFormat/>
    <w:rsid w:val="00AE085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AE0859"/>
    <w:rPr>
      <w:rFonts w:ascii="Cambria" w:hAnsi="Cambria"/>
      <w:i/>
      <w:iCs/>
      <w:color w:val="FFFFFF"/>
      <w:sz w:val="24"/>
      <w:szCs w:val="24"/>
      <w:shd w:val="clear" w:color="auto" w:fill="4F81BD"/>
      <w:lang w:eastAsia="en-US" w:bidi="en-US"/>
    </w:rPr>
  </w:style>
  <w:style w:type="paragraph" w:customStyle="1" w:styleId="1">
    <w:name w:val="1"/>
    <w:basedOn w:val="Normal"/>
    <w:next w:val="stBilgi1"/>
    <w:uiPriority w:val="99"/>
    <w:rsid w:val="00AE0859"/>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AE08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0"/>
    <w:uiPriority w:val="99"/>
    <w:unhideWhenUsed/>
    <w:rsid w:val="00EE5BBB"/>
    <w:pPr>
      <w:tabs>
        <w:tab w:val="center" w:pos="4536"/>
        <w:tab w:val="right" w:pos="9072"/>
      </w:tabs>
    </w:pPr>
  </w:style>
  <w:style w:type="character" w:customStyle="1" w:styleId="stBilgiChar10">
    <w:name w:val="Üst Bilgi Char1"/>
    <w:basedOn w:val="VarsaylanParagrafYazTipi"/>
    <w:link w:val="stBilgi"/>
    <w:uiPriority w:val="99"/>
    <w:rsid w:val="00EE5BBB"/>
    <w:rPr>
      <w:sz w:val="24"/>
      <w:szCs w:val="24"/>
    </w:rPr>
  </w:style>
  <w:style w:type="paragraph" w:styleId="AltBilgi">
    <w:name w:val="footer"/>
    <w:basedOn w:val="Normal"/>
    <w:link w:val="AltBilgiChar10"/>
    <w:uiPriority w:val="99"/>
    <w:unhideWhenUsed/>
    <w:rsid w:val="00EE5BBB"/>
    <w:pPr>
      <w:tabs>
        <w:tab w:val="center" w:pos="4536"/>
        <w:tab w:val="right" w:pos="9072"/>
      </w:tabs>
    </w:pPr>
  </w:style>
  <w:style w:type="character" w:customStyle="1" w:styleId="AltBilgiChar10">
    <w:name w:val="Alt Bilgi Char1"/>
    <w:basedOn w:val="VarsaylanParagrafYazTipi"/>
    <w:link w:val="AltBilgi"/>
    <w:uiPriority w:val="99"/>
    <w:rsid w:val="00EE5BBB"/>
    <w:rPr>
      <w:sz w:val="24"/>
      <w:szCs w:val="24"/>
    </w:rPr>
  </w:style>
  <w:style w:type="paragraph" w:customStyle="1" w:styleId="a1">
    <w:basedOn w:val="Normal"/>
    <w:next w:val="stBilgi"/>
    <w:uiPriority w:val="99"/>
    <w:rsid w:val="00EE5BBB"/>
    <w:pPr>
      <w:tabs>
        <w:tab w:val="right" w:pos="9072"/>
      </w:tabs>
    </w:pPr>
    <w:rPr>
      <w:lang w:val="en-US"/>
    </w:rPr>
  </w:style>
  <w:style w:type="paragraph" w:styleId="ListeParagraf">
    <w:name w:val="List Paragraph"/>
    <w:basedOn w:val="Normal"/>
    <w:uiPriority w:val="34"/>
    <w:qFormat/>
    <w:rsid w:val="009F274B"/>
    <w:pPr>
      <w:ind w:left="720"/>
      <w:contextualSpacing/>
    </w:pPr>
  </w:style>
  <w:style w:type="paragraph" w:customStyle="1" w:styleId="Balk10">
    <w:name w:val="_ Başlık 1"/>
    <w:basedOn w:val="Normal"/>
    <w:rsid w:val="007B2D90"/>
    <w:pPr>
      <w:spacing w:after="240" w:line="25" w:lineRule="atLeas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1117">
      <w:marLeft w:val="0"/>
      <w:marRight w:val="0"/>
      <w:marTop w:val="0"/>
      <w:marBottom w:val="0"/>
      <w:divBdr>
        <w:top w:val="none" w:sz="0" w:space="0" w:color="auto"/>
        <w:left w:val="none" w:sz="0" w:space="0" w:color="auto"/>
        <w:bottom w:val="none" w:sz="0" w:space="0" w:color="auto"/>
        <w:right w:val="none" w:sz="0" w:space="0" w:color="auto"/>
      </w:divBdr>
    </w:div>
    <w:div w:id="139201118">
      <w:marLeft w:val="0"/>
      <w:marRight w:val="0"/>
      <w:marTop w:val="0"/>
      <w:marBottom w:val="0"/>
      <w:divBdr>
        <w:top w:val="none" w:sz="0" w:space="0" w:color="auto"/>
        <w:left w:val="none" w:sz="0" w:space="0" w:color="auto"/>
        <w:bottom w:val="none" w:sz="0" w:space="0" w:color="auto"/>
        <w:right w:val="none" w:sz="0" w:space="0" w:color="auto"/>
      </w:divBdr>
    </w:div>
    <w:div w:id="139201119">
      <w:marLeft w:val="0"/>
      <w:marRight w:val="0"/>
      <w:marTop w:val="0"/>
      <w:marBottom w:val="0"/>
      <w:divBdr>
        <w:top w:val="none" w:sz="0" w:space="0" w:color="auto"/>
        <w:left w:val="none" w:sz="0" w:space="0" w:color="auto"/>
        <w:bottom w:val="none" w:sz="0" w:space="0" w:color="auto"/>
        <w:right w:val="none" w:sz="0" w:space="0" w:color="auto"/>
      </w:divBdr>
    </w:div>
    <w:div w:id="139201123">
      <w:marLeft w:val="0"/>
      <w:marRight w:val="0"/>
      <w:marTop w:val="0"/>
      <w:marBottom w:val="0"/>
      <w:divBdr>
        <w:top w:val="none" w:sz="0" w:space="0" w:color="auto"/>
        <w:left w:val="none" w:sz="0" w:space="0" w:color="auto"/>
        <w:bottom w:val="none" w:sz="0" w:space="0" w:color="auto"/>
        <w:right w:val="none" w:sz="0" w:space="0" w:color="auto"/>
      </w:divBdr>
      <w:divsChild>
        <w:div w:id="139201127">
          <w:marLeft w:val="0"/>
          <w:marRight w:val="0"/>
          <w:marTop w:val="0"/>
          <w:marBottom w:val="0"/>
          <w:divBdr>
            <w:top w:val="none" w:sz="0" w:space="0" w:color="auto"/>
            <w:left w:val="none" w:sz="0" w:space="0" w:color="auto"/>
            <w:bottom w:val="none" w:sz="0" w:space="0" w:color="auto"/>
            <w:right w:val="none" w:sz="0" w:space="0" w:color="auto"/>
          </w:divBdr>
          <w:divsChild>
            <w:div w:id="139201122">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124">
      <w:marLeft w:val="0"/>
      <w:marRight w:val="0"/>
      <w:marTop w:val="0"/>
      <w:marBottom w:val="0"/>
      <w:divBdr>
        <w:top w:val="none" w:sz="0" w:space="0" w:color="auto"/>
        <w:left w:val="none" w:sz="0" w:space="0" w:color="auto"/>
        <w:bottom w:val="none" w:sz="0" w:space="0" w:color="auto"/>
        <w:right w:val="none" w:sz="0" w:space="0" w:color="auto"/>
      </w:divBdr>
      <w:divsChild>
        <w:div w:id="139201121">
          <w:marLeft w:val="0"/>
          <w:marRight w:val="0"/>
          <w:marTop w:val="0"/>
          <w:marBottom w:val="0"/>
          <w:divBdr>
            <w:top w:val="none" w:sz="0" w:space="0" w:color="auto"/>
            <w:left w:val="none" w:sz="0" w:space="0" w:color="auto"/>
            <w:bottom w:val="none" w:sz="0" w:space="0" w:color="auto"/>
            <w:right w:val="none" w:sz="0" w:space="0" w:color="auto"/>
          </w:divBdr>
          <w:divsChild>
            <w:div w:id="139201120">
              <w:marLeft w:val="0"/>
              <w:marRight w:val="0"/>
              <w:marTop w:val="0"/>
              <w:marBottom w:val="0"/>
              <w:divBdr>
                <w:top w:val="none" w:sz="0" w:space="0" w:color="auto"/>
                <w:left w:val="none" w:sz="0" w:space="0" w:color="auto"/>
                <w:bottom w:val="none" w:sz="0" w:space="0" w:color="auto"/>
                <w:right w:val="none" w:sz="0" w:space="0" w:color="auto"/>
              </w:divBdr>
            </w:div>
            <w:div w:id="139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128">
      <w:marLeft w:val="0"/>
      <w:marRight w:val="0"/>
      <w:marTop w:val="0"/>
      <w:marBottom w:val="0"/>
      <w:divBdr>
        <w:top w:val="none" w:sz="0" w:space="0" w:color="auto"/>
        <w:left w:val="none" w:sz="0" w:space="0" w:color="auto"/>
        <w:bottom w:val="none" w:sz="0" w:space="0" w:color="auto"/>
        <w:right w:val="none" w:sz="0" w:space="0" w:color="auto"/>
      </w:divBdr>
    </w:div>
    <w:div w:id="161969135">
      <w:bodyDiv w:val="1"/>
      <w:marLeft w:val="0"/>
      <w:marRight w:val="0"/>
      <w:marTop w:val="0"/>
      <w:marBottom w:val="0"/>
      <w:divBdr>
        <w:top w:val="none" w:sz="0" w:space="0" w:color="auto"/>
        <w:left w:val="none" w:sz="0" w:space="0" w:color="auto"/>
        <w:bottom w:val="none" w:sz="0" w:space="0" w:color="auto"/>
        <w:right w:val="none" w:sz="0" w:space="0" w:color="auto"/>
      </w:divBdr>
    </w:div>
    <w:div w:id="395785255">
      <w:bodyDiv w:val="1"/>
      <w:marLeft w:val="0"/>
      <w:marRight w:val="0"/>
      <w:marTop w:val="0"/>
      <w:marBottom w:val="0"/>
      <w:divBdr>
        <w:top w:val="none" w:sz="0" w:space="0" w:color="auto"/>
        <w:left w:val="none" w:sz="0" w:space="0" w:color="auto"/>
        <w:bottom w:val="none" w:sz="0" w:space="0" w:color="auto"/>
        <w:right w:val="none" w:sz="0" w:space="0" w:color="auto"/>
      </w:divBdr>
    </w:div>
    <w:div w:id="592979781">
      <w:bodyDiv w:val="1"/>
      <w:marLeft w:val="0"/>
      <w:marRight w:val="0"/>
      <w:marTop w:val="0"/>
      <w:marBottom w:val="0"/>
      <w:divBdr>
        <w:top w:val="none" w:sz="0" w:space="0" w:color="auto"/>
        <w:left w:val="none" w:sz="0" w:space="0" w:color="auto"/>
        <w:bottom w:val="none" w:sz="0" w:space="0" w:color="auto"/>
        <w:right w:val="none" w:sz="0" w:space="0" w:color="auto"/>
      </w:divBdr>
    </w:div>
    <w:div w:id="715668689">
      <w:bodyDiv w:val="1"/>
      <w:marLeft w:val="0"/>
      <w:marRight w:val="0"/>
      <w:marTop w:val="0"/>
      <w:marBottom w:val="0"/>
      <w:divBdr>
        <w:top w:val="none" w:sz="0" w:space="0" w:color="auto"/>
        <w:left w:val="none" w:sz="0" w:space="0" w:color="auto"/>
        <w:bottom w:val="none" w:sz="0" w:space="0" w:color="auto"/>
        <w:right w:val="none" w:sz="0" w:space="0" w:color="auto"/>
      </w:divBdr>
    </w:div>
    <w:div w:id="776603692">
      <w:bodyDiv w:val="1"/>
      <w:marLeft w:val="0"/>
      <w:marRight w:val="0"/>
      <w:marTop w:val="0"/>
      <w:marBottom w:val="0"/>
      <w:divBdr>
        <w:top w:val="none" w:sz="0" w:space="0" w:color="auto"/>
        <w:left w:val="none" w:sz="0" w:space="0" w:color="auto"/>
        <w:bottom w:val="none" w:sz="0" w:space="0" w:color="auto"/>
        <w:right w:val="none" w:sz="0" w:space="0" w:color="auto"/>
      </w:divBdr>
    </w:div>
    <w:div w:id="855970641">
      <w:bodyDiv w:val="1"/>
      <w:marLeft w:val="0"/>
      <w:marRight w:val="0"/>
      <w:marTop w:val="0"/>
      <w:marBottom w:val="0"/>
      <w:divBdr>
        <w:top w:val="none" w:sz="0" w:space="0" w:color="auto"/>
        <w:left w:val="none" w:sz="0" w:space="0" w:color="auto"/>
        <w:bottom w:val="none" w:sz="0" w:space="0" w:color="auto"/>
        <w:right w:val="none" w:sz="0" w:space="0" w:color="auto"/>
      </w:divBdr>
    </w:div>
    <w:div w:id="1018197367">
      <w:bodyDiv w:val="1"/>
      <w:marLeft w:val="0"/>
      <w:marRight w:val="0"/>
      <w:marTop w:val="0"/>
      <w:marBottom w:val="0"/>
      <w:divBdr>
        <w:top w:val="none" w:sz="0" w:space="0" w:color="auto"/>
        <w:left w:val="none" w:sz="0" w:space="0" w:color="auto"/>
        <w:bottom w:val="none" w:sz="0" w:space="0" w:color="auto"/>
        <w:right w:val="none" w:sz="0" w:space="0" w:color="auto"/>
      </w:divBdr>
    </w:div>
    <w:div w:id="1146623818">
      <w:bodyDiv w:val="1"/>
      <w:marLeft w:val="0"/>
      <w:marRight w:val="0"/>
      <w:marTop w:val="0"/>
      <w:marBottom w:val="0"/>
      <w:divBdr>
        <w:top w:val="none" w:sz="0" w:space="0" w:color="auto"/>
        <w:left w:val="none" w:sz="0" w:space="0" w:color="auto"/>
        <w:bottom w:val="none" w:sz="0" w:space="0" w:color="auto"/>
        <w:right w:val="none" w:sz="0" w:space="0" w:color="auto"/>
      </w:divBdr>
    </w:div>
    <w:div w:id="1266965744">
      <w:bodyDiv w:val="1"/>
      <w:marLeft w:val="0"/>
      <w:marRight w:val="0"/>
      <w:marTop w:val="0"/>
      <w:marBottom w:val="0"/>
      <w:divBdr>
        <w:top w:val="none" w:sz="0" w:space="0" w:color="auto"/>
        <w:left w:val="none" w:sz="0" w:space="0" w:color="auto"/>
        <w:bottom w:val="none" w:sz="0" w:space="0" w:color="auto"/>
        <w:right w:val="none" w:sz="0" w:space="0" w:color="auto"/>
      </w:divBdr>
    </w:div>
    <w:div w:id="1275597512">
      <w:bodyDiv w:val="1"/>
      <w:marLeft w:val="0"/>
      <w:marRight w:val="0"/>
      <w:marTop w:val="0"/>
      <w:marBottom w:val="0"/>
      <w:divBdr>
        <w:top w:val="none" w:sz="0" w:space="0" w:color="auto"/>
        <w:left w:val="none" w:sz="0" w:space="0" w:color="auto"/>
        <w:bottom w:val="none" w:sz="0" w:space="0" w:color="auto"/>
        <w:right w:val="none" w:sz="0" w:space="0" w:color="auto"/>
      </w:divBdr>
    </w:div>
    <w:div w:id="1287587516">
      <w:bodyDiv w:val="1"/>
      <w:marLeft w:val="0"/>
      <w:marRight w:val="0"/>
      <w:marTop w:val="0"/>
      <w:marBottom w:val="0"/>
      <w:divBdr>
        <w:top w:val="none" w:sz="0" w:space="0" w:color="auto"/>
        <w:left w:val="none" w:sz="0" w:space="0" w:color="auto"/>
        <w:bottom w:val="none" w:sz="0" w:space="0" w:color="auto"/>
        <w:right w:val="none" w:sz="0" w:space="0" w:color="auto"/>
      </w:divBdr>
    </w:div>
    <w:div w:id="1521894873">
      <w:bodyDiv w:val="1"/>
      <w:marLeft w:val="0"/>
      <w:marRight w:val="0"/>
      <w:marTop w:val="0"/>
      <w:marBottom w:val="0"/>
      <w:divBdr>
        <w:top w:val="none" w:sz="0" w:space="0" w:color="auto"/>
        <w:left w:val="none" w:sz="0" w:space="0" w:color="auto"/>
        <w:bottom w:val="none" w:sz="0" w:space="0" w:color="auto"/>
        <w:right w:val="none" w:sz="0" w:space="0" w:color="auto"/>
      </w:divBdr>
    </w:div>
    <w:div w:id="1673532741">
      <w:bodyDiv w:val="1"/>
      <w:marLeft w:val="0"/>
      <w:marRight w:val="0"/>
      <w:marTop w:val="0"/>
      <w:marBottom w:val="0"/>
      <w:divBdr>
        <w:top w:val="none" w:sz="0" w:space="0" w:color="auto"/>
        <w:left w:val="none" w:sz="0" w:space="0" w:color="auto"/>
        <w:bottom w:val="none" w:sz="0" w:space="0" w:color="auto"/>
        <w:right w:val="none" w:sz="0" w:space="0" w:color="auto"/>
      </w:divBdr>
    </w:div>
    <w:div w:id="1686638084">
      <w:bodyDiv w:val="1"/>
      <w:marLeft w:val="0"/>
      <w:marRight w:val="0"/>
      <w:marTop w:val="0"/>
      <w:marBottom w:val="0"/>
      <w:divBdr>
        <w:top w:val="none" w:sz="0" w:space="0" w:color="auto"/>
        <w:left w:val="none" w:sz="0" w:space="0" w:color="auto"/>
        <w:bottom w:val="none" w:sz="0" w:space="0" w:color="auto"/>
        <w:right w:val="none" w:sz="0" w:space="0" w:color="auto"/>
      </w:divBdr>
    </w:div>
    <w:div w:id="1727488116">
      <w:bodyDiv w:val="1"/>
      <w:marLeft w:val="0"/>
      <w:marRight w:val="0"/>
      <w:marTop w:val="0"/>
      <w:marBottom w:val="0"/>
      <w:divBdr>
        <w:top w:val="none" w:sz="0" w:space="0" w:color="auto"/>
        <w:left w:val="none" w:sz="0" w:space="0" w:color="auto"/>
        <w:bottom w:val="none" w:sz="0" w:space="0" w:color="auto"/>
        <w:right w:val="none" w:sz="0" w:space="0" w:color="auto"/>
      </w:divBdr>
    </w:div>
    <w:div w:id="1778059939">
      <w:bodyDiv w:val="1"/>
      <w:marLeft w:val="0"/>
      <w:marRight w:val="0"/>
      <w:marTop w:val="0"/>
      <w:marBottom w:val="0"/>
      <w:divBdr>
        <w:top w:val="none" w:sz="0" w:space="0" w:color="auto"/>
        <w:left w:val="none" w:sz="0" w:space="0" w:color="auto"/>
        <w:bottom w:val="none" w:sz="0" w:space="0" w:color="auto"/>
        <w:right w:val="none" w:sz="0" w:space="0" w:color="auto"/>
      </w:divBdr>
    </w:div>
    <w:div w:id="1837259231">
      <w:bodyDiv w:val="1"/>
      <w:marLeft w:val="0"/>
      <w:marRight w:val="0"/>
      <w:marTop w:val="0"/>
      <w:marBottom w:val="0"/>
      <w:divBdr>
        <w:top w:val="none" w:sz="0" w:space="0" w:color="auto"/>
        <w:left w:val="none" w:sz="0" w:space="0" w:color="auto"/>
        <w:bottom w:val="none" w:sz="0" w:space="0" w:color="auto"/>
        <w:right w:val="none" w:sz="0" w:space="0" w:color="auto"/>
      </w:divBdr>
    </w:div>
    <w:div w:id="1849364797">
      <w:bodyDiv w:val="1"/>
      <w:marLeft w:val="0"/>
      <w:marRight w:val="0"/>
      <w:marTop w:val="0"/>
      <w:marBottom w:val="0"/>
      <w:divBdr>
        <w:top w:val="none" w:sz="0" w:space="0" w:color="auto"/>
        <w:left w:val="none" w:sz="0" w:space="0" w:color="auto"/>
        <w:bottom w:val="none" w:sz="0" w:space="0" w:color="auto"/>
        <w:right w:val="none" w:sz="0" w:space="0" w:color="auto"/>
      </w:divBdr>
    </w:div>
    <w:div w:id="1934364149">
      <w:bodyDiv w:val="1"/>
      <w:marLeft w:val="0"/>
      <w:marRight w:val="0"/>
      <w:marTop w:val="0"/>
      <w:marBottom w:val="0"/>
      <w:divBdr>
        <w:top w:val="none" w:sz="0" w:space="0" w:color="auto"/>
        <w:left w:val="none" w:sz="0" w:space="0" w:color="auto"/>
        <w:bottom w:val="none" w:sz="0" w:space="0" w:color="auto"/>
        <w:right w:val="none" w:sz="0" w:space="0" w:color="auto"/>
      </w:divBdr>
    </w:div>
    <w:div w:id="1944222213">
      <w:bodyDiv w:val="1"/>
      <w:marLeft w:val="0"/>
      <w:marRight w:val="0"/>
      <w:marTop w:val="0"/>
      <w:marBottom w:val="0"/>
      <w:divBdr>
        <w:top w:val="none" w:sz="0" w:space="0" w:color="auto"/>
        <w:left w:val="none" w:sz="0" w:space="0" w:color="auto"/>
        <w:bottom w:val="none" w:sz="0" w:space="0" w:color="auto"/>
        <w:right w:val="none" w:sz="0" w:space="0" w:color="auto"/>
      </w:divBdr>
    </w:div>
    <w:div w:id="2133084733">
      <w:bodyDiv w:val="1"/>
      <w:marLeft w:val="0"/>
      <w:marRight w:val="0"/>
      <w:marTop w:val="0"/>
      <w:marBottom w:val="0"/>
      <w:divBdr>
        <w:top w:val="none" w:sz="0" w:space="0" w:color="auto"/>
        <w:left w:val="none" w:sz="0" w:space="0" w:color="auto"/>
        <w:bottom w:val="none" w:sz="0" w:space="0" w:color="auto"/>
        <w:right w:val="none" w:sz="0" w:space="0" w:color="auto"/>
      </w:divBdr>
    </w:div>
    <w:div w:id="21464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070C-1693-482E-9F00-E4E534EAAFEB}"/>
</file>

<file path=customXml/itemProps2.xml><?xml version="1.0" encoding="utf-8"?>
<ds:datastoreItem xmlns:ds="http://schemas.openxmlformats.org/officeDocument/2006/customXml" ds:itemID="{E8161A35-F9D0-4766-847B-2A5852C211BD}"/>
</file>

<file path=customXml/itemProps3.xml><?xml version="1.0" encoding="utf-8"?>
<ds:datastoreItem xmlns:ds="http://schemas.openxmlformats.org/officeDocument/2006/customXml" ds:itemID="{83BFA517-AFB0-4DB6-A99D-0191A6487234}"/>
</file>

<file path=customXml/itemProps4.xml><?xml version="1.0" encoding="utf-8"?>
<ds:datastoreItem xmlns:ds="http://schemas.openxmlformats.org/officeDocument/2006/customXml" ds:itemID="{2DCEEE93-81A5-436C-A7B2-24FECAE1C8D5}"/>
</file>

<file path=docProps/app.xml><?xml version="1.0" encoding="utf-8"?>
<Properties xmlns="http://schemas.openxmlformats.org/officeDocument/2006/extended-properties" xmlns:vt="http://schemas.openxmlformats.org/officeDocument/2006/docPropsVTypes">
  <Template>Normal</Template>
  <TotalTime>490</TotalTime>
  <Pages>19</Pages>
  <Words>4007</Words>
  <Characters>22844</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26798</CharactersWithSpaces>
  <SharedDoc>false</SharedDoc>
  <HLinks>
    <vt:vector size="12" baseType="variant">
      <vt:variant>
        <vt:i4>2293881</vt:i4>
      </vt:variant>
      <vt:variant>
        <vt:i4>3</vt:i4>
      </vt:variant>
      <vt:variant>
        <vt:i4>0</vt:i4>
      </vt:variant>
      <vt:variant>
        <vt:i4>5</vt:i4>
      </vt:variant>
      <vt:variant>
        <vt:lpwstr>http://www.sinop.tarimorman.gov.tr/</vt:lpwstr>
      </vt:variant>
      <vt:variant>
        <vt:lpwstr/>
      </vt:variant>
      <vt:variant>
        <vt:i4>2293881</vt:i4>
      </vt:variant>
      <vt:variant>
        <vt:i4>0</vt:i4>
      </vt:variant>
      <vt:variant>
        <vt:i4>0</vt:i4>
      </vt:variant>
      <vt:variant>
        <vt:i4>5</vt:i4>
      </vt:variant>
      <vt:variant>
        <vt:lpwstr>http://www.sinop.tarimorman.gov.tr/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user</dc:creator>
  <cp:lastModifiedBy>lenova</cp:lastModifiedBy>
  <cp:revision>338</cp:revision>
  <cp:lastPrinted>2020-07-06T08:01:00Z</cp:lastPrinted>
  <dcterms:created xsi:type="dcterms:W3CDTF">2020-06-23T13:16:00Z</dcterms:created>
  <dcterms:modified xsi:type="dcterms:W3CDTF">2020-07-26T18:33:00Z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