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AB" w:rsidRDefault="001E3EAB" w:rsidP="00661CE1">
      <w:pPr>
        <w:jc w:val="center"/>
        <w:rPr>
          <w:b/>
          <w:sz w:val="28"/>
          <w:szCs w:val="28"/>
        </w:rPr>
      </w:pPr>
    </w:p>
    <w:p w:rsidR="007918C0" w:rsidRDefault="007918C0" w:rsidP="00661CE1">
      <w:pPr>
        <w:jc w:val="center"/>
        <w:rPr>
          <w:b/>
          <w:sz w:val="28"/>
          <w:szCs w:val="28"/>
        </w:rPr>
      </w:pPr>
    </w:p>
    <w:p w:rsidR="007918C0" w:rsidRDefault="007918C0" w:rsidP="00661CE1">
      <w:pPr>
        <w:jc w:val="center"/>
        <w:rPr>
          <w:b/>
          <w:sz w:val="28"/>
          <w:szCs w:val="28"/>
        </w:rPr>
      </w:pPr>
    </w:p>
    <w:p w:rsidR="007918C0" w:rsidRDefault="007918C0" w:rsidP="00661CE1">
      <w:pPr>
        <w:jc w:val="center"/>
        <w:rPr>
          <w:b/>
          <w:sz w:val="28"/>
          <w:szCs w:val="28"/>
        </w:rPr>
      </w:pPr>
    </w:p>
    <w:p w:rsidR="00661CE1" w:rsidRPr="006D031E" w:rsidRDefault="00661CE1" w:rsidP="00661CE1">
      <w:pPr>
        <w:jc w:val="center"/>
        <w:rPr>
          <w:b/>
          <w:sz w:val="28"/>
          <w:szCs w:val="28"/>
        </w:rPr>
      </w:pPr>
      <w:r w:rsidRPr="006D031E">
        <w:rPr>
          <w:b/>
          <w:sz w:val="28"/>
          <w:szCs w:val="28"/>
        </w:rPr>
        <w:t>2020 YILI 1. HİBE PROGRAMI</w:t>
      </w:r>
    </w:p>
    <w:p w:rsidR="00661CE1" w:rsidRPr="006D031E" w:rsidRDefault="00661CE1" w:rsidP="00661CE1">
      <w:pPr>
        <w:spacing w:after="120" w:line="25" w:lineRule="atLeast"/>
        <w:jc w:val="center"/>
        <w:rPr>
          <w:b/>
          <w:sz w:val="28"/>
          <w:szCs w:val="28"/>
        </w:rPr>
      </w:pPr>
    </w:p>
    <w:p w:rsidR="00661CE1" w:rsidRDefault="00661CE1" w:rsidP="00661CE1">
      <w:pPr>
        <w:spacing w:after="120" w:line="25" w:lineRule="atLeast"/>
        <w:jc w:val="center"/>
        <w:rPr>
          <w:b/>
          <w:sz w:val="28"/>
          <w:szCs w:val="28"/>
        </w:rPr>
      </w:pPr>
    </w:p>
    <w:p w:rsidR="007918C0" w:rsidRDefault="007918C0" w:rsidP="00661CE1">
      <w:pPr>
        <w:spacing w:after="120" w:line="25" w:lineRule="atLeast"/>
        <w:jc w:val="center"/>
        <w:rPr>
          <w:b/>
          <w:sz w:val="28"/>
          <w:szCs w:val="28"/>
        </w:rPr>
      </w:pPr>
    </w:p>
    <w:p w:rsidR="007918C0" w:rsidRDefault="007918C0" w:rsidP="00661CE1">
      <w:pPr>
        <w:spacing w:after="120" w:line="25" w:lineRule="atLeast"/>
        <w:jc w:val="center"/>
        <w:rPr>
          <w:b/>
          <w:sz w:val="28"/>
          <w:szCs w:val="28"/>
        </w:rPr>
      </w:pPr>
    </w:p>
    <w:p w:rsidR="007918C0" w:rsidRDefault="007918C0" w:rsidP="00661CE1">
      <w:pPr>
        <w:spacing w:after="120" w:line="25" w:lineRule="atLeast"/>
        <w:jc w:val="center"/>
        <w:rPr>
          <w:b/>
          <w:sz w:val="28"/>
          <w:szCs w:val="28"/>
        </w:rPr>
      </w:pPr>
    </w:p>
    <w:p w:rsidR="007918C0" w:rsidRPr="006D031E" w:rsidRDefault="007918C0" w:rsidP="00661CE1">
      <w:pPr>
        <w:spacing w:after="120" w:line="25" w:lineRule="atLeast"/>
        <w:jc w:val="center"/>
        <w:rPr>
          <w:b/>
          <w:sz w:val="28"/>
          <w:szCs w:val="28"/>
        </w:rPr>
      </w:pPr>
    </w:p>
    <w:p w:rsidR="00661CE1" w:rsidRPr="006D031E" w:rsidRDefault="00661CE1" w:rsidP="00661CE1">
      <w:pPr>
        <w:spacing w:after="120" w:line="25" w:lineRule="atLeast"/>
        <w:jc w:val="center"/>
        <w:rPr>
          <w:b/>
          <w:color w:val="FF0000"/>
          <w:sz w:val="28"/>
          <w:szCs w:val="28"/>
        </w:rPr>
      </w:pPr>
    </w:p>
    <w:p w:rsidR="00661CE1" w:rsidRPr="006D031E" w:rsidRDefault="00EE7192" w:rsidP="00661CE1">
      <w:pPr>
        <w:spacing w:after="120" w:line="25" w:lineRule="atLeast"/>
        <w:jc w:val="center"/>
        <w:rPr>
          <w:b/>
          <w:sz w:val="28"/>
          <w:szCs w:val="28"/>
        </w:rPr>
      </w:pPr>
      <w:r w:rsidRPr="006D031E">
        <w:rPr>
          <w:b/>
          <w:sz w:val="28"/>
          <w:szCs w:val="28"/>
        </w:rPr>
        <w:t>MODERN ÇADIR</w:t>
      </w:r>
      <w:r w:rsidR="00B45A0C">
        <w:rPr>
          <w:b/>
          <w:sz w:val="28"/>
          <w:szCs w:val="28"/>
        </w:rPr>
        <w:t xml:space="preserve"> </w:t>
      </w:r>
      <w:r w:rsidR="00661CE1" w:rsidRPr="006D031E">
        <w:rPr>
          <w:b/>
          <w:sz w:val="28"/>
          <w:szCs w:val="28"/>
        </w:rPr>
        <w:t>AĞIL</w:t>
      </w:r>
      <w:r w:rsidR="00CE0C01">
        <w:rPr>
          <w:b/>
          <w:sz w:val="28"/>
          <w:szCs w:val="28"/>
        </w:rPr>
        <w:t xml:space="preserve"> VE</w:t>
      </w:r>
      <w:r w:rsidR="006C1DCA">
        <w:rPr>
          <w:b/>
          <w:sz w:val="28"/>
          <w:szCs w:val="28"/>
        </w:rPr>
        <w:t xml:space="preserve"> </w:t>
      </w:r>
      <w:r w:rsidR="00661CE1" w:rsidRPr="006D031E">
        <w:rPr>
          <w:b/>
          <w:sz w:val="28"/>
          <w:szCs w:val="28"/>
        </w:rPr>
        <w:t xml:space="preserve">AHIR </w:t>
      </w:r>
      <w:r w:rsidR="0084537B">
        <w:rPr>
          <w:b/>
          <w:sz w:val="28"/>
          <w:szCs w:val="28"/>
        </w:rPr>
        <w:t>YAPIMI</w:t>
      </w:r>
    </w:p>
    <w:p w:rsidR="00661CE1" w:rsidRPr="00661CE1" w:rsidRDefault="00661CE1" w:rsidP="00661CE1">
      <w:pPr>
        <w:spacing w:after="120" w:line="25" w:lineRule="atLeast"/>
        <w:jc w:val="center"/>
        <w:rPr>
          <w:b/>
          <w:sz w:val="36"/>
          <w:szCs w:val="36"/>
        </w:rPr>
      </w:pPr>
      <w:r w:rsidRPr="006D031E">
        <w:rPr>
          <w:b/>
          <w:sz w:val="28"/>
          <w:szCs w:val="28"/>
        </w:rPr>
        <w:t>UYGULAMA PLANI</w:t>
      </w:r>
    </w:p>
    <w:p w:rsidR="00661CE1" w:rsidRPr="00661CE1" w:rsidRDefault="00661CE1" w:rsidP="00661CE1">
      <w:pPr>
        <w:spacing w:after="120" w:line="25" w:lineRule="atLeast"/>
        <w:jc w:val="center"/>
        <w:rPr>
          <w:b/>
          <w:sz w:val="36"/>
          <w:szCs w:val="36"/>
        </w:rPr>
      </w:pPr>
    </w:p>
    <w:p w:rsidR="00661CE1" w:rsidRDefault="00661CE1" w:rsidP="00661CE1">
      <w:pPr>
        <w:spacing w:after="120" w:line="25" w:lineRule="atLeast"/>
        <w:jc w:val="center"/>
        <w:rPr>
          <w:b/>
          <w:sz w:val="44"/>
          <w:szCs w:val="44"/>
        </w:rPr>
      </w:pPr>
    </w:p>
    <w:p w:rsidR="00661CE1" w:rsidRDefault="00661CE1" w:rsidP="00661CE1">
      <w:pPr>
        <w:spacing w:after="120" w:line="25" w:lineRule="atLeast"/>
        <w:jc w:val="center"/>
        <w:rPr>
          <w:b/>
          <w:sz w:val="44"/>
          <w:szCs w:val="44"/>
        </w:rPr>
      </w:pPr>
    </w:p>
    <w:p w:rsidR="00661CE1" w:rsidRDefault="00661CE1" w:rsidP="00661CE1">
      <w:pPr>
        <w:spacing w:after="120" w:line="25" w:lineRule="atLeast"/>
        <w:jc w:val="center"/>
        <w:rPr>
          <w:b/>
          <w:sz w:val="44"/>
          <w:szCs w:val="44"/>
        </w:rPr>
      </w:pPr>
    </w:p>
    <w:p w:rsidR="00661CE1" w:rsidRDefault="00661CE1" w:rsidP="00661CE1">
      <w:pPr>
        <w:spacing w:after="120" w:line="25" w:lineRule="atLeast"/>
        <w:jc w:val="center"/>
        <w:rPr>
          <w:b/>
          <w:sz w:val="44"/>
          <w:szCs w:val="44"/>
        </w:rPr>
      </w:pPr>
    </w:p>
    <w:p w:rsidR="00661CE1" w:rsidRDefault="00661CE1" w:rsidP="00661CE1">
      <w:pPr>
        <w:spacing w:after="120" w:line="25" w:lineRule="atLeast"/>
        <w:jc w:val="center"/>
        <w:rPr>
          <w:b/>
          <w:sz w:val="44"/>
          <w:szCs w:val="44"/>
        </w:rPr>
      </w:pPr>
    </w:p>
    <w:p w:rsidR="00661CE1" w:rsidRDefault="00661CE1" w:rsidP="00661CE1">
      <w:pPr>
        <w:spacing w:after="120" w:line="25" w:lineRule="atLeast"/>
        <w:jc w:val="center"/>
        <w:rPr>
          <w:b/>
          <w:sz w:val="44"/>
          <w:szCs w:val="44"/>
        </w:rPr>
      </w:pPr>
    </w:p>
    <w:p w:rsidR="00661CE1" w:rsidRDefault="00661CE1" w:rsidP="00661CE1">
      <w:pPr>
        <w:spacing w:after="120" w:line="25" w:lineRule="atLeast"/>
        <w:jc w:val="center"/>
        <w:rPr>
          <w:b/>
          <w:sz w:val="44"/>
          <w:szCs w:val="44"/>
        </w:rPr>
      </w:pPr>
    </w:p>
    <w:p w:rsidR="001257F5" w:rsidRDefault="001257F5" w:rsidP="00661CE1">
      <w:pPr>
        <w:spacing w:after="120" w:line="25" w:lineRule="atLeast"/>
        <w:jc w:val="center"/>
        <w:rPr>
          <w:b/>
        </w:rPr>
      </w:pPr>
    </w:p>
    <w:p w:rsidR="001257F5" w:rsidRDefault="001257F5" w:rsidP="00661CE1">
      <w:pPr>
        <w:spacing w:after="120" w:line="25" w:lineRule="atLeast"/>
        <w:jc w:val="center"/>
        <w:rPr>
          <w:b/>
        </w:rPr>
      </w:pPr>
    </w:p>
    <w:p w:rsidR="001257F5" w:rsidRDefault="001257F5" w:rsidP="00661CE1">
      <w:pPr>
        <w:spacing w:after="120" w:line="25" w:lineRule="atLeast"/>
        <w:jc w:val="center"/>
        <w:rPr>
          <w:b/>
        </w:rPr>
      </w:pPr>
    </w:p>
    <w:p w:rsidR="001257F5" w:rsidRDefault="001257F5" w:rsidP="00661CE1">
      <w:pPr>
        <w:spacing w:after="120" w:line="25" w:lineRule="atLeast"/>
        <w:jc w:val="center"/>
        <w:rPr>
          <w:b/>
        </w:rPr>
      </w:pPr>
    </w:p>
    <w:p w:rsidR="001257F5" w:rsidRDefault="001257F5" w:rsidP="00661CE1">
      <w:pPr>
        <w:spacing w:after="120" w:line="25" w:lineRule="atLeast"/>
        <w:jc w:val="center"/>
        <w:rPr>
          <w:b/>
        </w:rPr>
      </w:pPr>
    </w:p>
    <w:p w:rsidR="00661CE1" w:rsidRDefault="00661CE1" w:rsidP="00661CE1">
      <w:pPr>
        <w:spacing w:after="120" w:line="25" w:lineRule="atLeast"/>
        <w:jc w:val="center"/>
        <w:rPr>
          <w:b/>
        </w:rPr>
      </w:pPr>
      <w:r>
        <w:rPr>
          <w:b/>
        </w:rPr>
        <w:t>SİNOP</w:t>
      </w:r>
    </w:p>
    <w:p w:rsidR="00661CE1" w:rsidRDefault="00661CE1" w:rsidP="00661CE1">
      <w:pPr>
        <w:spacing w:after="120" w:line="25" w:lineRule="atLeast"/>
        <w:jc w:val="center"/>
        <w:rPr>
          <w:b/>
        </w:rPr>
      </w:pPr>
      <w:r>
        <w:rPr>
          <w:b/>
        </w:rPr>
        <w:t>T</w:t>
      </w:r>
      <w:r w:rsidR="000C4270">
        <w:rPr>
          <w:b/>
        </w:rPr>
        <w:t>EMMUZ-</w:t>
      </w:r>
      <w:r>
        <w:rPr>
          <w:b/>
        </w:rPr>
        <w:t xml:space="preserve"> 2020</w:t>
      </w:r>
    </w:p>
    <w:p w:rsidR="00D61EED" w:rsidRDefault="00D61EED" w:rsidP="0052300B">
      <w:pPr>
        <w:spacing w:before="240" w:after="60"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109"/>
        <w:gridCol w:w="5919"/>
      </w:tblGrid>
      <w:tr w:rsidR="00ED5117" w:rsidRPr="00A17955" w:rsidTr="00C4000E">
        <w:trPr>
          <w:trHeight w:val="336"/>
        </w:trPr>
        <w:tc>
          <w:tcPr>
            <w:tcW w:w="1435" w:type="dxa"/>
            <w:shd w:val="clear" w:color="auto" w:fill="D9D9D9"/>
            <w:vAlign w:val="center"/>
          </w:tcPr>
          <w:p w:rsidR="00ED5117" w:rsidRPr="00A17955" w:rsidRDefault="00ED5117" w:rsidP="00ED5117">
            <w:pPr>
              <w:rPr>
                <w:b/>
              </w:rPr>
            </w:pPr>
            <w:r w:rsidRPr="0005676A">
              <w:lastRenderedPageBreak/>
              <w:br w:type="page"/>
            </w:r>
            <w:r w:rsidRPr="00A17955">
              <w:rPr>
                <w:b/>
              </w:rPr>
              <w:t>Ana Bileşen</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ED5117" w:rsidP="00C4000E">
            <w:pPr>
              <w:jc w:val="center"/>
            </w:pPr>
            <w:r>
              <w:t>C.1</w:t>
            </w:r>
          </w:p>
        </w:tc>
        <w:tc>
          <w:tcPr>
            <w:tcW w:w="5919" w:type="dxa"/>
            <w:shd w:val="clear" w:color="auto" w:fill="auto"/>
            <w:vAlign w:val="center"/>
          </w:tcPr>
          <w:p w:rsidR="00ED5117" w:rsidRPr="00A17955" w:rsidRDefault="00ED5117" w:rsidP="00ED5117">
            <w:r>
              <w:t>Ekonomik Kalkınma Kümelerinin Teşvik Edilmesi</w:t>
            </w:r>
          </w:p>
        </w:tc>
      </w:tr>
      <w:tr w:rsidR="00ED5117" w:rsidRPr="00A17955" w:rsidTr="00C4000E">
        <w:trPr>
          <w:trHeight w:val="336"/>
        </w:trPr>
        <w:tc>
          <w:tcPr>
            <w:tcW w:w="1435" w:type="dxa"/>
            <w:shd w:val="clear" w:color="auto" w:fill="D9D9D9"/>
            <w:vAlign w:val="center"/>
          </w:tcPr>
          <w:p w:rsidR="00ED5117" w:rsidRPr="00A17955" w:rsidRDefault="00ED5117" w:rsidP="00ED5117">
            <w:pPr>
              <w:rPr>
                <w:b/>
              </w:rPr>
            </w:pPr>
            <w:r w:rsidRPr="00A17955">
              <w:rPr>
                <w:b/>
              </w:rPr>
              <w:t>Alt Bileşen</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ED5117" w:rsidP="00C4000E">
            <w:pPr>
              <w:jc w:val="center"/>
            </w:pPr>
            <w:r>
              <w:t>S.C.1.4</w:t>
            </w:r>
          </w:p>
        </w:tc>
        <w:tc>
          <w:tcPr>
            <w:tcW w:w="5919" w:type="dxa"/>
            <w:shd w:val="clear" w:color="auto" w:fill="auto"/>
            <w:vAlign w:val="center"/>
          </w:tcPr>
          <w:p w:rsidR="00ED5117" w:rsidRPr="00A17955" w:rsidRDefault="00ED5117" w:rsidP="00ED5117">
            <w:r>
              <w:t>Değer Zincirinin Gelişmesine Yönelik Bireysel Yatırımların Desteklenmesi</w:t>
            </w:r>
          </w:p>
        </w:tc>
      </w:tr>
      <w:tr w:rsidR="00ED5117" w:rsidRPr="00A17955" w:rsidTr="00C4000E">
        <w:trPr>
          <w:trHeight w:val="335"/>
        </w:trPr>
        <w:tc>
          <w:tcPr>
            <w:tcW w:w="1435" w:type="dxa"/>
            <w:shd w:val="clear" w:color="auto" w:fill="D9D9D9"/>
            <w:vAlign w:val="center"/>
          </w:tcPr>
          <w:p w:rsidR="00ED5117" w:rsidRPr="00A17955" w:rsidRDefault="00ED5117" w:rsidP="00ED5117">
            <w:pPr>
              <w:rPr>
                <w:b/>
              </w:rPr>
            </w:pPr>
            <w:r w:rsidRPr="00A17955">
              <w:rPr>
                <w:b/>
              </w:rPr>
              <w:t>Ana Faaliyet</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ED5117" w:rsidP="00C4000E">
            <w:pPr>
              <w:jc w:val="center"/>
            </w:pPr>
            <w:r>
              <w:t>1</w:t>
            </w:r>
          </w:p>
        </w:tc>
        <w:tc>
          <w:tcPr>
            <w:tcW w:w="5919" w:type="dxa"/>
            <w:shd w:val="clear" w:color="auto" w:fill="auto"/>
            <w:vAlign w:val="center"/>
          </w:tcPr>
          <w:p w:rsidR="00ED5117" w:rsidRPr="00A17955" w:rsidRDefault="00ED5117" w:rsidP="00ED5117">
            <w:r>
              <w:t>Kümelenme Yatırım Ortaklığı (Bireysel Hibeler)</w:t>
            </w:r>
          </w:p>
        </w:tc>
      </w:tr>
      <w:tr w:rsidR="00ED5117" w:rsidRPr="00A17955" w:rsidTr="00C4000E">
        <w:trPr>
          <w:trHeight w:val="335"/>
        </w:trPr>
        <w:tc>
          <w:tcPr>
            <w:tcW w:w="1435" w:type="dxa"/>
            <w:shd w:val="clear" w:color="auto" w:fill="D9D9D9"/>
            <w:vAlign w:val="center"/>
          </w:tcPr>
          <w:p w:rsidR="00ED5117" w:rsidRPr="00A17955" w:rsidDel="00A25E72" w:rsidRDefault="00ED5117" w:rsidP="00ED5117">
            <w:pPr>
              <w:rPr>
                <w:b/>
              </w:rPr>
            </w:pPr>
            <w:r w:rsidRPr="00A17955">
              <w:rPr>
                <w:b/>
              </w:rPr>
              <w:t>Alt Faaliyet</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ED5117" w:rsidP="00C4000E">
            <w:pPr>
              <w:jc w:val="center"/>
            </w:pPr>
            <w:r>
              <w:t>1.27-1.28</w:t>
            </w:r>
          </w:p>
        </w:tc>
        <w:tc>
          <w:tcPr>
            <w:tcW w:w="5919" w:type="dxa"/>
            <w:shd w:val="clear" w:color="auto" w:fill="auto"/>
            <w:vAlign w:val="center"/>
          </w:tcPr>
          <w:p w:rsidR="00ED5117" w:rsidRPr="00CE0C01" w:rsidRDefault="00ED5117" w:rsidP="00ED5117">
            <w:r w:rsidRPr="00CE0C01">
              <w:t xml:space="preserve">Modern Çadır Ahır </w:t>
            </w:r>
            <w:r>
              <w:t>ve</w:t>
            </w:r>
            <w:r w:rsidRPr="00CE0C01">
              <w:t xml:space="preserve"> Ağıl Yapımı</w:t>
            </w:r>
          </w:p>
        </w:tc>
      </w:tr>
    </w:tbl>
    <w:p w:rsidR="0052300B" w:rsidRDefault="00D61EED" w:rsidP="0052300B">
      <w:pPr>
        <w:spacing w:before="240" w:after="60" w:line="276" w:lineRule="auto"/>
        <w:jc w:val="both"/>
        <w:rPr>
          <w:b/>
        </w:rPr>
      </w:pPr>
      <w:r>
        <w:rPr>
          <w:b/>
        </w:rPr>
        <w:t>Amaç</w:t>
      </w:r>
    </w:p>
    <w:p w:rsidR="00661CE1" w:rsidRDefault="0052300B" w:rsidP="00E22B6B">
      <w:pPr>
        <w:spacing w:before="240" w:after="60" w:line="360" w:lineRule="auto"/>
        <w:jc w:val="both"/>
        <w:rPr>
          <w:color w:val="000000"/>
        </w:rPr>
      </w:pPr>
      <w:r>
        <w:rPr>
          <w:b/>
        </w:rPr>
        <w:tab/>
      </w:r>
      <w:r w:rsidRPr="004E0E18">
        <w:t>Proje bölgesinde</w:t>
      </w:r>
      <w:r>
        <w:t>ki</w:t>
      </w:r>
      <w:r w:rsidRPr="004E0E18">
        <w:rPr>
          <w:color w:val="000000"/>
        </w:rPr>
        <w:t xml:space="preserve"> çiftçilerin desteklenmesi ile birlikte kısa vadede kısıtlı zamandan en üst seviyede yarar sağlanması, işgücü verimliliğini artırmak, yapılan işin maliyetini düşürmek, arazi kullanım yoğunluğunun artırılmasını sağla</w:t>
      </w:r>
      <w:r>
        <w:rPr>
          <w:color w:val="000000"/>
        </w:rPr>
        <w:t>mak ve çiftçinin teknolojilerle tanışmasını sağla</w:t>
      </w:r>
      <w:r w:rsidRPr="004E0E18">
        <w:rPr>
          <w:color w:val="000000"/>
        </w:rPr>
        <w:t xml:space="preserve">yarak ekonomik anlamda kümelerde girdi sağlanması </w:t>
      </w:r>
      <w:r>
        <w:rPr>
          <w:color w:val="000000"/>
        </w:rPr>
        <w:t>amaçlanmaktadır.</w:t>
      </w:r>
      <w:r w:rsidR="00766C3C">
        <w:rPr>
          <w:color w:val="000000"/>
        </w:rPr>
        <w:t xml:space="preserve"> </w:t>
      </w:r>
      <w:r w:rsidR="00661CE1">
        <w:t xml:space="preserve">Küçük ve Büyükbaş </w:t>
      </w:r>
      <w:r w:rsidR="00D61EED">
        <w:t>hayvancılığın</w:t>
      </w:r>
      <w:r w:rsidR="00D61EED">
        <w:rPr>
          <w:color w:val="000000"/>
        </w:rPr>
        <w:t xml:space="preserve"> çiftçilik</w:t>
      </w:r>
      <w:r w:rsidR="00661CE1">
        <w:rPr>
          <w:color w:val="000000"/>
        </w:rPr>
        <w:t xml:space="preserve"> yapan halkın başlıca gelir kaynaklarından birini oluşturması, hayvancılık faaliyetlerinin aile içi tüketimin ve aile bireylerinin hayvansal protein ihtiyacının karşılanması ile </w:t>
      </w:r>
      <w:r w:rsidR="00661CE1">
        <w:t>kümelerde kapsama alınan proje köylerinde</w:t>
      </w:r>
      <w:r w:rsidR="00CE5FF9">
        <w:t xml:space="preserve"> </w:t>
      </w:r>
      <w:proofErr w:type="gramStart"/>
      <w:r w:rsidR="003030DB">
        <w:t>hijyen</w:t>
      </w:r>
      <w:proofErr w:type="gramEnd"/>
      <w:r w:rsidR="00CE5FF9">
        <w:t xml:space="preserve"> </w:t>
      </w:r>
      <w:r w:rsidR="003030DB">
        <w:t xml:space="preserve">şartlara sahip </w:t>
      </w:r>
      <w:r w:rsidR="00CE0C01">
        <w:t>Ahır ve A</w:t>
      </w:r>
      <w:r w:rsidR="00661CE1">
        <w:t xml:space="preserve">ğıl </w:t>
      </w:r>
      <w:r w:rsidR="003030DB">
        <w:t xml:space="preserve">yapımlarının teşvik edilmesi, </w:t>
      </w:r>
      <w:r w:rsidR="00661CE1">
        <w:t>işletme karlılığının arttırılması amaçlanmaktadır.</w:t>
      </w:r>
    </w:p>
    <w:p w:rsidR="00661CE1" w:rsidRDefault="00D61EED" w:rsidP="00661CE1">
      <w:pPr>
        <w:spacing w:before="240" w:after="60" w:line="276" w:lineRule="auto"/>
        <w:jc w:val="both"/>
        <w:rPr>
          <w:b/>
        </w:rPr>
      </w:pPr>
      <w:r>
        <w:rPr>
          <w:b/>
        </w:rPr>
        <w:t xml:space="preserve">Uygulama  </w:t>
      </w:r>
    </w:p>
    <w:p w:rsidR="004B7D81" w:rsidRPr="009D51A9" w:rsidRDefault="00526332" w:rsidP="00253F16">
      <w:pPr>
        <w:spacing w:before="240" w:after="60" w:line="360" w:lineRule="auto"/>
        <w:ind w:firstLine="708"/>
        <w:jc w:val="both"/>
      </w:pPr>
      <w:r w:rsidRPr="00FB1018">
        <w:t xml:space="preserve">Hibe desteği vermek suretiyle </w:t>
      </w:r>
      <w:r w:rsidR="004430E2">
        <w:t>38 M</w:t>
      </w:r>
      <w:r w:rsidR="00661CE1">
        <w:t>odern</w:t>
      </w:r>
      <w:r w:rsidR="004430E2">
        <w:t xml:space="preserve"> Ç</w:t>
      </w:r>
      <w:r w:rsidR="00661CE1">
        <w:t>adır</w:t>
      </w:r>
      <w:r w:rsidR="004430E2">
        <w:t xml:space="preserve"> A</w:t>
      </w:r>
      <w:r w:rsidR="00661CE1">
        <w:t>ğıl</w:t>
      </w:r>
      <w:r w:rsidR="006C1DCA">
        <w:t xml:space="preserve"> ve</w:t>
      </w:r>
      <w:r w:rsidR="004430E2">
        <w:t xml:space="preserve"> 43 Modern Çadır A</w:t>
      </w:r>
      <w:r w:rsidR="003030DB">
        <w:t>hır</w:t>
      </w:r>
      <w:r w:rsidR="004430E2">
        <w:t xml:space="preserve"> Yapımlarının</w:t>
      </w:r>
      <w:r w:rsidR="00661CE1">
        <w:rPr>
          <w:spacing w:val="-6"/>
        </w:rPr>
        <w:t xml:space="preserve"> desteklenmesi </w:t>
      </w:r>
      <w:r w:rsidR="004B7D81">
        <w:rPr>
          <w:spacing w:val="-6"/>
        </w:rPr>
        <w:t xml:space="preserve">hedeflenmiştir. </w:t>
      </w:r>
      <w:r w:rsidR="004B7D81" w:rsidRPr="009D51A9">
        <w:t>Farklı firmaların farklı teknik özellikleri olması ihtimali bulunduğundan kesin bir teknik özellik verilerek rekabet şartlarını</w:t>
      </w:r>
      <w:r w:rsidR="00623014">
        <w:t xml:space="preserve"> ortadan kaldırmamak amacıyla, </w:t>
      </w:r>
      <w:r w:rsidR="00623014" w:rsidRPr="00623014">
        <w:rPr>
          <w:b/>
        </w:rPr>
        <w:t>Ş</w:t>
      </w:r>
      <w:r w:rsidR="004B7D81" w:rsidRPr="00623014">
        <w:rPr>
          <w:b/>
        </w:rPr>
        <w:t>artnamede belirtilen</w:t>
      </w:r>
      <w:r w:rsidR="004B7D81" w:rsidRPr="009D51A9">
        <w:t xml:space="preserve"> </w:t>
      </w:r>
      <w:r w:rsidR="004B7D81" w:rsidRPr="009D51A9">
        <w:rPr>
          <w:b/>
        </w:rPr>
        <w:t xml:space="preserve">teknik özelliklere karşılık gelen fiyatlamanın üstü fiyatlamalarda alınan </w:t>
      </w:r>
      <w:r w:rsidR="004B7D81">
        <w:rPr>
          <w:b/>
        </w:rPr>
        <w:t xml:space="preserve">Arıcılık Alet </w:t>
      </w:r>
      <w:r w:rsidR="004B7D81" w:rsidRPr="009D51A9">
        <w:rPr>
          <w:b/>
        </w:rPr>
        <w:t>Ekipmanlar da kabul edilecektir. Ancak aşağıda belirlenen birim fiyatın üstünde yapılan alımlara fazladan ödeme yapılmayacaktır.</w:t>
      </w:r>
    </w:p>
    <w:p w:rsidR="004B7D81" w:rsidRPr="009D51A9" w:rsidRDefault="004B7D81" w:rsidP="004B7D81">
      <w:pPr>
        <w:spacing w:after="120" w:line="360" w:lineRule="auto"/>
        <w:ind w:firstLine="624"/>
        <w:jc w:val="both"/>
      </w:pPr>
      <w:r w:rsidRPr="009D51A9">
        <w:t xml:space="preserve"> Bu belgenin devamında bulunan “Hibe Çağrısı Kılavuzu” yararlanıcılar ile yüklenicilere hibe çağrısı hakkında bilgi vermek amacıyla bastırılacak ve KD</w:t>
      </w:r>
      <w:r>
        <w:t>A</w:t>
      </w:r>
      <w:r w:rsidRPr="009D51A9">
        <w:t xml:space="preserve">KP kapsamındaki tüm köylere dağıtılacaktır. Uygulama planı, </w:t>
      </w:r>
      <w:r>
        <w:t xml:space="preserve">yapılacak Modern Çadır </w:t>
      </w:r>
      <w:r w:rsidR="007A5E71">
        <w:t>Ağıl ve</w:t>
      </w:r>
      <w:r w:rsidR="00253F16">
        <w:t xml:space="preserve"> Modern Çadır </w:t>
      </w:r>
      <w:r w:rsidR="00AC4D6D">
        <w:t>Ahırı yapımının</w:t>
      </w:r>
      <w:r w:rsidR="00253F16">
        <w:t xml:space="preserve"> </w:t>
      </w:r>
      <w:r w:rsidRPr="009D51A9">
        <w:t>tüm detayları ile tarif edildiği Teknik Şartname, İdari Şartname, Hibe Çağrı Kılavuzu, Değerlendirme Kriterleri ve diğer ekli belgeler bir bütün halinde hazırlanmıştır</w:t>
      </w:r>
      <w:r w:rsidR="007F36ED">
        <w:t>.</w:t>
      </w:r>
    </w:p>
    <w:p w:rsidR="00E22B6B" w:rsidRDefault="00E22B6B" w:rsidP="00661CE1">
      <w:pPr>
        <w:spacing w:before="240" w:after="60" w:line="276" w:lineRule="auto"/>
        <w:rPr>
          <w:b/>
        </w:rPr>
      </w:pPr>
    </w:p>
    <w:p w:rsidR="00253F16" w:rsidRDefault="00253F16" w:rsidP="00661CE1">
      <w:pPr>
        <w:spacing w:before="240" w:after="60" w:line="276" w:lineRule="auto"/>
        <w:rPr>
          <w:b/>
        </w:rPr>
      </w:pPr>
    </w:p>
    <w:p w:rsidR="00253F16" w:rsidRDefault="00253F16" w:rsidP="00661CE1">
      <w:pPr>
        <w:spacing w:before="240" w:after="60" w:line="276" w:lineRule="auto"/>
        <w:rPr>
          <w:b/>
        </w:rPr>
      </w:pPr>
    </w:p>
    <w:p w:rsidR="00E22B6B" w:rsidRDefault="00E22B6B" w:rsidP="00661CE1">
      <w:pPr>
        <w:spacing w:before="240" w:after="60" w:line="276" w:lineRule="auto"/>
        <w:rPr>
          <w:b/>
        </w:rPr>
      </w:pPr>
    </w:p>
    <w:p w:rsidR="00661CE1" w:rsidRDefault="00C66C4D" w:rsidP="00661CE1">
      <w:pPr>
        <w:spacing w:before="240" w:after="60" w:line="276" w:lineRule="auto"/>
        <w:rPr>
          <w:b/>
        </w:rPr>
      </w:pPr>
      <w:r>
        <w:rPr>
          <w:b/>
        </w:rPr>
        <w:t>Uygulama Kapsamı (</w:t>
      </w:r>
      <w:r w:rsidR="007C6D94">
        <w:rPr>
          <w:b/>
        </w:rPr>
        <w:t xml:space="preserve"> Modern Çadır </w:t>
      </w:r>
      <w:r w:rsidR="00AF6B8D">
        <w:rPr>
          <w:b/>
        </w:rPr>
        <w:t>Ağıl</w:t>
      </w:r>
      <w:r w:rsidR="004430E2">
        <w:rPr>
          <w:b/>
        </w:rPr>
        <w:t xml:space="preserve"> </w:t>
      </w:r>
      <w:r>
        <w:rPr>
          <w:b/>
        </w:rPr>
        <w:t>Yapımı</w:t>
      </w:r>
      <w:r w:rsidR="00661CE1">
        <w:rPr>
          <w:b/>
        </w:rPr>
        <w:t>)</w:t>
      </w:r>
    </w:p>
    <w:tbl>
      <w:tblPr>
        <w:tblW w:w="9333" w:type="dxa"/>
        <w:jc w:val="center"/>
        <w:tblCellMar>
          <w:left w:w="70" w:type="dxa"/>
          <w:right w:w="70" w:type="dxa"/>
        </w:tblCellMar>
        <w:tblLook w:val="04A0" w:firstRow="1" w:lastRow="0" w:firstColumn="1" w:lastColumn="0" w:noHBand="0" w:noVBand="1"/>
      </w:tblPr>
      <w:tblGrid>
        <w:gridCol w:w="3454"/>
        <w:gridCol w:w="828"/>
        <w:gridCol w:w="781"/>
        <w:gridCol w:w="941"/>
        <w:gridCol w:w="1033"/>
        <w:gridCol w:w="2296"/>
      </w:tblGrid>
      <w:tr w:rsidR="0058125D" w:rsidTr="00E107C5">
        <w:trPr>
          <w:trHeight w:val="68"/>
          <w:jc w:val="center"/>
        </w:trPr>
        <w:tc>
          <w:tcPr>
            <w:tcW w:w="345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125D" w:rsidRPr="009F1093" w:rsidRDefault="0058125D">
            <w:pPr>
              <w:spacing w:line="276" w:lineRule="auto"/>
              <w:rPr>
                <w:b/>
              </w:rPr>
            </w:pPr>
            <w:r w:rsidRPr="009F1093">
              <w:rPr>
                <w:b/>
              </w:rPr>
              <w:t> Küme</w:t>
            </w:r>
          </w:p>
        </w:tc>
        <w:tc>
          <w:tcPr>
            <w:tcW w:w="828" w:type="dxa"/>
            <w:tcBorders>
              <w:top w:val="single" w:sz="4" w:space="0" w:color="auto"/>
              <w:left w:val="nil"/>
              <w:bottom w:val="single" w:sz="4" w:space="0" w:color="auto"/>
              <w:right w:val="single" w:sz="4" w:space="0" w:color="auto"/>
            </w:tcBorders>
            <w:shd w:val="clear" w:color="auto" w:fill="D9D9D9"/>
            <w:noWrap/>
            <w:vAlign w:val="center"/>
            <w:hideMark/>
          </w:tcPr>
          <w:p w:rsidR="0058125D" w:rsidRPr="009F1093" w:rsidRDefault="0058125D">
            <w:pPr>
              <w:spacing w:line="276" w:lineRule="auto"/>
              <w:jc w:val="center"/>
              <w:rPr>
                <w:b/>
                <w:bCs/>
              </w:rPr>
            </w:pPr>
            <w:r w:rsidRPr="009F1093">
              <w:rPr>
                <w:b/>
                <w:bCs/>
              </w:rPr>
              <w:t>Erkek</w:t>
            </w:r>
          </w:p>
        </w:tc>
        <w:tc>
          <w:tcPr>
            <w:tcW w:w="776" w:type="dxa"/>
            <w:tcBorders>
              <w:top w:val="single" w:sz="4" w:space="0" w:color="auto"/>
              <w:left w:val="nil"/>
              <w:bottom w:val="single" w:sz="4" w:space="0" w:color="auto"/>
              <w:right w:val="single" w:sz="4" w:space="0" w:color="auto"/>
            </w:tcBorders>
            <w:shd w:val="clear" w:color="auto" w:fill="D9D9D9"/>
            <w:noWrap/>
            <w:vAlign w:val="center"/>
            <w:hideMark/>
          </w:tcPr>
          <w:p w:rsidR="0058125D" w:rsidRPr="009F1093" w:rsidRDefault="0058125D">
            <w:pPr>
              <w:spacing w:line="276" w:lineRule="auto"/>
              <w:jc w:val="center"/>
              <w:rPr>
                <w:b/>
                <w:bCs/>
              </w:rPr>
            </w:pPr>
            <w:r w:rsidRPr="009F1093">
              <w:rPr>
                <w:b/>
                <w:bCs/>
              </w:rPr>
              <w:t>Kadın</w:t>
            </w:r>
          </w:p>
        </w:tc>
        <w:tc>
          <w:tcPr>
            <w:tcW w:w="943" w:type="dxa"/>
            <w:tcBorders>
              <w:top w:val="single" w:sz="4" w:space="0" w:color="auto"/>
              <w:left w:val="single" w:sz="4" w:space="0" w:color="auto"/>
              <w:bottom w:val="single" w:sz="4" w:space="0" w:color="auto"/>
              <w:right w:val="single" w:sz="4" w:space="0" w:color="auto"/>
            </w:tcBorders>
            <w:shd w:val="clear" w:color="auto" w:fill="D9D9D9"/>
          </w:tcPr>
          <w:p w:rsidR="0058125D" w:rsidRPr="009F1093" w:rsidRDefault="0058125D">
            <w:pPr>
              <w:spacing w:line="276" w:lineRule="auto"/>
              <w:rPr>
                <w:b/>
                <w:bCs/>
              </w:rPr>
            </w:pPr>
            <w:r>
              <w:rPr>
                <w:b/>
                <w:bCs/>
              </w:rPr>
              <w:t>Genç</w:t>
            </w:r>
          </w:p>
        </w:tc>
        <w:tc>
          <w:tcPr>
            <w:tcW w:w="1033" w:type="dxa"/>
            <w:tcBorders>
              <w:top w:val="single" w:sz="4" w:space="0" w:color="auto"/>
              <w:left w:val="single" w:sz="4" w:space="0" w:color="auto"/>
              <w:bottom w:val="single" w:sz="4" w:space="0" w:color="auto"/>
              <w:right w:val="single" w:sz="4" w:space="0" w:color="auto"/>
            </w:tcBorders>
            <w:shd w:val="clear" w:color="auto" w:fill="D9D9D9"/>
            <w:hideMark/>
          </w:tcPr>
          <w:p w:rsidR="0058125D" w:rsidRPr="009F1093" w:rsidRDefault="0058125D">
            <w:pPr>
              <w:spacing w:line="276" w:lineRule="auto"/>
              <w:rPr>
                <w:b/>
                <w:bCs/>
              </w:rPr>
            </w:pPr>
            <w:r w:rsidRPr="009F1093">
              <w:rPr>
                <w:b/>
                <w:bCs/>
              </w:rPr>
              <w:t>Toplam</w:t>
            </w:r>
          </w:p>
        </w:tc>
        <w:tc>
          <w:tcPr>
            <w:tcW w:w="22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8125D" w:rsidRPr="00C66C4D" w:rsidRDefault="0058125D">
            <w:pPr>
              <w:spacing w:line="276" w:lineRule="auto"/>
              <w:rPr>
                <w:b/>
                <w:bCs/>
                <w:color w:val="FF0000"/>
              </w:rPr>
            </w:pPr>
            <w:r w:rsidRPr="00582FEB">
              <w:rPr>
                <w:b/>
                <w:bCs/>
              </w:rPr>
              <w:t>Çıktılar</w:t>
            </w:r>
          </w:p>
        </w:tc>
      </w:tr>
      <w:tr w:rsidR="0058125D" w:rsidTr="00E107C5">
        <w:trPr>
          <w:trHeight w:val="1783"/>
          <w:jc w:val="center"/>
        </w:trPr>
        <w:tc>
          <w:tcPr>
            <w:tcW w:w="3454" w:type="dxa"/>
            <w:tcBorders>
              <w:top w:val="nil"/>
              <w:left w:val="single" w:sz="4" w:space="0" w:color="auto"/>
              <w:bottom w:val="single" w:sz="4" w:space="0" w:color="auto"/>
              <w:right w:val="single" w:sz="4" w:space="0" w:color="auto"/>
            </w:tcBorders>
            <w:noWrap/>
            <w:vAlign w:val="center"/>
            <w:hideMark/>
          </w:tcPr>
          <w:p w:rsidR="0058125D" w:rsidRDefault="0058125D" w:rsidP="00582FEB">
            <w:pPr>
              <w:spacing w:line="276" w:lineRule="auto"/>
            </w:pPr>
            <w:r w:rsidRPr="009F1093">
              <w:t>Küme-1</w:t>
            </w:r>
          </w:p>
          <w:p w:rsidR="003122C8" w:rsidRPr="00AF6B8D" w:rsidRDefault="00AF6B8D" w:rsidP="00582FEB">
            <w:pPr>
              <w:spacing w:line="276" w:lineRule="auto"/>
              <w:rPr>
                <w:b/>
              </w:rPr>
            </w:pPr>
            <w:r w:rsidRPr="00AF6B8D">
              <w:rPr>
                <w:b/>
              </w:rPr>
              <w:t>Boyabat-Durağan-Saraydüzü</w:t>
            </w:r>
          </w:p>
          <w:p w:rsidR="0058125D" w:rsidRDefault="0058125D" w:rsidP="00582FEB">
            <w:pPr>
              <w:spacing w:line="276" w:lineRule="auto"/>
            </w:pPr>
            <w:r>
              <w:t>Küme-3</w:t>
            </w:r>
          </w:p>
          <w:p w:rsidR="00FD1A57" w:rsidRPr="00AF6B8D" w:rsidRDefault="00AF6B8D" w:rsidP="00582FEB">
            <w:pPr>
              <w:spacing w:line="276" w:lineRule="auto"/>
              <w:rPr>
                <w:b/>
              </w:rPr>
            </w:pPr>
            <w:r w:rsidRPr="00AF6B8D">
              <w:rPr>
                <w:b/>
              </w:rPr>
              <w:t>Merkez-Gerze-Dikmen</w:t>
            </w:r>
          </w:p>
        </w:tc>
        <w:tc>
          <w:tcPr>
            <w:tcW w:w="828" w:type="dxa"/>
            <w:tcBorders>
              <w:top w:val="nil"/>
              <w:left w:val="nil"/>
              <w:bottom w:val="single" w:sz="4" w:space="0" w:color="auto"/>
              <w:right w:val="single" w:sz="4" w:space="0" w:color="auto"/>
            </w:tcBorders>
            <w:noWrap/>
            <w:vAlign w:val="center"/>
          </w:tcPr>
          <w:p w:rsidR="00EE7192" w:rsidRDefault="00EE7192">
            <w:pPr>
              <w:spacing w:line="276" w:lineRule="auto"/>
              <w:jc w:val="center"/>
              <w:rPr>
                <w:bCs/>
              </w:rPr>
            </w:pPr>
          </w:p>
          <w:p w:rsidR="0058125D" w:rsidRPr="009F1093" w:rsidRDefault="0058125D">
            <w:pPr>
              <w:spacing w:line="276" w:lineRule="auto"/>
              <w:jc w:val="center"/>
              <w:rPr>
                <w:bCs/>
              </w:rPr>
            </w:pPr>
            <w:r>
              <w:rPr>
                <w:bCs/>
              </w:rPr>
              <w:t>27</w:t>
            </w:r>
          </w:p>
        </w:tc>
        <w:tc>
          <w:tcPr>
            <w:tcW w:w="776" w:type="dxa"/>
            <w:tcBorders>
              <w:top w:val="nil"/>
              <w:left w:val="nil"/>
              <w:bottom w:val="single" w:sz="4" w:space="0" w:color="auto"/>
              <w:right w:val="single" w:sz="4" w:space="0" w:color="auto"/>
            </w:tcBorders>
            <w:noWrap/>
            <w:vAlign w:val="center"/>
          </w:tcPr>
          <w:p w:rsidR="00136447" w:rsidRDefault="00136447">
            <w:pPr>
              <w:spacing w:line="276" w:lineRule="auto"/>
              <w:jc w:val="center"/>
              <w:rPr>
                <w:bCs/>
              </w:rPr>
            </w:pPr>
          </w:p>
          <w:p w:rsidR="00EE7192" w:rsidRDefault="00EE7192">
            <w:pPr>
              <w:spacing w:line="276" w:lineRule="auto"/>
              <w:jc w:val="center"/>
              <w:rPr>
                <w:bCs/>
              </w:rPr>
            </w:pPr>
          </w:p>
          <w:p w:rsidR="0058125D" w:rsidRDefault="0058125D">
            <w:pPr>
              <w:spacing w:line="276" w:lineRule="auto"/>
              <w:jc w:val="center"/>
              <w:rPr>
                <w:bCs/>
              </w:rPr>
            </w:pPr>
            <w:r>
              <w:rPr>
                <w:bCs/>
              </w:rPr>
              <w:t>11</w:t>
            </w:r>
          </w:p>
          <w:p w:rsidR="0058125D" w:rsidRPr="009F1093" w:rsidRDefault="0058125D">
            <w:pPr>
              <w:spacing w:line="276" w:lineRule="auto"/>
              <w:jc w:val="center"/>
              <w:rPr>
                <w:bCs/>
              </w:rPr>
            </w:pPr>
          </w:p>
        </w:tc>
        <w:tc>
          <w:tcPr>
            <w:tcW w:w="943" w:type="dxa"/>
            <w:tcBorders>
              <w:top w:val="nil"/>
              <w:left w:val="single" w:sz="4" w:space="0" w:color="auto"/>
              <w:bottom w:val="single" w:sz="4" w:space="0" w:color="auto"/>
              <w:right w:val="single" w:sz="4" w:space="0" w:color="auto"/>
            </w:tcBorders>
          </w:tcPr>
          <w:p w:rsidR="0058125D" w:rsidRDefault="0058125D">
            <w:pPr>
              <w:spacing w:line="276" w:lineRule="auto"/>
              <w:jc w:val="center"/>
            </w:pPr>
          </w:p>
          <w:p w:rsidR="00136447" w:rsidRDefault="00136447">
            <w:pPr>
              <w:spacing w:line="276" w:lineRule="auto"/>
              <w:jc w:val="center"/>
            </w:pPr>
          </w:p>
          <w:p w:rsidR="00147053" w:rsidRDefault="00147053">
            <w:pPr>
              <w:spacing w:line="276" w:lineRule="auto"/>
              <w:jc w:val="center"/>
            </w:pPr>
          </w:p>
          <w:p w:rsidR="0058125D" w:rsidRPr="009F1093" w:rsidRDefault="0058125D">
            <w:pPr>
              <w:spacing w:line="276" w:lineRule="auto"/>
              <w:jc w:val="center"/>
            </w:pPr>
            <w:r>
              <w:t>10</w:t>
            </w:r>
          </w:p>
        </w:tc>
        <w:tc>
          <w:tcPr>
            <w:tcW w:w="1033" w:type="dxa"/>
            <w:tcBorders>
              <w:top w:val="nil"/>
              <w:left w:val="single" w:sz="4" w:space="0" w:color="auto"/>
              <w:bottom w:val="single" w:sz="4" w:space="0" w:color="auto"/>
              <w:right w:val="single" w:sz="4" w:space="0" w:color="auto"/>
            </w:tcBorders>
          </w:tcPr>
          <w:p w:rsidR="0058125D" w:rsidRPr="009F1093" w:rsidRDefault="0058125D">
            <w:pPr>
              <w:spacing w:line="276" w:lineRule="auto"/>
              <w:jc w:val="center"/>
            </w:pPr>
          </w:p>
          <w:p w:rsidR="00136447" w:rsidRDefault="00136447">
            <w:pPr>
              <w:spacing w:line="276" w:lineRule="auto"/>
              <w:jc w:val="center"/>
            </w:pPr>
          </w:p>
          <w:p w:rsidR="00147053" w:rsidRDefault="00147053">
            <w:pPr>
              <w:spacing w:line="276" w:lineRule="auto"/>
              <w:jc w:val="center"/>
            </w:pPr>
          </w:p>
          <w:p w:rsidR="0058125D" w:rsidRPr="009F1093" w:rsidRDefault="0058125D">
            <w:pPr>
              <w:spacing w:line="276" w:lineRule="auto"/>
              <w:jc w:val="center"/>
            </w:pPr>
            <w:r>
              <w:t>38</w:t>
            </w:r>
          </w:p>
        </w:tc>
        <w:tc>
          <w:tcPr>
            <w:tcW w:w="2299" w:type="dxa"/>
            <w:tcBorders>
              <w:top w:val="nil"/>
              <w:left w:val="single" w:sz="4" w:space="0" w:color="auto"/>
              <w:bottom w:val="single" w:sz="4" w:space="0" w:color="auto"/>
              <w:right w:val="single" w:sz="4" w:space="0" w:color="auto"/>
            </w:tcBorders>
            <w:vAlign w:val="center"/>
            <w:hideMark/>
          </w:tcPr>
          <w:p w:rsidR="0058125D" w:rsidRPr="00C66C4D" w:rsidRDefault="0058125D" w:rsidP="00CE0C01">
            <w:pPr>
              <w:spacing w:line="276" w:lineRule="auto"/>
              <w:rPr>
                <w:color w:val="FF0000"/>
              </w:rPr>
            </w:pPr>
            <w:r>
              <w:t>38</w:t>
            </w:r>
            <w:r w:rsidRPr="00C66C4D">
              <w:t>yararlanıcıya ağıl kuruldu</w:t>
            </w:r>
            <w:r w:rsidRPr="00C66C4D">
              <w:rPr>
                <w:color w:val="FF0000"/>
              </w:rPr>
              <w:t xml:space="preserve">. </w:t>
            </w:r>
          </w:p>
        </w:tc>
      </w:tr>
      <w:tr w:rsidR="0058125D" w:rsidRPr="00D61EED" w:rsidTr="00E107C5">
        <w:trPr>
          <w:trHeight w:val="743"/>
          <w:jc w:val="center"/>
        </w:trPr>
        <w:tc>
          <w:tcPr>
            <w:tcW w:w="3454" w:type="dxa"/>
            <w:tcBorders>
              <w:top w:val="nil"/>
              <w:left w:val="single" w:sz="4" w:space="0" w:color="auto"/>
              <w:bottom w:val="single" w:sz="4" w:space="0" w:color="auto"/>
              <w:right w:val="single" w:sz="4" w:space="0" w:color="auto"/>
            </w:tcBorders>
            <w:noWrap/>
            <w:vAlign w:val="center"/>
            <w:hideMark/>
          </w:tcPr>
          <w:p w:rsidR="0058125D" w:rsidRPr="00D61EED" w:rsidRDefault="0058125D">
            <w:pPr>
              <w:spacing w:line="276" w:lineRule="auto"/>
              <w:rPr>
                <w:b/>
                <w:bCs/>
              </w:rPr>
            </w:pPr>
            <w:r w:rsidRPr="00D61EED">
              <w:rPr>
                <w:b/>
                <w:bCs/>
                <w:sz w:val="22"/>
                <w:szCs w:val="22"/>
              </w:rPr>
              <w:t>Toplam</w:t>
            </w:r>
          </w:p>
        </w:tc>
        <w:tc>
          <w:tcPr>
            <w:tcW w:w="828" w:type="dxa"/>
            <w:tcBorders>
              <w:top w:val="nil"/>
              <w:left w:val="nil"/>
              <w:bottom w:val="single" w:sz="4" w:space="0" w:color="auto"/>
              <w:right w:val="single" w:sz="4" w:space="0" w:color="auto"/>
            </w:tcBorders>
            <w:noWrap/>
            <w:vAlign w:val="center"/>
          </w:tcPr>
          <w:p w:rsidR="0058125D" w:rsidRPr="00D61EED" w:rsidRDefault="0058125D">
            <w:pPr>
              <w:spacing w:line="276" w:lineRule="auto"/>
              <w:jc w:val="center"/>
              <w:rPr>
                <w:b/>
                <w:bCs/>
              </w:rPr>
            </w:pPr>
            <w:r w:rsidRPr="00D61EED">
              <w:rPr>
                <w:b/>
                <w:bCs/>
                <w:sz w:val="22"/>
                <w:szCs w:val="22"/>
              </w:rPr>
              <w:t>27</w:t>
            </w:r>
          </w:p>
        </w:tc>
        <w:tc>
          <w:tcPr>
            <w:tcW w:w="776" w:type="dxa"/>
            <w:tcBorders>
              <w:top w:val="nil"/>
              <w:left w:val="nil"/>
              <w:bottom w:val="single" w:sz="4" w:space="0" w:color="auto"/>
              <w:right w:val="single" w:sz="4" w:space="0" w:color="auto"/>
            </w:tcBorders>
            <w:noWrap/>
            <w:vAlign w:val="center"/>
          </w:tcPr>
          <w:p w:rsidR="0058125D" w:rsidRPr="00D61EED" w:rsidRDefault="0058125D">
            <w:pPr>
              <w:spacing w:line="276" w:lineRule="auto"/>
              <w:jc w:val="center"/>
              <w:rPr>
                <w:b/>
                <w:bCs/>
              </w:rPr>
            </w:pPr>
            <w:r w:rsidRPr="00D61EED">
              <w:rPr>
                <w:b/>
                <w:bCs/>
                <w:sz w:val="22"/>
                <w:szCs w:val="22"/>
              </w:rPr>
              <w:t>11</w:t>
            </w:r>
          </w:p>
        </w:tc>
        <w:tc>
          <w:tcPr>
            <w:tcW w:w="943" w:type="dxa"/>
            <w:tcBorders>
              <w:top w:val="nil"/>
              <w:left w:val="single" w:sz="4" w:space="0" w:color="auto"/>
              <w:bottom w:val="single" w:sz="4" w:space="0" w:color="auto"/>
              <w:right w:val="single" w:sz="4" w:space="0" w:color="auto"/>
            </w:tcBorders>
            <w:vAlign w:val="center"/>
          </w:tcPr>
          <w:p w:rsidR="0058125D" w:rsidRPr="00D61EED" w:rsidRDefault="0058125D">
            <w:pPr>
              <w:spacing w:line="276" w:lineRule="auto"/>
              <w:jc w:val="center"/>
              <w:rPr>
                <w:b/>
              </w:rPr>
            </w:pPr>
            <w:r w:rsidRPr="00D61EED">
              <w:rPr>
                <w:b/>
                <w:sz w:val="22"/>
                <w:szCs w:val="22"/>
              </w:rPr>
              <w:t>10</w:t>
            </w:r>
          </w:p>
        </w:tc>
        <w:tc>
          <w:tcPr>
            <w:tcW w:w="1033" w:type="dxa"/>
            <w:tcBorders>
              <w:top w:val="nil"/>
              <w:left w:val="single" w:sz="4" w:space="0" w:color="auto"/>
              <w:bottom w:val="single" w:sz="4" w:space="0" w:color="auto"/>
              <w:right w:val="single" w:sz="4" w:space="0" w:color="auto"/>
            </w:tcBorders>
            <w:vAlign w:val="center"/>
          </w:tcPr>
          <w:p w:rsidR="0058125D" w:rsidRPr="00D61EED" w:rsidRDefault="0058125D">
            <w:pPr>
              <w:spacing w:line="276" w:lineRule="auto"/>
              <w:jc w:val="center"/>
              <w:rPr>
                <w:b/>
              </w:rPr>
            </w:pPr>
            <w:r w:rsidRPr="00D61EED">
              <w:rPr>
                <w:b/>
                <w:sz w:val="22"/>
                <w:szCs w:val="22"/>
              </w:rPr>
              <w:t>38</w:t>
            </w:r>
          </w:p>
        </w:tc>
        <w:tc>
          <w:tcPr>
            <w:tcW w:w="2299" w:type="dxa"/>
            <w:tcBorders>
              <w:top w:val="nil"/>
              <w:left w:val="single" w:sz="4" w:space="0" w:color="auto"/>
              <w:bottom w:val="single" w:sz="4" w:space="0" w:color="auto"/>
              <w:right w:val="single" w:sz="4" w:space="0" w:color="auto"/>
            </w:tcBorders>
            <w:vAlign w:val="center"/>
            <w:hideMark/>
          </w:tcPr>
          <w:p w:rsidR="0058125D" w:rsidRPr="00D61EED" w:rsidRDefault="0058125D" w:rsidP="00CE0C01">
            <w:pPr>
              <w:spacing w:line="276" w:lineRule="auto"/>
            </w:pPr>
            <w:r w:rsidRPr="00FE0063">
              <w:t xml:space="preserve">Proje bölgesinde 27 erkek, 11 kadın olmak üzere toplam </w:t>
            </w:r>
            <w:r w:rsidR="00D61EED" w:rsidRPr="00FE0063">
              <w:t>38 yararlanıcıya</w:t>
            </w:r>
            <w:r w:rsidR="00FE0063">
              <w:t xml:space="preserve"> Modern Ç</w:t>
            </w:r>
            <w:r w:rsidR="00CF37D2" w:rsidRPr="00FE0063">
              <w:t xml:space="preserve">adır </w:t>
            </w:r>
            <w:r w:rsidR="00FE0063">
              <w:t>A</w:t>
            </w:r>
            <w:r w:rsidRPr="00FE0063">
              <w:t>ğıl yapılmıştır</w:t>
            </w:r>
            <w:r w:rsidRPr="00D61EED">
              <w:rPr>
                <w:sz w:val="22"/>
                <w:szCs w:val="22"/>
              </w:rPr>
              <w:t>.</w:t>
            </w:r>
          </w:p>
        </w:tc>
      </w:tr>
    </w:tbl>
    <w:p w:rsidR="00CE0C01" w:rsidRDefault="00CE0C01" w:rsidP="00AA6D66">
      <w:pPr>
        <w:spacing w:before="240" w:after="60" w:line="276" w:lineRule="auto"/>
        <w:rPr>
          <w:b/>
        </w:rPr>
      </w:pPr>
    </w:p>
    <w:p w:rsidR="00AA6D66" w:rsidRDefault="00AA6D66" w:rsidP="00AA6D66">
      <w:pPr>
        <w:spacing w:before="240" w:after="60" w:line="276" w:lineRule="auto"/>
        <w:rPr>
          <w:b/>
        </w:rPr>
      </w:pPr>
      <w:r>
        <w:rPr>
          <w:b/>
        </w:rPr>
        <w:t>Uygulama Kapsamı (</w:t>
      </w:r>
      <w:r w:rsidR="000D4A4A">
        <w:rPr>
          <w:b/>
        </w:rPr>
        <w:t xml:space="preserve"> Modern Ç</w:t>
      </w:r>
      <w:r w:rsidR="000D05F6">
        <w:rPr>
          <w:b/>
        </w:rPr>
        <w:t xml:space="preserve">adır </w:t>
      </w:r>
      <w:r>
        <w:rPr>
          <w:b/>
        </w:rPr>
        <w:t>Ahır Yapımı)</w:t>
      </w:r>
    </w:p>
    <w:tbl>
      <w:tblPr>
        <w:tblW w:w="9351" w:type="dxa"/>
        <w:tblInd w:w="70" w:type="dxa"/>
        <w:tblCellMar>
          <w:left w:w="70" w:type="dxa"/>
          <w:right w:w="70" w:type="dxa"/>
        </w:tblCellMar>
        <w:tblLook w:val="04A0" w:firstRow="1" w:lastRow="0" w:firstColumn="1" w:lastColumn="0" w:noHBand="0" w:noVBand="1"/>
      </w:tblPr>
      <w:tblGrid>
        <w:gridCol w:w="3340"/>
        <w:gridCol w:w="802"/>
        <w:gridCol w:w="936"/>
        <w:gridCol w:w="1021"/>
        <w:gridCol w:w="1005"/>
        <w:gridCol w:w="17"/>
        <w:gridCol w:w="2230"/>
      </w:tblGrid>
      <w:tr w:rsidR="0058125D" w:rsidTr="00E107C5">
        <w:trPr>
          <w:trHeight w:val="26"/>
        </w:trPr>
        <w:tc>
          <w:tcPr>
            <w:tcW w:w="33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125D" w:rsidRPr="009F1093" w:rsidRDefault="0058125D" w:rsidP="00DB7414">
            <w:pPr>
              <w:spacing w:line="276" w:lineRule="auto"/>
              <w:rPr>
                <w:b/>
              </w:rPr>
            </w:pPr>
            <w:r w:rsidRPr="009F1093">
              <w:rPr>
                <w:b/>
              </w:rPr>
              <w:t> Küme</w:t>
            </w:r>
          </w:p>
        </w:tc>
        <w:tc>
          <w:tcPr>
            <w:tcW w:w="802" w:type="dxa"/>
            <w:tcBorders>
              <w:top w:val="single" w:sz="4" w:space="0" w:color="auto"/>
              <w:left w:val="nil"/>
              <w:bottom w:val="single" w:sz="4" w:space="0" w:color="auto"/>
              <w:right w:val="single" w:sz="4" w:space="0" w:color="auto"/>
            </w:tcBorders>
            <w:shd w:val="clear" w:color="auto" w:fill="D9D9D9"/>
            <w:noWrap/>
            <w:vAlign w:val="center"/>
            <w:hideMark/>
          </w:tcPr>
          <w:p w:rsidR="0072674D" w:rsidRDefault="0072674D" w:rsidP="00DB7414">
            <w:pPr>
              <w:spacing w:line="276" w:lineRule="auto"/>
              <w:jc w:val="center"/>
              <w:rPr>
                <w:b/>
                <w:bCs/>
              </w:rPr>
            </w:pPr>
          </w:p>
          <w:p w:rsidR="0058125D" w:rsidRPr="009F1093" w:rsidRDefault="0058125D" w:rsidP="00DB7414">
            <w:pPr>
              <w:spacing w:line="276" w:lineRule="auto"/>
              <w:jc w:val="center"/>
              <w:rPr>
                <w:b/>
                <w:bCs/>
              </w:rPr>
            </w:pPr>
            <w:r w:rsidRPr="009F1093">
              <w:rPr>
                <w:b/>
                <w:bCs/>
              </w:rPr>
              <w:t>Erkek</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674D" w:rsidRDefault="0072674D" w:rsidP="00DB7414">
            <w:pPr>
              <w:spacing w:line="276" w:lineRule="auto"/>
              <w:jc w:val="center"/>
              <w:rPr>
                <w:b/>
                <w:bCs/>
              </w:rPr>
            </w:pPr>
          </w:p>
          <w:p w:rsidR="0058125D" w:rsidRPr="009F1093" w:rsidRDefault="0058125D" w:rsidP="00DB7414">
            <w:pPr>
              <w:spacing w:line="276" w:lineRule="auto"/>
              <w:jc w:val="center"/>
              <w:rPr>
                <w:b/>
                <w:bCs/>
              </w:rPr>
            </w:pPr>
            <w:r w:rsidRPr="009F1093">
              <w:rPr>
                <w:b/>
                <w:bCs/>
              </w:rPr>
              <w:t>Kadın</w:t>
            </w:r>
          </w:p>
        </w:tc>
        <w:tc>
          <w:tcPr>
            <w:tcW w:w="1021" w:type="dxa"/>
            <w:tcBorders>
              <w:top w:val="single" w:sz="4" w:space="0" w:color="auto"/>
              <w:left w:val="single" w:sz="4" w:space="0" w:color="auto"/>
              <w:bottom w:val="single" w:sz="4" w:space="0" w:color="auto"/>
              <w:right w:val="single" w:sz="4" w:space="0" w:color="auto"/>
            </w:tcBorders>
            <w:shd w:val="clear" w:color="auto" w:fill="D9D9D9"/>
          </w:tcPr>
          <w:p w:rsidR="00A87DFB" w:rsidRDefault="00A87DFB" w:rsidP="00DB7414">
            <w:pPr>
              <w:spacing w:line="276" w:lineRule="auto"/>
              <w:rPr>
                <w:b/>
                <w:bCs/>
              </w:rPr>
            </w:pPr>
          </w:p>
          <w:p w:rsidR="0058125D" w:rsidRPr="009F1093" w:rsidRDefault="000D05F6" w:rsidP="00DB7414">
            <w:pPr>
              <w:spacing w:line="276" w:lineRule="auto"/>
              <w:rPr>
                <w:b/>
                <w:bCs/>
              </w:rPr>
            </w:pPr>
            <w:r>
              <w:rPr>
                <w:b/>
                <w:bCs/>
              </w:rPr>
              <w:t>Genç</w:t>
            </w:r>
          </w:p>
        </w:tc>
        <w:tc>
          <w:tcPr>
            <w:tcW w:w="10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8125D" w:rsidRPr="009F1093" w:rsidRDefault="0058125D" w:rsidP="00DB7414">
            <w:pPr>
              <w:spacing w:line="276" w:lineRule="auto"/>
              <w:rPr>
                <w:b/>
                <w:bCs/>
              </w:rPr>
            </w:pPr>
            <w:r w:rsidRPr="009F1093">
              <w:rPr>
                <w:b/>
                <w:bCs/>
              </w:rPr>
              <w:t>Toplam</w:t>
            </w:r>
          </w:p>
        </w:tc>
        <w:tc>
          <w:tcPr>
            <w:tcW w:w="22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674D" w:rsidRDefault="0072674D" w:rsidP="00DB7414">
            <w:pPr>
              <w:spacing w:line="276" w:lineRule="auto"/>
              <w:rPr>
                <w:b/>
                <w:bCs/>
              </w:rPr>
            </w:pPr>
          </w:p>
          <w:p w:rsidR="0058125D" w:rsidRPr="00C66C4D" w:rsidRDefault="0058125D" w:rsidP="00DB7414">
            <w:pPr>
              <w:spacing w:line="276" w:lineRule="auto"/>
              <w:rPr>
                <w:b/>
                <w:bCs/>
                <w:color w:val="FF0000"/>
              </w:rPr>
            </w:pPr>
            <w:r w:rsidRPr="00582FEB">
              <w:rPr>
                <w:b/>
                <w:bCs/>
              </w:rPr>
              <w:t>Çıktılar</w:t>
            </w:r>
          </w:p>
        </w:tc>
      </w:tr>
      <w:tr w:rsidR="0058125D" w:rsidTr="00E107C5">
        <w:trPr>
          <w:trHeight w:val="679"/>
        </w:trPr>
        <w:tc>
          <w:tcPr>
            <w:tcW w:w="3340" w:type="dxa"/>
            <w:tcBorders>
              <w:top w:val="nil"/>
              <w:left w:val="single" w:sz="4" w:space="0" w:color="auto"/>
              <w:bottom w:val="single" w:sz="4" w:space="0" w:color="auto"/>
              <w:right w:val="single" w:sz="4" w:space="0" w:color="auto"/>
            </w:tcBorders>
            <w:noWrap/>
            <w:vAlign w:val="center"/>
            <w:hideMark/>
          </w:tcPr>
          <w:p w:rsidR="0058125D" w:rsidRDefault="0058125D" w:rsidP="00DB7414">
            <w:pPr>
              <w:spacing w:line="276" w:lineRule="auto"/>
            </w:pPr>
            <w:r w:rsidRPr="009F1093">
              <w:t>Küme-1</w:t>
            </w:r>
          </w:p>
          <w:p w:rsidR="00A87DFB" w:rsidRPr="00077FCD" w:rsidRDefault="00A87DFB" w:rsidP="00DB7414">
            <w:pPr>
              <w:spacing w:line="276" w:lineRule="auto"/>
              <w:rPr>
                <w:b/>
              </w:rPr>
            </w:pPr>
            <w:r w:rsidRPr="00077FCD">
              <w:rPr>
                <w:b/>
              </w:rPr>
              <w:t>(Boyabat-Durağan-Saraydüzü)</w:t>
            </w:r>
          </w:p>
          <w:p w:rsidR="0058125D" w:rsidRDefault="0058125D" w:rsidP="00DB7414">
            <w:pPr>
              <w:spacing w:line="276" w:lineRule="auto"/>
            </w:pPr>
            <w:r w:rsidRPr="009F1093">
              <w:t>Küme-</w:t>
            </w:r>
            <w:r>
              <w:t>2</w:t>
            </w:r>
          </w:p>
          <w:p w:rsidR="00A87DFB" w:rsidRPr="00077FCD" w:rsidRDefault="00A87DFB" w:rsidP="00DB7414">
            <w:pPr>
              <w:spacing w:line="276" w:lineRule="auto"/>
              <w:rPr>
                <w:b/>
              </w:rPr>
            </w:pPr>
            <w:r w:rsidRPr="00077FCD">
              <w:rPr>
                <w:b/>
              </w:rPr>
              <w:t>(Erfelek-Ayancık-Türkeli)</w:t>
            </w:r>
          </w:p>
          <w:p w:rsidR="0058125D" w:rsidRDefault="0058125D" w:rsidP="00DB7414">
            <w:pPr>
              <w:spacing w:line="276" w:lineRule="auto"/>
            </w:pPr>
            <w:r>
              <w:t>Küme-3</w:t>
            </w:r>
          </w:p>
          <w:p w:rsidR="00A87DFB" w:rsidRPr="00077FCD" w:rsidRDefault="00A87DFB" w:rsidP="00DB7414">
            <w:pPr>
              <w:spacing w:line="276" w:lineRule="auto"/>
              <w:rPr>
                <w:b/>
              </w:rPr>
            </w:pPr>
            <w:r w:rsidRPr="00077FCD">
              <w:rPr>
                <w:b/>
              </w:rPr>
              <w:t>(Merkez-Gerze-Dikmen)</w:t>
            </w:r>
          </w:p>
        </w:tc>
        <w:tc>
          <w:tcPr>
            <w:tcW w:w="802" w:type="dxa"/>
            <w:tcBorders>
              <w:top w:val="nil"/>
              <w:left w:val="nil"/>
              <w:bottom w:val="single" w:sz="4" w:space="0" w:color="auto"/>
              <w:right w:val="single" w:sz="4" w:space="0" w:color="auto"/>
            </w:tcBorders>
            <w:noWrap/>
            <w:vAlign w:val="center"/>
          </w:tcPr>
          <w:p w:rsidR="003F02BF" w:rsidRDefault="003F02BF" w:rsidP="00DB7414">
            <w:pPr>
              <w:spacing w:line="276" w:lineRule="auto"/>
              <w:jc w:val="center"/>
              <w:rPr>
                <w:bCs/>
              </w:rPr>
            </w:pPr>
          </w:p>
          <w:p w:rsidR="0058125D" w:rsidRPr="009F1093" w:rsidRDefault="0058125D" w:rsidP="00DB7414">
            <w:pPr>
              <w:spacing w:line="276" w:lineRule="auto"/>
              <w:jc w:val="center"/>
              <w:rPr>
                <w:bCs/>
              </w:rPr>
            </w:pPr>
            <w:r>
              <w:rPr>
                <w:bCs/>
              </w:rPr>
              <w:t>32</w:t>
            </w:r>
          </w:p>
        </w:tc>
        <w:tc>
          <w:tcPr>
            <w:tcW w:w="936" w:type="dxa"/>
            <w:tcBorders>
              <w:top w:val="nil"/>
              <w:left w:val="nil"/>
              <w:bottom w:val="single" w:sz="4" w:space="0" w:color="auto"/>
              <w:right w:val="single" w:sz="4" w:space="0" w:color="auto"/>
            </w:tcBorders>
            <w:noWrap/>
            <w:vAlign w:val="center"/>
          </w:tcPr>
          <w:p w:rsidR="003F02BF" w:rsidRDefault="003F02BF" w:rsidP="00DB7414">
            <w:pPr>
              <w:spacing w:line="276" w:lineRule="auto"/>
              <w:jc w:val="center"/>
              <w:rPr>
                <w:bCs/>
              </w:rPr>
            </w:pPr>
          </w:p>
          <w:p w:rsidR="0058125D" w:rsidRPr="009F1093" w:rsidRDefault="0058125D" w:rsidP="00DB7414">
            <w:pPr>
              <w:spacing w:line="276" w:lineRule="auto"/>
              <w:jc w:val="center"/>
              <w:rPr>
                <w:bCs/>
              </w:rPr>
            </w:pPr>
            <w:r>
              <w:rPr>
                <w:bCs/>
              </w:rPr>
              <w:t>11</w:t>
            </w:r>
          </w:p>
        </w:tc>
        <w:tc>
          <w:tcPr>
            <w:tcW w:w="1021" w:type="dxa"/>
            <w:tcBorders>
              <w:top w:val="nil"/>
              <w:left w:val="single" w:sz="4" w:space="0" w:color="auto"/>
              <w:bottom w:val="single" w:sz="4" w:space="0" w:color="auto"/>
              <w:right w:val="single" w:sz="4" w:space="0" w:color="auto"/>
            </w:tcBorders>
          </w:tcPr>
          <w:p w:rsidR="000D4A4A" w:rsidRDefault="000D4A4A" w:rsidP="00DB7414">
            <w:pPr>
              <w:spacing w:line="276" w:lineRule="auto"/>
              <w:jc w:val="center"/>
            </w:pPr>
          </w:p>
          <w:p w:rsidR="003F02BF" w:rsidRDefault="003F02BF" w:rsidP="00DB7414">
            <w:pPr>
              <w:spacing w:line="276" w:lineRule="auto"/>
              <w:jc w:val="center"/>
            </w:pPr>
          </w:p>
          <w:p w:rsidR="003F02BF" w:rsidRDefault="003F02BF" w:rsidP="00DB7414">
            <w:pPr>
              <w:spacing w:line="276" w:lineRule="auto"/>
              <w:jc w:val="center"/>
            </w:pPr>
          </w:p>
          <w:p w:rsidR="0058125D" w:rsidRPr="009F1093" w:rsidRDefault="000D05F6" w:rsidP="00DB7414">
            <w:pPr>
              <w:spacing w:line="276" w:lineRule="auto"/>
              <w:jc w:val="center"/>
            </w:pPr>
            <w:r>
              <w:t>5</w:t>
            </w:r>
          </w:p>
        </w:tc>
        <w:tc>
          <w:tcPr>
            <w:tcW w:w="1005" w:type="dxa"/>
            <w:tcBorders>
              <w:top w:val="nil"/>
              <w:left w:val="single" w:sz="4" w:space="0" w:color="auto"/>
              <w:bottom w:val="single" w:sz="4" w:space="0" w:color="auto"/>
              <w:right w:val="single" w:sz="4" w:space="0" w:color="auto"/>
            </w:tcBorders>
          </w:tcPr>
          <w:p w:rsidR="000D4A4A" w:rsidRDefault="000D4A4A" w:rsidP="00DB7414">
            <w:pPr>
              <w:spacing w:line="276" w:lineRule="auto"/>
              <w:jc w:val="center"/>
            </w:pPr>
          </w:p>
          <w:p w:rsidR="003F02BF" w:rsidRDefault="003F02BF" w:rsidP="00DB7414">
            <w:pPr>
              <w:spacing w:line="276" w:lineRule="auto"/>
              <w:jc w:val="center"/>
            </w:pPr>
          </w:p>
          <w:p w:rsidR="003F02BF" w:rsidRDefault="003F02BF" w:rsidP="00DB7414">
            <w:pPr>
              <w:spacing w:line="276" w:lineRule="auto"/>
              <w:jc w:val="center"/>
            </w:pPr>
          </w:p>
          <w:p w:rsidR="0058125D" w:rsidRPr="009F1093" w:rsidRDefault="000D05F6" w:rsidP="00DB7414">
            <w:pPr>
              <w:spacing w:line="276" w:lineRule="auto"/>
              <w:jc w:val="center"/>
            </w:pPr>
            <w:r>
              <w:t>43</w:t>
            </w:r>
          </w:p>
        </w:tc>
        <w:tc>
          <w:tcPr>
            <w:tcW w:w="2247" w:type="dxa"/>
            <w:gridSpan w:val="2"/>
            <w:tcBorders>
              <w:top w:val="nil"/>
              <w:left w:val="single" w:sz="4" w:space="0" w:color="auto"/>
              <w:bottom w:val="single" w:sz="4" w:space="0" w:color="auto"/>
              <w:right w:val="single" w:sz="4" w:space="0" w:color="auto"/>
            </w:tcBorders>
            <w:vAlign w:val="center"/>
            <w:hideMark/>
          </w:tcPr>
          <w:p w:rsidR="0058125D" w:rsidRPr="00C66C4D" w:rsidRDefault="00B74DED" w:rsidP="00FE0063">
            <w:pPr>
              <w:spacing w:line="276" w:lineRule="auto"/>
              <w:rPr>
                <w:color w:val="FF0000"/>
              </w:rPr>
            </w:pPr>
            <w:r>
              <w:t>43</w:t>
            </w:r>
            <w:r w:rsidR="00FE0063">
              <w:t xml:space="preserve"> </w:t>
            </w:r>
            <w:r w:rsidR="0058125D" w:rsidRPr="00C66C4D">
              <w:t xml:space="preserve">yararlanıcıya </w:t>
            </w:r>
            <w:r w:rsidR="00FE0063">
              <w:t>Modern Çadır A</w:t>
            </w:r>
            <w:r w:rsidR="0058125D" w:rsidRPr="00C66C4D">
              <w:t>hır kuruldu</w:t>
            </w:r>
            <w:r w:rsidR="0058125D" w:rsidRPr="00C66C4D">
              <w:rPr>
                <w:color w:val="FF0000"/>
              </w:rPr>
              <w:t>.</w:t>
            </w:r>
          </w:p>
        </w:tc>
      </w:tr>
      <w:tr w:rsidR="0058125D" w:rsidTr="00E107C5">
        <w:trPr>
          <w:trHeight w:val="282"/>
        </w:trPr>
        <w:tc>
          <w:tcPr>
            <w:tcW w:w="3340" w:type="dxa"/>
            <w:tcBorders>
              <w:top w:val="nil"/>
              <w:left w:val="single" w:sz="4" w:space="0" w:color="auto"/>
              <w:bottom w:val="single" w:sz="4" w:space="0" w:color="auto"/>
              <w:right w:val="single" w:sz="4" w:space="0" w:color="auto"/>
            </w:tcBorders>
            <w:noWrap/>
            <w:vAlign w:val="center"/>
            <w:hideMark/>
          </w:tcPr>
          <w:p w:rsidR="0058125D" w:rsidRPr="009F1093" w:rsidRDefault="0058125D" w:rsidP="00DB7414">
            <w:pPr>
              <w:spacing w:line="276" w:lineRule="auto"/>
              <w:rPr>
                <w:b/>
                <w:bCs/>
              </w:rPr>
            </w:pPr>
            <w:r w:rsidRPr="009F1093">
              <w:rPr>
                <w:b/>
                <w:bCs/>
              </w:rPr>
              <w:t>Toplam</w:t>
            </w:r>
          </w:p>
        </w:tc>
        <w:tc>
          <w:tcPr>
            <w:tcW w:w="802" w:type="dxa"/>
            <w:tcBorders>
              <w:top w:val="nil"/>
              <w:left w:val="nil"/>
              <w:bottom w:val="single" w:sz="4" w:space="0" w:color="auto"/>
              <w:right w:val="single" w:sz="4" w:space="0" w:color="auto"/>
            </w:tcBorders>
            <w:noWrap/>
            <w:vAlign w:val="center"/>
          </w:tcPr>
          <w:p w:rsidR="0058125D" w:rsidRPr="009F1093" w:rsidRDefault="000D05F6" w:rsidP="00DB7414">
            <w:pPr>
              <w:spacing w:line="276" w:lineRule="auto"/>
              <w:jc w:val="center"/>
              <w:rPr>
                <w:b/>
                <w:bCs/>
              </w:rPr>
            </w:pPr>
            <w:r>
              <w:rPr>
                <w:b/>
                <w:bCs/>
              </w:rPr>
              <w:t>32</w:t>
            </w:r>
          </w:p>
        </w:tc>
        <w:tc>
          <w:tcPr>
            <w:tcW w:w="936" w:type="dxa"/>
            <w:tcBorders>
              <w:top w:val="nil"/>
              <w:left w:val="nil"/>
              <w:bottom w:val="single" w:sz="4" w:space="0" w:color="auto"/>
              <w:right w:val="single" w:sz="4" w:space="0" w:color="auto"/>
            </w:tcBorders>
            <w:noWrap/>
            <w:vAlign w:val="center"/>
          </w:tcPr>
          <w:p w:rsidR="0058125D" w:rsidRPr="009F1093" w:rsidRDefault="000D05F6" w:rsidP="00DB7414">
            <w:pPr>
              <w:spacing w:line="276" w:lineRule="auto"/>
              <w:jc w:val="center"/>
              <w:rPr>
                <w:b/>
                <w:bCs/>
              </w:rPr>
            </w:pPr>
            <w:r>
              <w:rPr>
                <w:b/>
                <w:bCs/>
              </w:rPr>
              <w:t>11</w:t>
            </w:r>
          </w:p>
        </w:tc>
        <w:tc>
          <w:tcPr>
            <w:tcW w:w="1021" w:type="dxa"/>
            <w:tcBorders>
              <w:top w:val="nil"/>
              <w:left w:val="single" w:sz="4" w:space="0" w:color="auto"/>
              <w:bottom w:val="single" w:sz="4" w:space="0" w:color="auto"/>
              <w:right w:val="single" w:sz="4" w:space="0" w:color="auto"/>
            </w:tcBorders>
          </w:tcPr>
          <w:p w:rsidR="008C3CF1" w:rsidRDefault="008C3CF1" w:rsidP="00DB7414">
            <w:pPr>
              <w:spacing w:line="276" w:lineRule="auto"/>
              <w:jc w:val="center"/>
              <w:rPr>
                <w:b/>
              </w:rPr>
            </w:pPr>
          </w:p>
          <w:p w:rsidR="00D61EED" w:rsidRDefault="00D61EED" w:rsidP="00DB7414">
            <w:pPr>
              <w:spacing w:line="276" w:lineRule="auto"/>
              <w:jc w:val="center"/>
              <w:rPr>
                <w:b/>
              </w:rPr>
            </w:pPr>
          </w:p>
          <w:p w:rsidR="0058125D" w:rsidRPr="009F1093" w:rsidRDefault="000D05F6" w:rsidP="00DB7414">
            <w:pPr>
              <w:spacing w:line="276" w:lineRule="auto"/>
              <w:jc w:val="center"/>
              <w:rPr>
                <w:b/>
              </w:rPr>
            </w:pPr>
            <w:r>
              <w:rPr>
                <w:b/>
              </w:rPr>
              <w:t>5</w:t>
            </w:r>
          </w:p>
        </w:tc>
        <w:tc>
          <w:tcPr>
            <w:tcW w:w="1005" w:type="dxa"/>
            <w:tcBorders>
              <w:top w:val="nil"/>
              <w:left w:val="single" w:sz="4" w:space="0" w:color="auto"/>
              <w:bottom w:val="single" w:sz="4" w:space="0" w:color="auto"/>
              <w:right w:val="single" w:sz="4" w:space="0" w:color="auto"/>
            </w:tcBorders>
          </w:tcPr>
          <w:p w:rsidR="0058125D" w:rsidRPr="009F1093" w:rsidRDefault="0058125D" w:rsidP="00DB7414">
            <w:pPr>
              <w:spacing w:line="276" w:lineRule="auto"/>
              <w:jc w:val="center"/>
              <w:rPr>
                <w:b/>
              </w:rPr>
            </w:pPr>
          </w:p>
          <w:p w:rsidR="003F02BF" w:rsidRDefault="003F02BF" w:rsidP="00DB7414">
            <w:pPr>
              <w:spacing w:line="276" w:lineRule="auto"/>
              <w:jc w:val="center"/>
              <w:rPr>
                <w:b/>
              </w:rPr>
            </w:pPr>
          </w:p>
          <w:p w:rsidR="0058125D" w:rsidRPr="009F1093" w:rsidRDefault="000D05F6" w:rsidP="00DB7414">
            <w:pPr>
              <w:spacing w:line="276" w:lineRule="auto"/>
              <w:jc w:val="center"/>
              <w:rPr>
                <w:b/>
              </w:rPr>
            </w:pPr>
            <w:r>
              <w:rPr>
                <w:b/>
              </w:rPr>
              <w:t>43</w:t>
            </w:r>
          </w:p>
        </w:tc>
        <w:tc>
          <w:tcPr>
            <w:tcW w:w="2247" w:type="dxa"/>
            <w:gridSpan w:val="2"/>
            <w:tcBorders>
              <w:top w:val="nil"/>
              <w:left w:val="single" w:sz="4" w:space="0" w:color="auto"/>
              <w:bottom w:val="single" w:sz="4" w:space="0" w:color="auto"/>
              <w:right w:val="single" w:sz="4" w:space="0" w:color="auto"/>
            </w:tcBorders>
            <w:vAlign w:val="center"/>
            <w:hideMark/>
          </w:tcPr>
          <w:p w:rsidR="0058125D" w:rsidRPr="009F1093" w:rsidRDefault="0058125D" w:rsidP="00FE0063">
            <w:pPr>
              <w:spacing w:line="276" w:lineRule="auto"/>
            </w:pPr>
            <w:r w:rsidRPr="009F1093">
              <w:t xml:space="preserve">Proje bölgesinde </w:t>
            </w:r>
            <w:r w:rsidR="000D05F6">
              <w:t>32</w:t>
            </w:r>
            <w:r w:rsidRPr="009F1093">
              <w:t xml:space="preserve">erkek, </w:t>
            </w:r>
            <w:r w:rsidR="000D05F6">
              <w:t>11</w:t>
            </w:r>
            <w:r w:rsidRPr="009F1093">
              <w:t xml:space="preserve"> kadın olmak üzere toplam </w:t>
            </w:r>
            <w:r w:rsidR="00B74DED">
              <w:t>43</w:t>
            </w:r>
            <w:r w:rsidR="00FE0063">
              <w:t xml:space="preserve"> yararlanıcıya Modern Çadır Ahır </w:t>
            </w:r>
            <w:r w:rsidRPr="009F1093">
              <w:t>yapılmıştır.</w:t>
            </w:r>
          </w:p>
        </w:tc>
      </w:tr>
    </w:tbl>
    <w:p w:rsidR="008E7D80" w:rsidRDefault="008E7D80" w:rsidP="00661CE1">
      <w:pPr>
        <w:spacing w:before="240" w:after="60" w:line="276" w:lineRule="auto"/>
        <w:rPr>
          <w:b/>
        </w:rPr>
      </w:pPr>
    </w:p>
    <w:p w:rsidR="008E7D80" w:rsidRDefault="008E7D80" w:rsidP="00661CE1">
      <w:pPr>
        <w:spacing w:before="240" w:after="60" w:line="276" w:lineRule="auto"/>
        <w:rPr>
          <w:b/>
        </w:rPr>
      </w:pPr>
    </w:p>
    <w:p w:rsidR="008E7D80" w:rsidRDefault="008E7D80" w:rsidP="00661CE1">
      <w:pPr>
        <w:spacing w:before="240" w:after="60" w:line="276" w:lineRule="auto"/>
        <w:rPr>
          <w:b/>
        </w:rPr>
      </w:pPr>
    </w:p>
    <w:p w:rsidR="008E7D80" w:rsidRDefault="008E7D80" w:rsidP="00661CE1">
      <w:pPr>
        <w:spacing w:before="240" w:after="60" w:line="276" w:lineRule="auto"/>
        <w:rPr>
          <w:b/>
        </w:rPr>
      </w:pPr>
    </w:p>
    <w:p w:rsidR="008E7D80" w:rsidRDefault="008E7D80" w:rsidP="00661CE1">
      <w:pPr>
        <w:spacing w:before="240" w:after="60" w:line="276" w:lineRule="auto"/>
        <w:rPr>
          <w:b/>
        </w:rPr>
      </w:pPr>
    </w:p>
    <w:p w:rsidR="00661CE1" w:rsidRDefault="00661CE1" w:rsidP="00661CE1">
      <w:pPr>
        <w:spacing w:before="240" w:after="60" w:line="276" w:lineRule="auto"/>
        <w:rPr>
          <w:b/>
        </w:rPr>
      </w:pPr>
      <w:r>
        <w:rPr>
          <w:b/>
        </w:rPr>
        <w:lastRenderedPageBreak/>
        <w:t>Taslak Birim Fiyatlar (KDV Hariç</w:t>
      </w:r>
      <w:r w:rsidR="009D40F0">
        <w:rPr>
          <w:b/>
        </w:rPr>
        <w:t xml:space="preserve"> Ahır ve Ağıl İçin)</w:t>
      </w:r>
    </w:p>
    <w:tbl>
      <w:tblPr>
        <w:tblW w:w="9087" w:type="dxa"/>
        <w:tblInd w:w="55" w:type="dxa"/>
        <w:tblCellMar>
          <w:left w:w="70" w:type="dxa"/>
          <w:right w:w="70" w:type="dxa"/>
        </w:tblCellMar>
        <w:tblLook w:val="04A0" w:firstRow="1" w:lastRow="0" w:firstColumn="1" w:lastColumn="0" w:noHBand="0" w:noVBand="1"/>
      </w:tblPr>
      <w:tblGrid>
        <w:gridCol w:w="563"/>
        <w:gridCol w:w="4374"/>
        <w:gridCol w:w="691"/>
        <w:gridCol w:w="933"/>
        <w:gridCol w:w="1209"/>
        <w:gridCol w:w="1670"/>
      </w:tblGrid>
      <w:tr w:rsidR="007A10EC" w:rsidRPr="00522397" w:rsidTr="0087386D">
        <w:trPr>
          <w:trHeight w:val="265"/>
        </w:trPr>
        <w:tc>
          <w:tcPr>
            <w:tcW w:w="567" w:type="dxa"/>
            <w:tcBorders>
              <w:top w:val="nil"/>
              <w:left w:val="nil"/>
              <w:bottom w:val="nil"/>
              <w:right w:val="nil"/>
            </w:tcBorders>
            <w:shd w:val="clear" w:color="auto" w:fill="auto"/>
            <w:noWrap/>
            <w:vAlign w:val="bottom"/>
            <w:hideMark/>
          </w:tcPr>
          <w:p w:rsidR="007A10EC" w:rsidRPr="00522397" w:rsidRDefault="007A10EC" w:rsidP="0087386D">
            <w:pPr>
              <w:rPr>
                <w:rFonts w:ascii="Arial" w:hAnsi="Arial" w:cs="Arial"/>
                <w:sz w:val="20"/>
                <w:szCs w:val="20"/>
              </w:rPr>
            </w:pPr>
          </w:p>
        </w:tc>
        <w:tc>
          <w:tcPr>
            <w:tcW w:w="4410" w:type="dxa"/>
            <w:tcBorders>
              <w:top w:val="nil"/>
              <w:left w:val="nil"/>
              <w:bottom w:val="nil"/>
              <w:right w:val="nil"/>
            </w:tcBorders>
            <w:shd w:val="clear" w:color="auto" w:fill="auto"/>
            <w:noWrap/>
            <w:vAlign w:val="bottom"/>
            <w:hideMark/>
          </w:tcPr>
          <w:p w:rsidR="007A10EC" w:rsidRPr="00522397" w:rsidRDefault="007A10EC" w:rsidP="0087386D">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7A10EC" w:rsidRPr="00522397" w:rsidRDefault="007A10EC" w:rsidP="0087386D">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7A10EC" w:rsidRPr="00522397" w:rsidRDefault="007A10EC" w:rsidP="0087386D">
            <w:pPr>
              <w:rPr>
                <w:rFonts w:ascii="Arial" w:hAnsi="Arial" w:cs="Arial"/>
                <w:sz w:val="20"/>
                <w:szCs w:val="20"/>
              </w:rPr>
            </w:pPr>
          </w:p>
        </w:tc>
        <w:tc>
          <w:tcPr>
            <w:tcW w:w="1218" w:type="dxa"/>
            <w:tcBorders>
              <w:top w:val="nil"/>
              <w:left w:val="nil"/>
              <w:bottom w:val="nil"/>
              <w:right w:val="nil"/>
            </w:tcBorders>
            <w:shd w:val="clear" w:color="auto" w:fill="auto"/>
            <w:noWrap/>
            <w:vAlign w:val="bottom"/>
            <w:hideMark/>
          </w:tcPr>
          <w:p w:rsidR="007A10EC" w:rsidRPr="00522397" w:rsidRDefault="007A10EC" w:rsidP="0087386D">
            <w:pPr>
              <w:rPr>
                <w:rFonts w:ascii="Arial" w:hAnsi="Arial" w:cs="Arial"/>
                <w:sz w:val="20"/>
                <w:szCs w:val="20"/>
              </w:rPr>
            </w:pPr>
          </w:p>
        </w:tc>
        <w:tc>
          <w:tcPr>
            <w:tcW w:w="1683" w:type="dxa"/>
            <w:tcBorders>
              <w:top w:val="nil"/>
              <w:left w:val="nil"/>
              <w:bottom w:val="nil"/>
              <w:right w:val="nil"/>
            </w:tcBorders>
            <w:shd w:val="clear" w:color="auto" w:fill="auto"/>
            <w:noWrap/>
            <w:vAlign w:val="bottom"/>
            <w:hideMark/>
          </w:tcPr>
          <w:p w:rsidR="007A10EC" w:rsidRPr="00522397" w:rsidRDefault="007A10EC" w:rsidP="0087386D">
            <w:pPr>
              <w:rPr>
                <w:rFonts w:ascii="Arial" w:hAnsi="Arial" w:cs="Arial"/>
                <w:sz w:val="20"/>
                <w:szCs w:val="20"/>
              </w:rPr>
            </w:pPr>
          </w:p>
        </w:tc>
      </w:tr>
      <w:tr w:rsidR="007A10EC" w:rsidRPr="00522397" w:rsidTr="0087386D">
        <w:trPr>
          <w:trHeight w:val="632"/>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10EC" w:rsidRPr="00F81EEE" w:rsidRDefault="007A10EC" w:rsidP="0087386D">
            <w:pPr>
              <w:jc w:val="center"/>
              <w:rPr>
                <w:b/>
                <w:bCs/>
                <w:sz w:val="20"/>
                <w:szCs w:val="20"/>
              </w:rPr>
            </w:pPr>
            <w:r w:rsidRPr="00F81EEE">
              <w:rPr>
                <w:b/>
                <w:bCs/>
                <w:sz w:val="20"/>
                <w:szCs w:val="20"/>
              </w:rPr>
              <w:t>Sıra No</w:t>
            </w:r>
          </w:p>
        </w:tc>
        <w:tc>
          <w:tcPr>
            <w:tcW w:w="4410" w:type="dxa"/>
            <w:tcBorders>
              <w:top w:val="single" w:sz="8" w:space="0" w:color="auto"/>
              <w:left w:val="nil"/>
              <w:bottom w:val="single" w:sz="8" w:space="0" w:color="auto"/>
              <w:right w:val="single" w:sz="8" w:space="0" w:color="auto"/>
            </w:tcBorders>
            <w:shd w:val="clear" w:color="auto" w:fill="auto"/>
            <w:vAlign w:val="center"/>
            <w:hideMark/>
          </w:tcPr>
          <w:p w:rsidR="007A10EC" w:rsidRPr="00F81EEE" w:rsidRDefault="007A10EC" w:rsidP="0087386D">
            <w:pPr>
              <w:jc w:val="center"/>
              <w:rPr>
                <w:b/>
                <w:bCs/>
                <w:sz w:val="20"/>
                <w:szCs w:val="20"/>
              </w:rPr>
            </w:pPr>
            <w:r>
              <w:rPr>
                <w:b/>
                <w:bCs/>
                <w:sz w:val="20"/>
                <w:szCs w:val="20"/>
              </w:rPr>
              <w:t>İ</w:t>
            </w:r>
            <w:r w:rsidRPr="00F81EEE">
              <w:rPr>
                <w:b/>
                <w:bCs/>
                <w:sz w:val="20"/>
                <w:szCs w:val="20"/>
              </w:rPr>
              <w:t>ş Kaleminin Adı ve Kısa Açıklaması</w:t>
            </w:r>
          </w:p>
        </w:tc>
        <w:tc>
          <w:tcPr>
            <w:tcW w:w="269" w:type="dxa"/>
            <w:tcBorders>
              <w:top w:val="single" w:sz="8" w:space="0" w:color="auto"/>
              <w:left w:val="nil"/>
              <w:bottom w:val="single" w:sz="8" w:space="0" w:color="auto"/>
              <w:right w:val="single" w:sz="8" w:space="0" w:color="auto"/>
            </w:tcBorders>
            <w:shd w:val="clear" w:color="auto" w:fill="auto"/>
            <w:vAlign w:val="center"/>
            <w:hideMark/>
          </w:tcPr>
          <w:p w:rsidR="007A10EC" w:rsidRPr="00F81EEE" w:rsidRDefault="007A10EC" w:rsidP="0087386D">
            <w:pPr>
              <w:jc w:val="center"/>
              <w:rPr>
                <w:b/>
                <w:bCs/>
                <w:sz w:val="20"/>
                <w:szCs w:val="20"/>
              </w:rPr>
            </w:pPr>
            <w:r w:rsidRPr="00F81EEE">
              <w:rPr>
                <w:b/>
                <w:bCs/>
                <w:sz w:val="20"/>
                <w:szCs w:val="20"/>
              </w:rPr>
              <w:t>Ölçü Birimi</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7A10EC" w:rsidRPr="00F81EEE" w:rsidRDefault="007A10EC" w:rsidP="0087386D">
            <w:pPr>
              <w:jc w:val="center"/>
              <w:rPr>
                <w:b/>
                <w:bCs/>
                <w:sz w:val="20"/>
                <w:szCs w:val="20"/>
              </w:rPr>
            </w:pPr>
            <w:r w:rsidRPr="00F81EEE">
              <w:rPr>
                <w:b/>
                <w:bCs/>
                <w:sz w:val="20"/>
                <w:szCs w:val="20"/>
              </w:rPr>
              <w:t>Miktarı</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rsidR="007A10EC" w:rsidRPr="00F81EEE" w:rsidRDefault="007A10EC" w:rsidP="0087386D">
            <w:pPr>
              <w:jc w:val="center"/>
              <w:rPr>
                <w:b/>
                <w:bCs/>
                <w:sz w:val="20"/>
                <w:szCs w:val="20"/>
              </w:rPr>
            </w:pPr>
            <w:r w:rsidRPr="00F81EEE">
              <w:rPr>
                <w:b/>
                <w:bCs/>
                <w:sz w:val="20"/>
                <w:szCs w:val="20"/>
              </w:rPr>
              <w:t>Birim Fiyat TL</w:t>
            </w:r>
          </w:p>
        </w:tc>
        <w:tc>
          <w:tcPr>
            <w:tcW w:w="1683" w:type="dxa"/>
            <w:tcBorders>
              <w:top w:val="single" w:sz="8" w:space="0" w:color="auto"/>
              <w:left w:val="nil"/>
              <w:bottom w:val="single" w:sz="8" w:space="0" w:color="auto"/>
              <w:right w:val="single" w:sz="8" w:space="0" w:color="auto"/>
            </w:tcBorders>
            <w:shd w:val="clear" w:color="auto" w:fill="auto"/>
            <w:vAlign w:val="center"/>
            <w:hideMark/>
          </w:tcPr>
          <w:p w:rsidR="007A10EC" w:rsidRPr="00F81EEE" w:rsidRDefault="007A10EC" w:rsidP="0087386D">
            <w:pPr>
              <w:jc w:val="center"/>
              <w:rPr>
                <w:b/>
                <w:bCs/>
                <w:sz w:val="20"/>
                <w:szCs w:val="20"/>
              </w:rPr>
            </w:pPr>
            <w:r w:rsidRPr="00F81EEE">
              <w:rPr>
                <w:b/>
                <w:bCs/>
                <w:sz w:val="20"/>
                <w:szCs w:val="20"/>
              </w:rPr>
              <w:t>Tutar TL</w:t>
            </w:r>
          </w:p>
        </w:tc>
      </w:tr>
      <w:tr w:rsidR="007A10EC" w:rsidRPr="00522397" w:rsidTr="0087386D">
        <w:trPr>
          <w:trHeight w:val="999"/>
        </w:trPr>
        <w:tc>
          <w:tcPr>
            <w:tcW w:w="567" w:type="dxa"/>
            <w:tcBorders>
              <w:top w:val="nil"/>
              <w:left w:val="single" w:sz="8" w:space="0" w:color="auto"/>
              <w:bottom w:val="single" w:sz="8" w:space="0" w:color="auto"/>
              <w:right w:val="single" w:sz="8" w:space="0" w:color="auto"/>
            </w:tcBorders>
            <w:shd w:val="clear" w:color="auto" w:fill="auto"/>
            <w:noWrap/>
            <w:hideMark/>
          </w:tcPr>
          <w:p w:rsidR="007A10EC" w:rsidRPr="00522397" w:rsidRDefault="007A10EC" w:rsidP="0087386D">
            <w:pPr>
              <w:jc w:val="center"/>
            </w:pPr>
            <w:r>
              <w:t>1</w:t>
            </w:r>
          </w:p>
        </w:tc>
        <w:tc>
          <w:tcPr>
            <w:tcW w:w="4410" w:type="dxa"/>
            <w:tcBorders>
              <w:top w:val="nil"/>
              <w:left w:val="nil"/>
              <w:bottom w:val="single" w:sz="8" w:space="0" w:color="auto"/>
              <w:right w:val="single" w:sz="8" w:space="0" w:color="auto"/>
            </w:tcBorders>
            <w:shd w:val="clear" w:color="auto" w:fill="auto"/>
            <w:hideMark/>
          </w:tcPr>
          <w:p w:rsidR="007A10EC" w:rsidRPr="00E60B2B" w:rsidRDefault="007A10EC" w:rsidP="0087386D">
            <w:pPr>
              <w:jc w:val="both"/>
            </w:pPr>
            <w:r>
              <w:t xml:space="preserve">Ø60X1,5mm Galvanizli Boru   </w:t>
            </w:r>
          </w:p>
          <w:p w:rsidR="007A10EC" w:rsidRPr="00E60B2B" w:rsidRDefault="007A10EC" w:rsidP="0087386D">
            <w:pPr>
              <w:jc w:val="both"/>
            </w:pPr>
            <w:r w:rsidRPr="00E60B2B">
              <w:t xml:space="preserve">Ø60x2mm Galvanizli Boru </w:t>
            </w:r>
            <w:r w:rsidRPr="00E60B2B">
              <w:tab/>
            </w:r>
            <w:r>
              <w:t xml:space="preserve">  </w:t>
            </w:r>
          </w:p>
          <w:p w:rsidR="007A10EC" w:rsidRPr="00E60B2B" w:rsidRDefault="007A10EC" w:rsidP="0087386D">
            <w:pPr>
              <w:jc w:val="both"/>
            </w:pPr>
            <w:r w:rsidRPr="00E60B2B">
              <w:t xml:space="preserve">Ø32x2mm Galvanizli Boru </w:t>
            </w:r>
            <w:r w:rsidRPr="00E60B2B">
              <w:tab/>
            </w:r>
            <w:r w:rsidRPr="00E60B2B">
              <w:tab/>
              <w:t xml:space="preserve"> </w:t>
            </w:r>
          </w:p>
          <w:p w:rsidR="007A10EC" w:rsidRDefault="007A10EC" w:rsidP="0087386D">
            <w:pPr>
              <w:jc w:val="both"/>
            </w:pPr>
            <w:r>
              <w:t>Ø27x2mm Galvanizli Boru</w:t>
            </w:r>
            <w:r>
              <w:tab/>
            </w:r>
          </w:p>
          <w:p w:rsidR="007A10EC" w:rsidRPr="00E60B2B" w:rsidRDefault="007A10EC" w:rsidP="0087386D">
            <w:pPr>
              <w:jc w:val="both"/>
            </w:pPr>
            <w:r w:rsidRPr="00E60B2B">
              <w:t>Ø42x1,5mm Galvanizli Boru</w:t>
            </w:r>
            <w:r w:rsidRPr="00E60B2B">
              <w:tab/>
            </w:r>
            <w:r w:rsidRPr="00E60B2B">
              <w:tab/>
            </w:r>
          </w:p>
          <w:p w:rsidR="007A10EC" w:rsidRPr="007073DD" w:rsidRDefault="007A10EC" w:rsidP="0087386D">
            <w:pPr>
              <w:jc w:val="both"/>
              <w:rPr>
                <w:sz w:val="20"/>
                <w:szCs w:val="20"/>
              </w:rPr>
            </w:pPr>
            <w:r w:rsidRPr="00E60B2B">
              <w:t xml:space="preserve">40x60x2mm Galvanizli Kutu </w:t>
            </w:r>
            <w:proofErr w:type="gramStart"/>
            <w:r w:rsidRPr="00E60B2B">
              <w:t>Profil   Galvanizli</w:t>
            </w:r>
            <w:proofErr w:type="gramEnd"/>
            <w:r w:rsidRPr="00E60B2B">
              <w:t xml:space="preserve"> Zemin bağlantı aparatları  </w:t>
            </w:r>
          </w:p>
        </w:tc>
        <w:tc>
          <w:tcPr>
            <w:tcW w:w="269" w:type="dxa"/>
            <w:tcBorders>
              <w:top w:val="nil"/>
              <w:left w:val="nil"/>
              <w:bottom w:val="single" w:sz="8"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proofErr w:type="gramStart"/>
            <w:r>
              <w:rPr>
                <w:sz w:val="20"/>
                <w:szCs w:val="20"/>
              </w:rPr>
              <w:t>kg</w:t>
            </w:r>
            <w:proofErr w:type="gramEnd"/>
          </w:p>
        </w:tc>
        <w:tc>
          <w:tcPr>
            <w:tcW w:w="940"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1080</w:t>
            </w:r>
            <w:r w:rsidRPr="007073DD">
              <w:rPr>
                <w:sz w:val="20"/>
                <w:szCs w:val="20"/>
              </w:rPr>
              <w:t xml:space="preserve"> KG</w:t>
            </w:r>
          </w:p>
        </w:tc>
        <w:tc>
          <w:tcPr>
            <w:tcW w:w="1218"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9,00</w:t>
            </w:r>
            <w:r w:rsidRPr="007073DD">
              <w:rPr>
                <w:sz w:val="20"/>
                <w:szCs w:val="20"/>
              </w:rPr>
              <w:t xml:space="preserve"> </w:t>
            </w:r>
          </w:p>
        </w:tc>
        <w:tc>
          <w:tcPr>
            <w:tcW w:w="1683"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9.720,00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hideMark/>
          </w:tcPr>
          <w:p w:rsidR="007A10EC" w:rsidRPr="00522397" w:rsidRDefault="007A10EC" w:rsidP="0087386D">
            <w:pPr>
              <w:jc w:val="center"/>
            </w:pPr>
            <w:r>
              <w:t>2</w:t>
            </w:r>
          </w:p>
        </w:tc>
        <w:tc>
          <w:tcPr>
            <w:tcW w:w="4410" w:type="dxa"/>
            <w:tcBorders>
              <w:top w:val="nil"/>
              <w:left w:val="nil"/>
              <w:bottom w:val="single" w:sz="8" w:space="0" w:color="auto"/>
              <w:right w:val="single" w:sz="8" w:space="0" w:color="auto"/>
            </w:tcBorders>
            <w:shd w:val="clear" w:color="auto" w:fill="auto"/>
            <w:noWrap/>
            <w:hideMark/>
          </w:tcPr>
          <w:p w:rsidR="007A10EC" w:rsidRPr="00E60B2B" w:rsidRDefault="007A10EC" w:rsidP="0087386D">
            <w:pPr>
              <w:tabs>
                <w:tab w:val="left" w:pos="4500"/>
                <w:tab w:val="left" w:pos="6480"/>
              </w:tabs>
              <w:jc w:val="both"/>
              <w:rPr>
                <w:b/>
              </w:rPr>
            </w:pPr>
            <w:r w:rsidRPr="00E60B2B">
              <w:rPr>
                <w:b/>
              </w:rPr>
              <w:t>DIŞ BRANDA</w:t>
            </w:r>
          </w:p>
          <w:p w:rsidR="007A10EC" w:rsidRPr="007073DD" w:rsidRDefault="007A10EC" w:rsidP="0087386D">
            <w:pPr>
              <w:jc w:val="center"/>
              <w:rPr>
                <w:sz w:val="20"/>
                <w:szCs w:val="20"/>
              </w:rPr>
            </w:pPr>
          </w:p>
        </w:tc>
        <w:tc>
          <w:tcPr>
            <w:tcW w:w="269" w:type="dxa"/>
            <w:tcBorders>
              <w:top w:val="nil"/>
              <w:left w:val="nil"/>
              <w:bottom w:val="single" w:sz="8"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r w:rsidRPr="007073DD">
              <w:rPr>
                <w:sz w:val="20"/>
                <w:szCs w:val="20"/>
              </w:rPr>
              <w:t>M2</w:t>
            </w:r>
          </w:p>
        </w:tc>
        <w:tc>
          <w:tcPr>
            <w:tcW w:w="940"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460</w:t>
            </w:r>
            <w:r w:rsidRPr="007073DD">
              <w:rPr>
                <w:sz w:val="20"/>
                <w:szCs w:val="20"/>
              </w:rPr>
              <w:t xml:space="preserve"> M2</w:t>
            </w:r>
          </w:p>
        </w:tc>
        <w:tc>
          <w:tcPr>
            <w:tcW w:w="1218"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20,00</w:t>
            </w:r>
            <w:r w:rsidRPr="007073DD">
              <w:rPr>
                <w:sz w:val="20"/>
                <w:szCs w:val="20"/>
              </w:rPr>
              <w:t xml:space="preserve"> </w:t>
            </w:r>
          </w:p>
        </w:tc>
        <w:tc>
          <w:tcPr>
            <w:tcW w:w="1683"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9.200,00</w:t>
            </w:r>
            <w:r w:rsidRPr="007073DD">
              <w:rPr>
                <w:sz w:val="20"/>
                <w:szCs w:val="20"/>
              </w:rPr>
              <w:t xml:space="preserve"> </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hideMark/>
          </w:tcPr>
          <w:p w:rsidR="007A10EC" w:rsidRPr="00522397" w:rsidRDefault="007A10EC" w:rsidP="0087386D">
            <w:pPr>
              <w:jc w:val="center"/>
            </w:pPr>
            <w:r>
              <w:t>3</w:t>
            </w:r>
          </w:p>
        </w:tc>
        <w:tc>
          <w:tcPr>
            <w:tcW w:w="4410" w:type="dxa"/>
            <w:tcBorders>
              <w:top w:val="nil"/>
              <w:left w:val="nil"/>
              <w:bottom w:val="single" w:sz="8" w:space="0" w:color="auto"/>
              <w:right w:val="single" w:sz="8" w:space="0" w:color="auto"/>
            </w:tcBorders>
            <w:shd w:val="clear" w:color="auto" w:fill="auto"/>
            <w:noWrap/>
            <w:hideMark/>
          </w:tcPr>
          <w:p w:rsidR="007A10EC" w:rsidRPr="007073DD" w:rsidRDefault="007A10EC" w:rsidP="0087386D">
            <w:pPr>
              <w:rPr>
                <w:sz w:val="20"/>
                <w:szCs w:val="20"/>
              </w:rPr>
            </w:pPr>
            <w:r w:rsidRPr="00654A2B">
              <w:rPr>
                <w:b/>
                <w:sz w:val="22"/>
                <w:szCs w:val="22"/>
                <w:lang w:eastAsia="en-US"/>
              </w:rPr>
              <w:t>Q4 mm İSKOTA İP</w:t>
            </w:r>
            <w:r>
              <w:rPr>
                <w:sz w:val="20"/>
                <w:szCs w:val="20"/>
              </w:rPr>
              <w:t xml:space="preserve"> </w:t>
            </w:r>
          </w:p>
        </w:tc>
        <w:tc>
          <w:tcPr>
            <w:tcW w:w="269" w:type="dxa"/>
            <w:tcBorders>
              <w:top w:val="nil"/>
              <w:left w:val="nil"/>
              <w:bottom w:val="single" w:sz="8"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proofErr w:type="gramStart"/>
            <w:r>
              <w:rPr>
                <w:sz w:val="20"/>
                <w:szCs w:val="20"/>
              </w:rPr>
              <w:t>m</w:t>
            </w:r>
            <w:proofErr w:type="gramEnd"/>
          </w:p>
        </w:tc>
        <w:tc>
          <w:tcPr>
            <w:tcW w:w="940"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200</w:t>
            </w:r>
          </w:p>
        </w:tc>
        <w:tc>
          <w:tcPr>
            <w:tcW w:w="1218"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0, 22</w:t>
            </w:r>
            <w:r w:rsidRPr="007073DD">
              <w:rPr>
                <w:sz w:val="20"/>
                <w:szCs w:val="20"/>
              </w:rPr>
              <w:t>TL</w:t>
            </w:r>
          </w:p>
        </w:tc>
        <w:tc>
          <w:tcPr>
            <w:tcW w:w="1683"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44,00</w:t>
            </w:r>
            <w:r w:rsidRPr="007073DD">
              <w:rPr>
                <w:sz w:val="20"/>
                <w:szCs w:val="20"/>
              </w:rPr>
              <w:t xml:space="preserve"> </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hideMark/>
          </w:tcPr>
          <w:p w:rsidR="007A10EC" w:rsidRPr="00522397" w:rsidRDefault="007A10EC" w:rsidP="0087386D">
            <w:pPr>
              <w:jc w:val="center"/>
            </w:pPr>
            <w:r>
              <w:t>4</w:t>
            </w:r>
          </w:p>
        </w:tc>
        <w:tc>
          <w:tcPr>
            <w:tcW w:w="4410" w:type="dxa"/>
            <w:tcBorders>
              <w:top w:val="nil"/>
              <w:left w:val="nil"/>
              <w:bottom w:val="single" w:sz="8" w:space="0" w:color="auto"/>
              <w:right w:val="single" w:sz="8" w:space="0" w:color="auto"/>
            </w:tcBorders>
            <w:shd w:val="clear" w:color="auto" w:fill="auto"/>
            <w:noWrap/>
            <w:hideMark/>
          </w:tcPr>
          <w:p w:rsidR="007A10EC" w:rsidRPr="00E60B2B" w:rsidRDefault="007A10EC" w:rsidP="0087386D">
            <w:pPr>
              <w:jc w:val="both"/>
              <w:rPr>
                <w:b/>
              </w:rPr>
            </w:pPr>
            <w:r w:rsidRPr="00E60B2B">
              <w:rPr>
                <w:b/>
              </w:rPr>
              <w:t>KUŞ KORUMA TELİ</w:t>
            </w:r>
          </w:p>
          <w:p w:rsidR="007A10EC" w:rsidRPr="007073DD" w:rsidRDefault="007A10EC" w:rsidP="0087386D">
            <w:pPr>
              <w:jc w:val="center"/>
              <w:rPr>
                <w:sz w:val="20"/>
                <w:szCs w:val="20"/>
              </w:rPr>
            </w:pPr>
          </w:p>
        </w:tc>
        <w:tc>
          <w:tcPr>
            <w:tcW w:w="269" w:type="dxa"/>
            <w:tcBorders>
              <w:top w:val="nil"/>
              <w:left w:val="nil"/>
              <w:bottom w:val="single" w:sz="8"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r>
              <w:rPr>
                <w:sz w:val="20"/>
                <w:szCs w:val="20"/>
              </w:rPr>
              <w:t>M2</w:t>
            </w:r>
            <w:r w:rsidRPr="007073DD">
              <w:rPr>
                <w:sz w:val="20"/>
                <w:szCs w:val="20"/>
              </w:rPr>
              <w:t>.</w:t>
            </w:r>
          </w:p>
        </w:tc>
        <w:tc>
          <w:tcPr>
            <w:tcW w:w="940" w:type="dxa"/>
            <w:tcBorders>
              <w:top w:val="nil"/>
              <w:left w:val="nil"/>
              <w:bottom w:val="single" w:sz="8"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r>
              <w:rPr>
                <w:sz w:val="20"/>
                <w:szCs w:val="20"/>
              </w:rPr>
              <w:t>8</w:t>
            </w:r>
          </w:p>
        </w:tc>
        <w:tc>
          <w:tcPr>
            <w:tcW w:w="1218"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17,50</w:t>
            </w:r>
            <w:r w:rsidRPr="007073DD">
              <w:rPr>
                <w:sz w:val="20"/>
                <w:szCs w:val="20"/>
              </w:rPr>
              <w:t>TL</w:t>
            </w:r>
          </w:p>
        </w:tc>
        <w:tc>
          <w:tcPr>
            <w:tcW w:w="1683"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140,00</w:t>
            </w:r>
            <w:r w:rsidRPr="007073DD">
              <w:rPr>
                <w:sz w:val="20"/>
                <w:szCs w:val="20"/>
              </w:rPr>
              <w:t xml:space="preserve"> </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5</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sidRPr="00E60B2B">
              <w:rPr>
                <w:b/>
              </w:rPr>
              <w:t>SİNEKLİK TÜLÜ</w:t>
            </w:r>
          </w:p>
          <w:p w:rsidR="007A10EC" w:rsidRDefault="007A10EC" w:rsidP="0087386D">
            <w:pPr>
              <w:jc w:val="center"/>
              <w:rPr>
                <w:sz w:val="20"/>
                <w:szCs w:val="20"/>
              </w:rPr>
            </w:pPr>
          </w:p>
        </w:tc>
        <w:tc>
          <w:tcPr>
            <w:tcW w:w="269"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M2</w:t>
            </w:r>
          </w:p>
        </w:tc>
        <w:tc>
          <w:tcPr>
            <w:tcW w:w="940"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15</w:t>
            </w:r>
          </w:p>
        </w:tc>
        <w:tc>
          <w:tcPr>
            <w:tcW w:w="1218"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6,00</w:t>
            </w:r>
          </w:p>
        </w:tc>
        <w:tc>
          <w:tcPr>
            <w:tcW w:w="1683"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90,00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6</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sidRPr="00E60B2B">
              <w:rPr>
                <w:b/>
              </w:rPr>
              <w:t>CIRT BANT – (TEKSTİL FERMUARI)</w:t>
            </w:r>
          </w:p>
          <w:p w:rsidR="007A10EC" w:rsidRDefault="007A10EC" w:rsidP="0087386D">
            <w:pPr>
              <w:jc w:val="center"/>
              <w:rPr>
                <w:sz w:val="20"/>
                <w:szCs w:val="20"/>
              </w:rPr>
            </w:pPr>
          </w:p>
        </w:tc>
        <w:tc>
          <w:tcPr>
            <w:tcW w:w="269"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proofErr w:type="gramStart"/>
            <w:r>
              <w:rPr>
                <w:sz w:val="20"/>
                <w:szCs w:val="20"/>
              </w:rPr>
              <w:t>m</w:t>
            </w:r>
            <w:proofErr w:type="gramEnd"/>
          </w:p>
        </w:tc>
        <w:tc>
          <w:tcPr>
            <w:tcW w:w="940"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60</w:t>
            </w:r>
          </w:p>
        </w:tc>
        <w:tc>
          <w:tcPr>
            <w:tcW w:w="1218"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8,00</w:t>
            </w:r>
          </w:p>
        </w:tc>
        <w:tc>
          <w:tcPr>
            <w:tcW w:w="1683" w:type="dxa"/>
            <w:tcBorders>
              <w:top w:val="nil"/>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480,00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7</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Pr>
                <w:b/>
              </w:rPr>
              <w:t>Toka</w:t>
            </w:r>
          </w:p>
        </w:tc>
        <w:tc>
          <w:tcPr>
            <w:tcW w:w="269"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proofErr w:type="gramStart"/>
            <w:r>
              <w:rPr>
                <w:sz w:val="20"/>
                <w:szCs w:val="20"/>
              </w:rPr>
              <w:t>adet</w:t>
            </w:r>
            <w:proofErr w:type="gramEnd"/>
          </w:p>
        </w:tc>
        <w:tc>
          <w:tcPr>
            <w:tcW w:w="940"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60</w:t>
            </w:r>
          </w:p>
        </w:tc>
        <w:tc>
          <w:tcPr>
            <w:tcW w:w="1218"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0,50</w:t>
            </w:r>
          </w:p>
        </w:tc>
        <w:tc>
          <w:tcPr>
            <w:tcW w:w="1683"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30,00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8</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sidRPr="00E60B2B">
              <w:rPr>
                <w:b/>
              </w:rPr>
              <w:t>İZOLASYON – ALIN VE GÖVDEDE</w:t>
            </w:r>
          </w:p>
          <w:p w:rsidR="007A10EC" w:rsidRPr="00E60B2B" w:rsidRDefault="007A10EC" w:rsidP="0087386D">
            <w:pPr>
              <w:jc w:val="both"/>
              <w:rPr>
                <w:b/>
              </w:rPr>
            </w:pPr>
          </w:p>
        </w:tc>
        <w:tc>
          <w:tcPr>
            <w:tcW w:w="269"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M2</w:t>
            </w:r>
          </w:p>
        </w:tc>
        <w:tc>
          <w:tcPr>
            <w:tcW w:w="940"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460</w:t>
            </w:r>
          </w:p>
        </w:tc>
        <w:tc>
          <w:tcPr>
            <w:tcW w:w="1218"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12,60</w:t>
            </w:r>
          </w:p>
        </w:tc>
        <w:tc>
          <w:tcPr>
            <w:tcW w:w="1683"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5.546,00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9</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sidRPr="00E60B2B">
              <w:rPr>
                <w:b/>
              </w:rPr>
              <w:t>İÇ BRANDA</w:t>
            </w:r>
          </w:p>
          <w:p w:rsidR="007A10EC" w:rsidRPr="00E60B2B" w:rsidRDefault="007A10EC" w:rsidP="0087386D">
            <w:pPr>
              <w:jc w:val="both"/>
              <w:rPr>
                <w:b/>
              </w:rPr>
            </w:pPr>
          </w:p>
        </w:tc>
        <w:tc>
          <w:tcPr>
            <w:tcW w:w="269"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M2</w:t>
            </w:r>
          </w:p>
        </w:tc>
        <w:tc>
          <w:tcPr>
            <w:tcW w:w="940"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460</w:t>
            </w:r>
          </w:p>
        </w:tc>
        <w:tc>
          <w:tcPr>
            <w:tcW w:w="1218"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5,00</w:t>
            </w:r>
          </w:p>
        </w:tc>
        <w:tc>
          <w:tcPr>
            <w:tcW w:w="1683"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2.300,00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10</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sidRPr="00E60B2B">
              <w:rPr>
                <w:b/>
              </w:rPr>
              <w:t>BACA</w:t>
            </w:r>
          </w:p>
        </w:tc>
        <w:tc>
          <w:tcPr>
            <w:tcW w:w="269"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M2</w:t>
            </w:r>
          </w:p>
        </w:tc>
        <w:tc>
          <w:tcPr>
            <w:tcW w:w="940"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2</w:t>
            </w:r>
          </w:p>
        </w:tc>
        <w:tc>
          <w:tcPr>
            <w:tcW w:w="1218"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50,00</w:t>
            </w:r>
          </w:p>
        </w:tc>
        <w:tc>
          <w:tcPr>
            <w:tcW w:w="1683"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100,00</w:t>
            </w:r>
          </w:p>
        </w:tc>
      </w:tr>
      <w:tr w:rsidR="007A10EC" w:rsidRPr="00522397" w:rsidTr="0087386D">
        <w:trPr>
          <w:trHeight w:val="323"/>
        </w:trPr>
        <w:tc>
          <w:tcPr>
            <w:tcW w:w="567" w:type="dxa"/>
            <w:tcBorders>
              <w:top w:val="nil"/>
              <w:left w:val="single" w:sz="8" w:space="0" w:color="auto"/>
              <w:bottom w:val="single" w:sz="8" w:space="0" w:color="auto"/>
              <w:right w:val="single" w:sz="8" w:space="0" w:color="auto"/>
            </w:tcBorders>
            <w:shd w:val="clear" w:color="auto" w:fill="auto"/>
            <w:noWrap/>
          </w:tcPr>
          <w:p w:rsidR="007A10EC" w:rsidRDefault="007A10EC" w:rsidP="0087386D">
            <w:pPr>
              <w:jc w:val="center"/>
            </w:pPr>
            <w:r>
              <w:t>11</w:t>
            </w:r>
          </w:p>
        </w:tc>
        <w:tc>
          <w:tcPr>
            <w:tcW w:w="4410" w:type="dxa"/>
            <w:tcBorders>
              <w:top w:val="nil"/>
              <w:left w:val="nil"/>
              <w:bottom w:val="single" w:sz="8" w:space="0" w:color="auto"/>
              <w:right w:val="single" w:sz="8" w:space="0" w:color="auto"/>
            </w:tcBorders>
            <w:shd w:val="clear" w:color="auto" w:fill="auto"/>
            <w:noWrap/>
          </w:tcPr>
          <w:p w:rsidR="007A10EC" w:rsidRPr="00E60B2B" w:rsidRDefault="007A10EC" w:rsidP="0087386D">
            <w:pPr>
              <w:jc w:val="both"/>
              <w:rPr>
                <w:b/>
              </w:rPr>
            </w:pPr>
            <w:r w:rsidRPr="00E60B2B">
              <w:rPr>
                <w:b/>
              </w:rPr>
              <w:t xml:space="preserve">BACA ÇIKIŞI İÇİN YÜKSEK ISI DAYANIMLI KEÇE </w:t>
            </w:r>
          </w:p>
          <w:p w:rsidR="007A10EC" w:rsidRPr="00E60B2B" w:rsidRDefault="007A10EC" w:rsidP="0087386D">
            <w:pPr>
              <w:jc w:val="both"/>
              <w:rPr>
                <w:b/>
              </w:rPr>
            </w:pPr>
          </w:p>
        </w:tc>
        <w:tc>
          <w:tcPr>
            <w:tcW w:w="269"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M2</w:t>
            </w:r>
          </w:p>
        </w:tc>
        <w:tc>
          <w:tcPr>
            <w:tcW w:w="940"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1,5</w:t>
            </w:r>
          </w:p>
        </w:tc>
        <w:tc>
          <w:tcPr>
            <w:tcW w:w="1218"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20,00</w:t>
            </w:r>
          </w:p>
        </w:tc>
        <w:tc>
          <w:tcPr>
            <w:tcW w:w="1683" w:type="dxa"/>
            <w:tcBorders>
              <w:top w:val="nil"/>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r>
              <w:rPr>
                <w:sz w:val="20"/>
                <w:szCs w:val="20"/>
              </w:rPr>
              <w:t>30,00</w:t>
            </w:r>
          </w:p>
        </w:tc>
      </w:tr>
      <w:tr w:rsidR="007A10EC" w:rsidRPr="00522397" w:rsidTr="007A10EC">
        <w:trPr>
          <w:trHeight w:val="316"/>
        </w:trPr>
        <w:tc>
          <w:tcPr>
            <w:tcW w:w="567" w:type="dxa"/>
            <w:tcBorders>
              <w:top w:val="nil"/>
              <w:left w:val="single" w:sz="8" w:space="0" w:color="auto"/>
              <w:bottom w:val="single" w:sz="4" w:space="0" w:color="auto"/>
              <w:right w:val="single" w:sz="8" w:space="0" w:color="auto"/>
            </w:tcBorders>
            <w:shd w:val="clear" w:color="auto" w:fill="auto"/>
            <w:noWrap/>
            <w:hideMark/>
          </w:tcPr>
          <w:p w:rsidR="007A10EC" w:rsidRPr="00522397" w:rsidRDefault="007A10EC" w:rsidP="0087386D">
            <w:pPr>
              <w:jc w:val="center"/>
            </w:pPr>
            <w:r>
              <w:t>12</w:t>
            </w:r>
          </w:p>
        </w:tc>
        <w:tc>
          <w:tcPr>
            <w:tcW w:w="4410" w:type="dxa"/>
            <w:tcBorders>
              <w:top w:val="nil"/>
              <w:left w:val="nil"/>
              <w:bottom w:val="single" w:sz="4" w:space="0" w:color="auto"/>
              <w:right w:val="single" w:sz="8" w:space="0" w:color="auto"/>
            </w:tcBorders>
            <w:shd w:val="clear" w:color="auto" w:fill="auto"/>
            <w:noWrap/>
            <w:hideMark/>
          </w:tcPr>
          <w:p w:rsidR="007A10EC" w:rsidRPr="00654A2B" w:rsidRDefault="007A10EC" w:rsidP="0087386D">
            <w:pPr>
              <w:widowControl w:val="0"/>
              <w:tabs>
                <w:tab w:val="left" w:pos="360"/>
                <w:tab w:val="left" w:pos="720"/>
                <w:tab w:val="left" w:pos="1080"/>
                <w:tab w:val="left" w:pos="1440"/>
                <w:tab w:val="left" w:pos="1800"/>
                <w:tab w:val="left" w:pos="2160"/>
                <w:tab w:val="left" w:pos="2520"/>
              </w:tabs>
              <w:autoSpaceDE w:val="0"/>
              <w:autoSpaceDN w:val="0"/>
              <w:adjustRightInd w:val="0"/>
              <w:rPr>
                <w:b/>
              </w:rPr>
            </w:pPr>
            <w:r w:rsidRPr="00654A2B">
              <w:rPr>
                <w:b/>
              </w:rPr>
              <w:t>3.0x3.0 m KAPI</w:t>
            </w:r>
          </w:p>
          <w:p w:rsidR="007A10EC" w:rsidRPr="007073DD" w:rsidRDefault="007A10EC" w:rsidP="0087386D">
            <w:pPr>
              <w:jc w:val="center"/>
              <w:rPr>
                <w:sz w:val="20"/>
                <w:szCs w:val="20"/>
              </w:rPr>
            </w:pPr>
          </w:p>
        </w:tc>
        <w:tc>
          <w:tcPr>
            <w:tcW w:w="269" w:type="dxa"/>
            <w:tcBorders>
              <w:top w:val="nil"/>
              <w:left w:val="nil"/>
              <w:bottom w:val="single" w:sz="4"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r w:rsidRPr="007073DD">
              <w:rPr>
                <w:sz w:val="20"/>
                <w:szCs w:val="20"/>
              </w:rPr>
              <w:t>AD</w:t>
            </w:r>
          </w:p>
        </w:tc>
        <w:tc>
          <w:tcPr>
            <w:tcW w:w="940" w:type="dxa"/>
            <w:tcBorders>
              <w:top w:val="nil"/>
              <w:left w:val="nil"/>
              <w:bottom w:val="single" w:sz="4" w:space="0" w:color="auto"/>
              <w:right w:val="single" w:sz="8" w:space="0" w:color="auto"/>
            </w:tcBorders>
            <w:shd w:val="clear" w:color="auto" w:fill="auto"/>
            <w:noWrap/>
            <w:vAlign w:val="center"/>
            <w:hideMark/>
          </w:tcPr>
          <w:p w:rsidR="007A10EC" w:rsidRPr="007073DD" w:rsidRDefault="007A10EC" w:rsidP="0087386D">
            <w:pPr>
              <w:jc w:val="center"/>
              <w:rPr>
                <w:sz w:val="20"/>
                <w:szCs w:val="20"/>
              </w:rPr>
            </w:pPr>
            <w:r>
              <w:rPr>
                <w:sz w:val="20"/>
                <w:szCs w:val="20"/>
              </w:rPr>
              <w:t>2</w:t>
            </w:r>
          </w:p>
        </w:tc>
        <w:tc>
          <w:tcPr>
            <w:tcW w:w="1218" w:type="dxa"/>
            <w:tcBorders>
              <w:top w:val="nil"/>
              <w:left w:val="nil"/>
              <w:bottom w:val="single" w:sz="4"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1.160</w:t>
            </w:r>
            <w:r w:rsidRPr="007073DD">
              <w:rPr>
                <w:sz w:val="20"/>
                <w:szCs w:val="20"/>
              </w:rPr>
              <w:t xml:space="preserve"> TL</w:t>
            </w:r>
          </w:p>
        </w:tc>
        <w:tc>
          <w:tcPr>
            <w:tcW w:w="1683" w:type="dxa"/>
            <w:tcBorders>
              <w:top w:val="nil"/>
              <w:left w:val="nil"/>
              <w:bottom w:val="single" w:sz="4" w:space="0" w:color="auto"/>
              <w:right w:val="single" w:sz="8" w:space="0" w:color="auto"/>
            </w:tcBorders>
            <w:shd w:val="clear" w:color="auto" w:fill="auto"/>
            <w:noWrap/>
            <w:vAlign w:val="center"/>
          </w:tcPr>
          <w:p w:rsidR="007A10EC" w:rsidRPr="007073DD" w:rsidRDefault="007A10EC" w:rsidP="0087386D">
            <w:pPr>
              <w:jc w:val="center"/>
              <w:rPr>
                <w:sz w:val="20"/>
                <w:szCs w:val="20"/>
              </w:rPr>
            </w:pPr>
            <w:r>
              <w:rPr>
                <w:sz w:val="20"/>
                <w:szCs w:val="20"/>
              </w:rPr>
              <w:t>2.320,00</w:t>
            </w:r>
            <w:r w:rsidRPr="007073DD">
              <w:rPr>
                <w:sz w:val="20"/>
                <w:szCs w:val="20"/>
              </w:rPr>
              <w:t xml:space="preserve"> </w:t>
            </w:r>
          </w:p>
        </w:tc>
      </w:tr>
      <w:tr w:rsidR="007A10EC" w:rsidRPr="00522397" w:rsidTr="007A10EC">
        <w:trPr>
          <w:trHeight w:val="181"/>
        </w:trPr>
        <w:tc>
          <w:tcPr>
            <w:tcW w:w="567" w:type="dxa"/>
            <w:tcBorders>
              <w:top w:val="single" w:sz="4" w:space="0" w:color="auto"/>
              <w:left w:val="single" w:sz="8" w:space="0" w:color="auto"/>
              <w:bottom w:val="single" w:sz="8" w:space="0" w:color="auto"/>
              <w:right w:val="single" w:sz="8" w:space="0" w:color="auto"/>
            </w:tcBorders>
            <w:shd w:val="clear" w:color="auto" w:fill="auto"/>
            <w:noWrap/>
          </w:tcPr>
          <w:p w:rsidR="007A10EC" w:rsidRDefault="007A10EC" w:rsidP="0087386D">
            <w:pPr>
              <w:jc w:val="center"/>
            </w:pPr>
          </w:p>
        </w:tc>
        <w:tc>
          <w:tcPr>
            <w:tcW w:w="4410" w:type="dxa"/>
            <w:tcBorders>
              <w:top w:val="single" w:sz="4" w:space="0" w:color="auto"/>
              <w:left w:val="nil"/>
              <w:bottom w:val="single" w:sz="8" w:space="0" w:color="auto"/>
              <w:right w:val="single" w:sz="8" w:space="0" w:color="auto"/>
            </w:tcBorders>
            <w:shd w:val="clear" w:color="auto" w:fill="auto"/>
            <w:noWrap/>
          </w:tcPr>
          <w:p w:rsidR="007A10EC" w:rsidRPr="00654A2B" w:rsidRDefault="007A10EC" w:rsidP="0087386D">
            <w:pPr>
              <w:jc w:val="center"/>
              <w:rPr>
                <w:b/>
              </w:rPr>
            </w:pPr>
            <w:r>
              <w:rPr>
                <w:b/>
              </w:rPr>
              <w:t>TOPLAM</w:t>
            </w:r>
          </w:p>
        </w:tc>
        <w:tc>
          <w:tcPr>
            <w:tcW w:w="269" w:type="dxa"/>
            <w:tcBorders>
              <w:top w:val="single" w:sz="4" w:space="0" w:color="auto"/>
              <w:left w:val="nil"/>
              <w:bottom w:val="single" w:sz="8" w:space="0" w:color="auto"/>
              <w:right w:val="single" w:sz="8" w:space="0" w:color="auto"/>
            </w:tcBorders>
            <w:shd w:val="clear" w:color="auto" w:fill="auto"/>
            <w:noWrap/>
            <w:vAlign w:val="center"/>
          </w:tcPr>
          <w:p w:rsidR="007A10EC" w:rsidRPr="007073DD" w:rsidRDefault="007A10EC" w:rsidP="0087386D">
            <w:pPr>
              <w:jc w:val="center"/>
              <w:rPr>
                <w:sz w:val="20"/>
                <w:szCs w:val="20"/>
              </w:rPr>
            </w:pPr>
          </w:p>
        </w:tc>
        <w:tc>
          <w:tcPr>
            <w:tcW w:w="940" w:type="dxa"/>
            <w:tcBorders>
              <w:top w:val="single" w:sz="4" w:space="0" w:color="auto"/>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p>
        </w:tc>
        <w:tc>
          <w:tcPr>
            <w:tcW w:w="1218" w:type="dxa"/>
            <w:tcBorders>
              <w:top w:val="single" w:sz="4" w:space="0" w:color="auto"/>
              <w:left w:val="nil"/>
              <w:bottom w:val="single" w:sz="8" w:space="0" w:color="auto"/>
              <w:right w:val="single" w:sz="8" w:space="0" w:color="auto"/>
            </w:tcBorders>
            <w:shd w:val="clear" w:color="auto" w:fill="auto"/>
            <w:noWrap/>
            <w:vAlign w:val="center"/>
          </w:tcPr>
          <w:p w:rsidR="007A10EC" w:rsidRDefault="007A10EC" w:rsidP="0087386D">
            <w:pPr>
              <w:jc w:val="center"/>
              <w:rPr>
                <w:sz w:val="20"/>
                <w:szCs w:val="20"/>
              </w:rPr>
            </w:pPr>
          </w:p>
        </w:tc>
        <w:tc>
          <w:tcPr>
            <w:tcW w:w="1683" w:type="dxa"/>
            <w:tcBorders>
              <w:top w:val="single" w:sz="4" w:space="0" w:color="auto"/>
              <w:left w:val="nil"/>
              <w:bottom w:val="single" w:sz="8" w:space="0" w:color="auto"/>
              <w:right w:val="single" w:sz="8" w:space="0" w:color="auto"/>
            </w:tcBorders>
            <w:shd w:val="clear" w:color="auto" w:fill="auto"/>
            <w:noWrap/>
            <w:vAlign w:val="center"/>
          </w:tcPr>
          <w:p w:rsidR="007A10EC" w:rsidRPr="007A10EC" w:rsidRDefault="007A10EC" w:rsidP="0087386D">
            <w:pPr>
              <w:jc w:val="center"/>
              <w:rPr>
                <w:b/>
                <w:sz w:val="20"/>
                <w:szCs w:val="20"/>
              </w:rPr>
            </w:pPr>
            <w:r w:rsidRPr="007A10EC">
              <w:rPr>
                <w:b/>
                <w:sz w:val="20"/>
                <w:szCs w:val="20"/>
              </w:rPr>
              <w:t>30.000,00</w:t>
            </w:r>
          </w:p>
        </w:tc>
      </w:tr>
    </w:tbl>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661CE1" w:rsidRDefault="00661CE1" w:rsidP="00661CE1">
      <w:pPr>
        <w:spacing w:before="240" w:after="60" w:line="276" w:lineRule="auto"/>
        <w:rPr>
          <w:b/>
        </w:rPr>
      </w:pPr>
      <w:r>
        <w:rPr>
          <w:b/>
        </w:rPr>
        <w:lastRenderedPageBreak/>
        <w:t>Uygulama Kapsamı (</w:t>
      </w:r>
      <w:r w:rsidR="00077FCD">
        <w:rPr>
          <w:b/>
        </w:rPr>
        <w:t xml:space="preserve"> Modern Ç</w:t>
      </w:r>
      <w:r w:rsidR="003A0EE8">
        <w:rPr>
          <w:b/>
        </w:rPr>
        <w:t xml:space="preserve">adır </w:t>
      </w:r>
      <w:r>
        <w:rPr>
          <w:b/>
        </w:rPr>
        <w:t>A</w:t>
      </w:r>
      <w:r w:rsidR="003A0EE8">
        <w:rPr>
          <w:b/>
        </w:rPr>
        <w:t>ğıl</w:t>
      </w:r>
      <w:r w:rsidR="00077FCD">
        <w:rPr>
          <w:b/>
        </w:rPr>
        <w:t xml:space="preserve"> ve</w:t>
      </w:r>
      <w:r w:rsidR="00F27AE7">
        <w:rPr>
          <w:b/>
        </w:rPr>
        <w:t xml:space="preserve"> </w:t>
      </w:r>
      <w:r>
        <w:rPr>
          <w:b/>
        </w:rPr>
        <w:t>Ahır Yapımı)</w:t>
      </w:r>
    </w:p>
    <w:tbl>
      <w:tblPr>
        <w:tblW w:w="9488" w:type="dxa"/>
        <w:jc w:val="center"/>
        <w:tblCellMar>
          <w:left w:w="70" w:type="dxa"/>
          <w:right w:w="70" w:type="dxa"/>
        </w:tblCellMar>
        <w:tblLook w:val="04A0" w:firstRow="1" w:lastRow="0" w:firstColumn="1" w:lastColumn="0" w:noHBand="0" w:noVBand="1"/>
      </w:tblPr>
      <w:tblGrid>
        <w:gridCol w:w="3744"/>
        <w:gridCol w:w="788"/>
        <w:gridCol w:w="982"/>
        <w:gridCol w:w="773"/>
        <w:gridCol w:w="1022"/>
        <w:gridCol w:w="2179"/>
      </w:tblGrid>
      <w:tr w:rsidR="00E107C5" w:rsidRPr="003478DB" w:rsidTr="00E107C5">
        <w:trPr>
          <w:trHeight w:val="95"/>
          <w:jc w:val="center"/>
        </w:trPr>
        <w:tc>
          <w:tcPr>
            <w:tcW w:w="37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B7414" w:rsidRPr="003478DB" w:rsidRDefault="00DB7414" w:rsidP="004312BA">
            <w:pPr>
              <w:spacing w:line="480" w:lineRule="auto"/>
              <w:rPr>
                <w:b/>
                <w:sz w:val="22"/>
                <w:szCs w:val="22"/>
              </w:rPr>
            </w:pPr>
            <w:r w:rsidRPr="003478DB">
              <w:rPr>
                <w:b/>
                <w:sz w:val="22"/>
                <w:szCs w:val="22"/>
              </w:rPr>
              <w:t> Küme</w:t>
            </w:r>
          </w:p>
        </w:tc>
        <w:tc>
          <w:tcPr>
            <w:tcW w:w="788" w:type="dxa"/>
            <w:tcBorders>
              <w:top w:val="single" w:sz="4" w:space="0" w:color="auto"/>
              <w:left w:val="nil"/>
              <w:bottom w:val="single" w:sz="4" w:space="0" w:color="auto"/>
              <w:right w:val="single" w:sz="4" w:space="0" w:color="auto"/>
            </w:tcBorders>
            <w:shd w:val="clear" w:color="auto" w:fill="D9D9D9"/>
            <w:noWrap/>
            <w:vAlign w:val="center"/>
            <w:hideMark/>
          </w:tcPr>
          <w:p w:rsidR="00DB7414" w:rsidRPr="003478DB" w:rsidRDefault="00DB7414" w:rsidP="004312BA">
            <w:pPr>
              <w:spacing w:line="480" w:lineRule="auto"/>
              <w:jc w:val="center"/>
              <w:rPr>
                <w:b/>
                <w:bCs/>
                <w:sz w:val="22"/>
                <w:szCs w:val="22"/>
              </w:rPr>
            </w:pPr>
            <w:r w:rsidRPr="003478DB">
              <w:rPr>
                <w:b/>
                <w:bCs/>
                <w:sz w:val="22"/>
                <w:szCs w:val="22"/>
              </w:rPr>
              <w:t>Erkek</w:t>
            </w:r>
          </w:p>
        </w:tc>
        <w:tc>
          <w:tcPr>
            <w:tcW w:w="982" w:type="dxa"/>
            <w:tcBorders>
              <w:top w:val="single" w:sz="4" w:space="0" w:color="auto"/>
              <w:left w:val="nil"/>
              <w:bottom w:val="single" w:sz="4" w:space="0" w:color="auto"/>
              <w:right w:val="single" w:sz="4" w:space="0" w:color="auto"/>
            </w:tcBorders>
            <w:shd w:val="clear" w:color="auto" w:fill="D9D9D9"/>
            <w:noWrap/>
            <w:vAlign w:val="center"/>
            <w:hideMark/>
          </w:tcPr>
          <w:p w:rsidR="00DB7414" w:rsidRPr="003478DB" w:rsidRDefault="00DB7414" w:rsidP="004312BA">
            <w:pPr>
              <w:spacing w:line="480" w:lineRule="auto"/>
              <w:jc w:val="center"/>
              <w:rPr>
                <w:b/>
                <w:bCs/>
                <w:sz w:val="22"/>
                <w:szCs w:val="22"/>
              </w:rPr>
            </w:pPr>
            <w:r w:rsidRPr="003478DB">
              <w:rPr>
                <w:b/>
                <w:bCs/>
                <w:sz w:val="22"/>
                <w:szCs w:val="22"/>
              </w:rPr>
              <w:t>Kadın</w:t>
            </w:r>
          </w:p>
        </w:tc>
        <w:tc>
          <w:tcPr>
            <w:tcW w:w="773" w:type="dxa"/>
            <w:tcBorders>
              <w:top w:val="single" w:sz="4" w:space="0" w:color="auto"/>
              <w:left w:val="single" w:sz="4" w:space="0" w:color="auto"/>
              <w:bottom w:val="single" w:sz="4" w:space="0" w:color="auto"/>
              <w:right w:val="single" w:sz="4" w:space="0" w:color="auto"/>
            </w:tcBorders>
            <w:shd w:val="clear" w:color="auto" w:fill="D9D9D9"/>
          </w:tcPr>
          <w:p w:rsidR="00DB7414" w:rsidRPr="003478DB" w:rsidRDefault="00DB7414" w:rsidP="004312BA">
            <w:pPr>
              <w:spacing w:line="480" w:lineRule="auto"/>
              <w:rPr>
                <w:b/>
                <w:bCs/>
                <w:sz w:val="22"/>
                <w:szCs w:val="22"/>
              </w:rPr>
            </w:pPr>
            <w:r w:rsidRPr="003478DB">
              <w:rPr>
                <w:b/>
                <w:bCs/>
                <w:sz w:val="22"/>
                <w:szCs w:val="22"/>
              </w:rPr>
              <w:t>Genç</w:t>
            </w:r>
          </w:p>
        </w:tc>
        <w:tc>
          <w:tcPr>
            <w:tcW w:w="1022" w:type="dxa"/>
            <w:tcBorders>
              <w:top w:val="single" w:sz="4" w:space="0" w:color="auto"/>
              <w:left w:val="single" w:sz="4" w:space="0" w:color="auto"/>
              <w:bottom w:val="single" w:sz="4" w:space="0" w:color="auto"/>
              <w:right w:val="single" w:sz="4" w:space="0" w:color="auto"/>
            </w:tcBorders>
            <w:shd w:val="clear" w:color="auto" w:fill="D9D9D9"/>
            <w:hideMark/>
          </w:tcPr>
          <w:p w:rsidR="00DB7414" w:rsidRPr="003478DB" w:rsidRDefault="00DB7414" w:rsidP="004312BA">
            <w:pPr>
              <w:spacing w:line="480" w:lineRule="auto"/>
              <w:rPr>
                <w:b/>
                <w:bCs/>
                <w:sz w:val="22"/>
                <w:szCs w:val="22"/>
              </w:rPr>
            </w:pPr>
            <w:r w:rsidRPr="003478DB">
              <w:rPr>
                <w:b/>
                <w:bCs/>
                <w:sz w:val="22"/>
                <w:szCs w:val="22"/>
              </w:rPr>
              <w:t>Toplam</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7414" w:rsidRPr="003478DB" w:rsidRDefault="00DB7414" w:rsidP="004312BA">
            <w:pPr>
              <w:spacing w:line="480" w:lineRule="auto"/>
              <w:rPr>
                <w:b/>
                <w:bCs/>
                <w:sz w:val="22"/>
                <w:szCs w:val="22"/>
              </w:rPr>
            </w:pPr>
            <w:r w:rsidRPr="003478DB">
              <w:rPr>
                <w:b/>
                <w:bCs/>
                <w:sz w:val="22"/>
                <w:szCs w:val="22"/>
              </w:rPr>
              <w:t>Çıktılar</w:t>
            </w:r>
          </w:p>
        </w:tc>
      </w:tr>
      <w:tr w:rsidR="00E107C5" w:rsidRPr="003478DB" w:rsidTr="00E107C5">
        <w:trPr>
          <w:trHeight w:val="2615"/>
          <w:jc w:val="center"/>
        </w:trPr>
        <w:tc>
          <w:tcPr>
            <w:tcW w:w="3744" w:type="dxa"/>
            <w:tcBorders>
              <w:top w:val="nil"/>
              <w:left w:val="single" w:sz="4" w:space="0" w:color="auto"/>
              <w:bottom w:val="single" w:sz="4" w:space="0" w:color="auto"/>
              <w:right w:val="single" w:sz="4" w:space="0" w:color="auto"/>
            </w:tcBorders>
            <w:noWrap/>
            <w:vAlign w:val="center"/>
            <w:hideMark/>
          </w:tcPr>
          <w:p w:rsidR="00DB7414" w:rsidRPr="003478DB" w:rsidRDefault="00DB7414">
            <w:pPr>
              <w:spacing w:line="276" w:lineRule="auto"/>
              <w:rPr>
                <w:sz w:val="22"/>
                <w:szCs w:val="22"/>
              </w:rPr>
            </w:pPr>
            <w:r w:rsidRPr="003478DB">
              <w:rPr>
                <w:sz w:val="22"/>
                <w:szCs w:val="22"/>
              </w:rPr>
              <w:t>Küme-1</w:t>
            </w:r>
          </w:p>
          <w:p w:rsidR="00DB7414" w:rsidRPr="003478DB" w:rsidRDefault="000B61FF">
            <w:pPr>
              <w:spacing w:line="276" w:lineRule="auto"/>
              <w:rPr>
                <w:b/>
                <w:sz w:val="22"/>
                <w:szCs w:val="22"/>
              </w:rPr>
            </w:pPr>
            <w:r w:rsidRPr="003478DB">
              <w:rPr>
                <w:b/>
                <w:sz w:val="22"/>
                <w:szCs w:val="22"/>
              </w:rPr>
              <w:t>(</w:t>
            </w:r>
            <w:r w:rsidR="00DB7414" w:rsidRPr="003478DB">
              <w:rPr>
                <w:b/>
                <w:sz w:val="22"/>
                <w:szCs w:val="22"/>
              </w:rPr>
              <w:t>Boyabat-Durağan-Saraydüzü)</w:t>
            </w:r>
          </w:p>
          <w:p w:rsidR="00DB7414" w:rsidRPr="003478DB" w:rsidRDefault="00DB7414">
            <w:pPr>
              <w:spacing w:line="276" w:lineRule="auto"/>
              <w:rPr>
                <w:sz w:val="22"/>
                <w:szCs w:val="22"/>
              </w:rPr>
            </w:pPr>
            <w:r w:rsidRPr="003478DB">
              <w:rPr>
                <w:sz w:val="22"/>
                <w:szCs w:val="22"/>
              </w:rPr>
              <w:t>Küme-2</w:t>
            </w:r>
          </w:p>
          <w:p w:rsidR="00DB7414" w:rsidRPr="003478DB" w:rsidRDefault="00DB7414">
            <w:pPr>
              <w:spacing w:line="276" w:lineRule="auto"/>
              <w:rPr>
                <w:b/>
                <w:sz w:val="22"/>
                <w:szCs w:val="22"/>
              </w:rPr>
            </w:pPr>
            <w:r w:rsidRPr="003478DB">
              <w:rPr>
                <w:b/>
                <w:sz w:val="22"/>
                <w:szCs w:val="22"/>
              </w:rPr>
              <w:t>(Erfelek-Ayancık-Türkeli)</w:t>
            </w:r>
          </w:p>
          <w:p w:rsidR="00DB7414" w:rsidRPr="003478DB" w:rsidRDefault="00DB7414">
            <w:pPr>
              <w:spacing w:line="276" w:lineRule="auto"/>
              <w:rPr>
                <w:sz w:val="22"/>
                <w:szCs w:val="22"/>
              </w:rPr>
            </w:pPr>
            <w:r w:rsidRPr="003478DB">
              <w:rPr>
                <w:sz w:val="22"/>
                <w:szCs w:val="22"/>
              </w:rPr>
              <w:t>Küme-3</w:t>
            </w:r>
          </w:p>
          <w:p w:rsidR="00DB7414" w:rsidRPr="003478DB" w:rsidRDefault="00DB7414">
            <w:pPr>
              <w:spacing w:line="276" w:lineRule="auto"/>
              <w:rPr>
                <w:b/>
                <w:sz w:val="22"/>
                <w:szCs w:val="22"/>
              </w:rPr>
            </w:pPr>
            <w:r w:rsidRPr="003478DB">
              <w:rPr>
                <w:b/>
                <w:sz w:val="22"/>
                <w:szCs w:val="22"/>
              </w:rPr>
              <w:t>(Merkez-Gerze-Dikmen)</w:t>
            </w:r>
          </w:p>
        </w:tc>
        <w:tc>
          <w:tcPr>
            <w:tcW w:w="788" w:type="dxa"/>
            <w:tcBorders>
              <w:top w:val="nil"/>
              <w:left w:val="nil"/>
              <w:bottom w:val="single" w:sz="4" w:space="0" w:color="auto"/>
              <w:right w:val="single" w:sz="4" w:space="0" w:color="auto"/>
            </w:tcBorders>
            <w:noWrap/>
            <w:vAlign w:val="center"/>
          </w:tcPr>
          <w:p w:rsidR="00077FCD" w:rsidRPr="003478DB" w:rsidRDefault="00077FCD">
            <w:pPr>
              <w:spacing w:line="276" w:lineRule="auto"/>
              <w:jc w:val="center"/>
              <w:rPr>
                <w:bCs/>
                <w:sz w:val="22"/>
                <w:szCs w:val="22"/>
              </w:rPr>
            </w:pPr>
          </w:p>
          <w:p w:rsidR="00DB7414" w:rsidRPr="003478DB" w:rsidRDefault="00DB7414">
            <w:pPr>
              <w:spacing w:line="276" w:lineRule="auto"/>
              <w:jc w:val="center"/>
              <w:rPr>
                <w:bCs/>
                <w:sz w:val="22"/>
                <w:szCs w:val="22"/>
              </w:rPr>
            </w:pPr>
            <w:r w:rsidRPr="003478DB">
              <w:rPr>
                <w:bCs/>
                <w:sz w:val="22"/>
                <w:szCs w:val="22"/>
              </w:rPr>
              <w:t>59</w:t>
            </w:r>
          </w:p>
        </w:tc>
        <w:tc>
          <w:tcPr>
            <w:tcW w:w="982" w:type="dxa"/>
            <w:tcBorders>
              <w:top w:val="nil"/>
              <w:left w:val="nil"/>
              <w:bottom w:val="single" w:sz="4" w:space="0" w:color="auto"/>
              <w:right w:val="single" w:sz="4" w:space="0" w:color="auto"/>
            </w:tcBorders>
            <w:noWrap/>
            <w:vAlign w:val="center"/>
          </w:tcPr>
          <w:p w:rsidR="00077FCD" w:rsidRPr="003478DB" w:rsidRDefault="00077FCD">
            <w:pPr>
              <w:spacing w:line="276" w:lineRule="auto"/>
              <w:jc w:val="center"/>
              <w:rPr>
                <w:bCs/>
                <w:sz w:val="22"/>
                <w:szCs w:val="22"/>
              </w:rPr>
            </w:pPr>
          </w:p>
          <w:p w:rsidR="00DB7414" w:rsidRPr="003478DB" w:rsidRDefault="00DB7414">
            <w:pPr>
              <w:spacing w:line="276" w:lineRule="auto"/>
              <w:jc w:val="center"/>
              <w:rPr>
                <w:bCs/>
                <w:sz w:val="22"/>
                <w:szCs w:val="22"/>
              </w:rPr>
            </w:pPr>
            <w:r w:rsidRPr="003478DB">
              <w:rPr>
                <w:bCs/>
                <w:sz w:val="22"/>
                <w:szCs w:val="22"/>
              </w:rPr>
              <w:t>22</w:t>
            </w:r>
          </w:p>
        </w:tc>
        <w:tc>
          <w:tcPr>
            <w:tcW w:w="773" w:type="dxa"/>
            <w:tcBorders>
              <w:top w:val="nil"/>
              <w:left w:val="single" w:sz="4" w:space="0" w:color="auto"/>
              <w:bottom w:val="single" w:sz="4" w:space="0" w:color="auto"/>
              <w:right w:val="single" w:sz="4" w:space="0" w:color="auto"/>
            </w:tcBorders>
          </w:tcPr>
          <w:p w:rsidR="00DB7414" w:rsidRPr="003478DB" w:rsidRDefault="00DB7414" w:rsidP="00DB7414">
            <w:pPr>
              <w:spacing w:line="276" w:lineRule="auto"/>
              <w:rPr>
                <w:sz w:val="22"/>
                <w:szCs w:val="22"/>
              </w:rPr>
            </w:pPr>
          </w:p>
          <w:p w:rsidR="00077FCD" w:rsidRPr="003478DB" w:rsidRDefault="00077FCD" w:rsidP="00DB7414">
            <w:pPr>
              <w:spacing w:line="276" w:lineRule="auto"/>
              <w:rPr>
                <w:sz w:val="22"/>
                <w:szCs w:val="22"/>
              </w:rPr>
            </w:pPr>
          </w:p>
          <w:p w:rsidR="00E107C5" w:rsidRPr="003478DB" w:rsidRDefault="00E107C5" w:rsidP="00DB7414">
            <w:pPr>
              <w:spacing w:line="276" w:lineRule="auto"/>
              <w:rPr>
                <w:sz w:val="22"/>
                <w:szCs w:val="22"/>
              </w:rPr>
            </w:pPr>
          </w:p>
          <w:p w:rsidR="00D257AA" w:rsidRPr="003478DB" w:rsidRDefault="00D257AA" w:rsidP="00DB7414">
            <w:pPr>
              <w:spacing w:line="276" w:lineRule="auto"/>
              <w:rPr>
                <w:sz w:val="22"/>
                <w:szCs w:val="22"/>
              </w:rPr>
            </w:pPr>
          </w:p>
          <w:p w:rsidR="00DB7414" w:rsidRPr="003478DB" w:rsidRDefault="00DB7414" w:rsidP="00DB7414">
            <w:pPr>
              <w:spacing w:line="276" w:lineRule="auto"/>
              <w:rPr>
                <w:sz w:val="22"/>
                <w:szCs w:val="22"/>
              </w:rPr>
            </w:pPr>
            <w:r w:rsidRPr="003478DB">
              <w:rPr>
                <w:sz w:val="22"/>
                <w:szCs w:val="22"/>
              </w:rPr>
              <w:t>15</w:t>
            </w:r>
          </w:p>
        </w:tc>
        <w:tc>
          <w:tcPr>
            <w:tcW w:w="1022" w:type="dxa"/>
            <w:tcBorders>
              <w:top w:val="nil"/>
              <w:left w:val="single" w:sz="4" w:space="0" w:color="auto"/>
              <w:bottom w:val="single" w:sz="4" w:space="0" w:color="auto"/>
              <w:right w:val="single" w:sz="4" w:space="0" w:color="auto"/>
            </w:tcBorders>
          </w:tcPr>
          <w:p w:rsidR="00DB7414" w:rsidRPr="003478DB" w:rsidRDefault="00DB7414">
            <w:pPr>
              <w:spacing w:line="276" w:lineRule="auto"/>
              <w:jc w:val="center"/>
              <w:rPr>
                <w:sz w:val="22"/>
                <w:szCs w:val="22"/>
              </w:rPr>
            </w:pPr>
          </w:p>
          <w:p w:rsidR="00EE7192" w:rsidRPr="003478DB" w:rsidRDefault="00EE7192">
            <w:pPr>
              <w:spacing w:line="276" w:lineRule="auto"/>
              <w:jc w:val="center"/>
              <w:rPr>
                <w:sz w:val="22"/>
                <w:szCs w:val="22"/>
              </w:rPr>
            </w:pPr>
          </w:p>
          <w:p w:rsidR="00077FCD" w:rsidRPr="003478DB" w:rsidRDefault="00077FCD">
            <w:pPr>
              <w:spacing w:line="276" w:lineRule="auto"/>
              <w:jc w:val="center"/>
              <w:rPr>
                <w:sz w:val="22"/>
                <w:szCs w:val="22"/>
              </w:rPr>
            </w:pPr>
          </w:p>
          <w:p w:rsidR="00D257AA" w:rsidRPr="003478DB" w:rsidRDefault="00D257AA">
            <w:pPr>
              <w:spacing w:line="276" w:lineRule="auto"/>
              <w:jc w:val="center"/>
              <w:rPr>
                <w:sz w:val="22"/>
                <w:szCs w:val="22"/>
              </w:rPr>
            </w:pPr>
          </w:p>
          <w:p w:rsidR="00DB7414" w:rsidRPr="003478DB" w:rsidRDefault="00DB7414">
            <w:pPr>
              <w:spacing w:line="276" w:lineRule="auto"/>
              <w:jc w:val="center"/>
              <w:rPr>
                <w:sz w:val="22"/>
                <w:szCs w:val="22"/>
              </w:rPr>
            </w:pPr>
            <w:r w:rsidRPr="003478DB">
              <w:rPr>
                <w:sz w:val="22"/>
                <w:szCs w:val="22"/>
              </w:rPr>
              <w:t>81</w:t>
            </w:r>
          </w:p>
        </w:tc>
        <w:tc>
          <w:tcPr>
            <w:tcW w:w="2179" w:type="dxa"/>
            <w:tcBorders>
              <w:top w:val="nil"/>
              <w:left w:val="single" w:sz="4" w:space="0" w:color="auto"/>
              <w:bottom w:val="single" w:sz="4" w:space="0" w:color="auto"/>
              <w:right w:val="single" w:sz="4" w:space="0" w:color="auto"/>
            </w:tcBorders>
            <w:vAlign w:val="center"/>
            <w:hideMark/>
          </w:tcPr>
          <w:p w:rsidR="00DB7414" w:rsidRPr="003478DB" w:rsidRDefault="00F27AE7" w:rsidP="00CE0C01">
            <w:pPr>
              <w:spacing w:line="276" w:lineRule="auto"/>
              <w:rPr>
                <w:sz w:val="22"/>
                <w:szCs w:val="22"/>
              </w:rPr>
            </w:pPr>
            <w:r w:rsidRPr="003478DB">
              <w:rPr>
                <w:sz w:val="22"/>
                <w:szCs w:val="22"/>
              </w:rPr>
              <w:t xml:space="preserve">81 yararlanıcıya Modern Çadır </w:t>
            </w:r>
            <w:r w:rsidR="00986E69" w:rsidRPr="003478DB">
              <w:rPr>
                <w:sz w:val="22"/>
                <w:szCs w:val="22"/>
              </w:rPr>
              <w:t>Ahır ve</w:t>
            </w:r>
            <w:r w:rsidR="00EF04BB" w:rsidRPr="003478DB">
              <w:rPr>
                <w:sz w:val="22"/>
                <w:szCs w:val="22"/>
              </w:rPr>
              <w:t xml:space="preserve"> </w:t>
            </w:r>
            <w:r w:rsidRPr="003478DB">
              <w:rPr>
                <w:sz w:val="22"/>
                <w:szCs w:val="22"/>
              </w:rPr>
              <w:t>A</w:t>
            </w:r>
            <w:r w:rsidR="00DB7414" w:rsidRPr="003478DB">
              <w:rPr>
                <w:sz w:val="22"/>
                <w:szCs w:val="22"/>
              </w:rPr>
              <w:t>ğıl yapıldı.</w:t>
            </w:r>
          </w:p>
        </w:tc>
      </w:tr>
      <w:tr w:rsidR="00E107C5" w:rsidRPr="003478DB" w:rsidTr="00EF04BB">
        <w:trPr>
          <w:trHeight w:val="1639"/>
          <w:jc w:val="center"/>
        </w:trPr>
        <w:tc>
          <w:tcPr>
            <w:tcW w:w="3744" w:type="dxa"/>
            <w:tcBorders>
              <w:top w:val="nil"/>
              <w:left w:val="single" w:sz="4" w:space="0" w:color="auto"/>
              <w:bottom w:val="single" w:sz="4" w:space="0" w:color="auto"/>
              <w:right w:val="single" w:sz="4" w:space="0" w:color="auto"/>
            </w:tcBorders>
            <w:noWrap/>
            <w:vAlign w:val="center"/>
            <w:hideMark/>
          </w:tcPr>
          <w:p w:rsidR="00077FCD" w:rsidRPr="003478DB" w:rsidRDefault="00077FCD">
            <w:pPr>
              <w:spacing w:line="276" w:lineRule="auto"/>
              <w:rPr>
                <w:b/>
                <w:bCs/>
                <w:sz w:val="22"/>
                <w:szCs w:val="22"/>
              </w:rPr>
            </w:pPr>
          </w:p>
          <w:p w:rsidR="00DB7414" w:rsidRPr="003478DB" w:rsidRDefault="00DB7414">
            <w:pPr>
              <w:spacing w:line="276" w:lineRule="auto"/>
              <w:rPr>
                <w:b/>
                <w:bCs/>
                <w:sz w:val="22"/>
                <w:szCs w:val="22"/>
              </w:rPr>
            </w:pPr>
            <w:r w:rsidRPr="003478DB">
              <w:rPr>
                <w:b/>
                <w:bCs/>
                <w:sz w:val="22"/>
                <w:szCs w:val="22"/>
              </w:rPr>
              <w:t>Toplam</w:t>
            </w:r>
          </w:p>
        </w:tc>
        <w:tc>
          <w:tcPr>
            <w:tcW w:w="788" w:type="dxa"/>
            <w:tcBorders>
              <w:top w:val="nil"/>
              <w:left w:val="nil"/>
              <w:bottom w:val="single" w:sz="4" w:space="0" w:color="auto"/>
              <w:right w:val="single" w:sz="4" w:space="0" w:color="auto"/>
            </w:tcBorders>
            <w:noWrap/>
            <w:vAlign w:val="center"/>
          </w:tcPr>
          <w:p w:rsidR="00DB7414" w:rsidRPr="003478DB" w:rsidRDefault="00DB7414">
            <w:pPr>
              <w:spacing w:line="276" w:lineRule="auto"/>
              <w:jc w:val="center"/>
              <w:rPr>
                <w:b/>
                <w:bCs/>
                <w:sz w:val="22"/>
                <w:szCs w:val="22"/>
              </w:rPr>
            </w:pPr>
            <w:r w:rsidRPr="003478DB">
              <w:rPr>
                <w:b/>
                <w:bCs/>
                <w:sz w:val="22"/>
                <w:szCs w:val="22"/>
              </w:rPr>
              <w:t>59</w:t>
            </w:r>
          </w:p>
        </w:tc>
        <w:tc>
          <w:tcPr>
            <w:tcW w:w="982" w:type="dxa"/>
            <w:tcBorders>
              <w:top w:val="nil"/>
              <w:left w:val="nil"/>
              <w:bottom w:val="single" w:sz="4" w:space="0" w:color="auto"/>
              <w:right w:val="single" w:sz="4" w:space="0" w:color="auto"/>
            </w:tcBorders>
            <w:noWrap/>
            <w:vAlign w:val="center"/>
          </w:tcPr>
          <w:p w:rsidR="00DB7414" w:rsidRPr="003478DB" w:rsidRDefault="00DB7414">
            <w:pPr>
              <w:spacing w:line="276" w:lineRule="auto"/>
              <w:jc w:val="center"/>
              <w:rPr>
                <w:b/>
                <w:bCs/>
                <w:sz w:val="22"/>
                <w:szCs w:val="22"/>
              </w:rPr>
            </w:pPr>
            <w:r w:rsidRPr="003478DB">
              <w:rPr>
                <w:b/>
                <w:bCs/>
                <w:sz w:val="22"/>
                <w:szCs w:val="22"/>
              </w:rPr>
              <w:t>22</w:t>
            </w:r>
          </w:p>
        </w:tc>
        <w:tc>
          <w:tcPr>
            <w:tcW w:w="773" w:type="dxa"/>
            <w:tcBorders>
              <w:top w:val="nil"/>
              <w:left w:val="single" w:sz="4" w:space="0" w:color="auto"/>
              <w:bottom w:val="single" w:sz="4" w:space="0" w:color="auto"/>
              <w:right w:val="single" w:sz="4" w:space="0" w:color="auto"/>
            </w:tcBorders>
            <w:vAlign w:val="center"/>
          </w:tcPr>
          <w:p w:rsidR="00DB7414" w:rsidRPr="003478DB" w:rsidRDefault="00DB7414">
            <w:pPr>
              <w:spacing w:line="276" w:lineRule="auto"/>
              <w:jc w:val="center"/>
              <w:rPr>
                <w:b/>
                <w:sz w:val="22"/>
                <w:szCs w:val="22"/>
              </w:rPr>
            </w:pPr>
          </w:p>
        </w:tc>
        <w:tc>
          <w:tcPr>
            <w:tcW w:w="1022" w:type="dxa"/>
            <w:tcBorders>
              <w:top w:val="nil"/>
              <w:left w:val="single" w:sz="4" w:space="0" w:color="auto"/>
              <w:bottom w:val="single" w:sz="4" w:space="0" w:color="auto"/>
              <w:right w:val="single" w:sz="4" w:space="0" w:color="auto"/>
            </w:tcBorders>
            <w:vAlign w:val="center"/>
          </w:tcPr>
          <w:p w:rsidR="00DB7414" w:rsidRPr="003478DB" w:rsidRDefault="00DB7414">
            <w:pPr>
              <w:spacing w:line="276" w:lineRule="auto"/>
              <w:jc w:val="center"/>
              <w:rPr>
                <w:b/>
                <w:sz w:val="22"/>
                <w:szCs w:val="22"/>
              </w:rPr>
            </w:pPr>
            <w:r w:rsidRPr="003478DB">
              <w:rPr>
                <w:b/>
                <w:sz w:val="22"/>
                <w:szCs w:val="22"/>
              </w:rPr>
              <w:t>81</w:t>
            </w:r>
          </w:p>
        </w:tc>
        <w:tc>
          <w:tcPr>
            <w:tcW w:w="2179" w:type="dxa"/>
            <w:tcBorders>
              <w:top w:val="nil"/>
              <w:left w:val="single" w:sz="4" w:space="0" w:color="auto"/>
              <w:bottom w:val="single" w:sz="4" w:space="0" w:color="auto"/>
              <w:right w:val="single" w:sz="4" w:space="0" w:color="auto"/>
            </w:tcBorders>
            <w:vAlign w:val="center"/>
            <w:hideMark/>
          </w:tcPr>
          <w:p w:rsidR="00DB7414" w:rsidRPr="003478DB" w:rsidRDefault="00DB7414" w:rsidP="00EF04BB">
            <w:pPr>
              <w:spacing w:line="276" w:lineRule="auto"/>
              <w:rPr>
                <w:sz w:val="22"/>
                <w:szCs w:val="22"/>
              </w:rPr>
            </w:pPr>
            <w:r w:rsidRPr="003478DB">
              <w:rPr>
                <w:sz w:val="22"/>
                <w:szCs w:val="22"/>
              </w:rPr>
              <w:t xml:space="preserve">Proje bölgesinde 59 erkek, 22 kadın olmak üzere toplam 81 yararlanıcıya </w:t>
            </w:r>
            <w:r w:rsidR="00F27AE7" w:rsidRPr="003478DB">
              <w:rPr>
                <w:sz w:val="22"/>
                <w:szCs w:val="22"/>
              </w:rPr>
              <w:t xml:space="preserve">Modern Çadır </w:t>
            </w:r>
            <w:r w:rsidR="00986E69" w:rsidRPr="003478DB">
              <w:rPr>
                <w:sz w:val="22"/>
                <w:szCs w:val="22"/>
              </w:rPr>
              <w:t>Ahır ve</w:t>
            </w:r>
            <w:r w:rsidR="00EF04BB" w:rsidRPr="003478DB">
              <w:rPr>
                <w:sz w:val="22"/>
                <w:szCs w:val="22"/>
              </w:rPr>
              <w:t xml:space="preserve"> </w:t>
            </w:r>
            <w:r w:rsidR="00F27AE7" w:rsidRPr="003478DB">
              <w:rPr>
                <w:sz w:val="22"/>
                <w:szCs w:val="22"/>
              </w:rPr>
              <w:t>Ağıl yapıldı.</w:t>
            </w:r>
          </w:p>
        </w:tc>
      </w:tr>
    </w:tbl>
    <w:p w:rsidR="00311BA0" w:rsidRDefault="000F14BE" w:rsidP="00661CE1">
      <w:pPr>
        <w:spacing w:before="240" w:after="60" w:line="276" w:lineRule="auto"/>
        <w:rPr>
          <w:b/>
        </w:rPr>
      </w:pPr>
      <w:r>
        <w:rPr>
          <w:b/>
        </w:rPr>
        <w:t>Taslak Bütçe (</w:t>
      </w:r>
      <w:r w:rsidR="00786A4C">
        <w:rPr>
          <w:b/>
        </w:rPr>
        <w:t>KDV</w:t>
      </w:r>
      <w:r>
        <w:rPr>
          <w:b/>
        </w:rPr>
        <w:t xml:space="preserve"> Hariç) </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134"/>
        <w:gridCol w:w="1650"/>
        <w:gridCol w:w="1739"/>
      </w:tblGrid>
      <w:tr w:rsidR="00311BA0" w:rsidRPr="008547EE" w:rsidTr="004B2B53">
        <w:trPr>
          <w:trHeight w:val="19"/>
        </w:trPr>
        <w:tc>
          <w:tcPr>
            <w:tcW w:w="3544" w:type="dxa"/>
            <w:shd w:val="clear" w:color="auto" w:fill="D9D9D9"/>
            <w:vAlign w:val="center"/>
          </w:tcPr>
          <w:p w:rsidR="00311BA0" w:rsidRPr="008547EE" w:rsidRDefault="00311BA0" w:rsidP="00F449EF">
            <w:pPr>
              <w:spacing w:line="360" w:lineRule="auto"/>
              <w:rPr>
                <w:b/>
              </w:rPr>
            </w:pPr>
            <w:r w:rsidRPr="008547EE">
              <w:rPr>
                <w:b/>
              </w:rPr>
              <w:t>Maliyet Kalemi</w:t>
            </w:r>
          </w:p>
        </w:tc>
        <w:tc>
          <w:tcPr>
            <w:tcW w:w="1276" w:type="dxa"/>
            <w:shd w:val="clear" w:color="auto" w:fill="D9D9D9"/>
            <w:vAlign w:val="center"/>
          </w:tcPr>
          <w:p w:rsidR="00311BA0" w:rsidRPr="008547EE" w:rsidRDefault="00311BA0" w:rsidP="00F449EF">
            <w:pPr>
              <w:spacing w:line="360" w:lineRule="auto"/>
              <w:jc w:val="center"/>
              <w:rPr>
                <w:b/>
              </w:rPr>
            </w:pPr>
            <w:r w:rsidRPr="008547EE">
              <w:rPr>
                <w:b/>
              </w:rPr>
              <w:t>Miktar</w:t>
            </w:r>
          </w:p>
        </w:tc>
        <w:tc>
          <w:tcPr>
            <w:tcW w:w="1134" w:type="dxa"/>
            <w:shd w:val="clear" w:color="auto" w:fill="D9D9D9"/>
            <w:vAlign w:val="center"/>
          </w:tcPr>
          <w:p w:rsidR="00311BA0" w:rsidRPr="008547EE" w:rsidRDefault="00311BA0" w:rsidP="00F449EF">
            <w:pPr>
              <w:spacing w:line="360" w:lineRule="auto"/>
              <w:jc w:val="center"/>
              <w:rPr>
                <w:b/>
              </w:rPr>
            </w:pPr>
            <w:r w:rsidRPr="008547EE">
              <w:rPr>
                <w:b/>
              </w:rPr>
              <w:t>Birim</w:t>
            </w:r>
          </w:p>
        </w:tc>
        <w:tc>
          <w:tcPr>
            <w:tcW w:w="1650" w:type="dxa"/>
            <w:shd w:val="clear" w:color="auto" w:fill="D9D9D9"/>
            <w:vAlign w:val="center"/>
          </w:tcPr>
          <w:p w:rsidR="00311BA0" w:rsidRPr="008547EE" w:rsidRDefault="00311BA0" w:rsidP="00F449EF">
            <w:pPr>
              <w:spacing w:line="360" w:lineRule="auto"/>
              <w:jc w:val="center"/>
              <w:rPr>
                <w:b/>
              </w:rPr>
            </w:pPr>
            <w:r w:rsidRPr="008547EE">
              <w:rPr>
                <w:b/>
              </w:rPr>
              <w:t>Birim Fiyat</w:t>
            </w:r>
          </w:p>
          <w:p w:rsidR="00311BA0" w:rsidRPr="008547EE" w:rsidRDefault="00311BA0" w:rsidP="00F449EF">
            <w:pPr>
              <w:spacing w:line="360" w:lineRule="auto"/>
              <w:jc w:val="center"/>
              <w:rPr>
                <w:b/>
              </w:rPr>
            </w:pPr>
            <w:r w:rsidRPr="008547EE">
              <w:rPr>
                <w:b/>
              </w:rPr>
              <w:t>(TL)</w:t>
            </w:r>
          </w:p>
        </w:tc>
        <w:tc>
          <w:tcPr>
            <w:tcW w:w="1739" w:type="dxa"/>
            <w:shd w:val="clear" w:color="auto" w:fill="D9D9D9"/>
            <w:vAlign w:val="center"/>
          </w:tcPr>
          <w:p w:rsidR="00311BA0" w:rsidRPr="008547EE" w:rsidRDefault="00311BA0" w:rsidP="00F449EF">
            <w:pPr>
              <w:spacing w:line="360" w:lineRule="auto"/>
              <w:jc w:val="center"/>
              <w:rPr>
                <w:b/>
              </w:rPr>
            </w:pPr>
            <w:r w:rsidRPr="008547EE">
              <w:rPr>
                <w:b/>
              </w:rPr>
              <w:t>Tutar</w:t>
            </w:r>
          </w:p>
          <w:p w:rsidR="00311BA0" w:rsidRPr="008547EE" w:rsidRDefault="00311BA0" w:rsidP="00F449EF">
            <w:pPr>
              <w:spacing w:line="360" w:lineRule="auto"/>
              <w:jc w:val="center"/>
              <w:rPr>
                <w:b/>
              </w:rPr>
            </w:pPr>
            <w:r w:rsidRPr="008547EE">
              <w:rPr>
                <w:b/>
              </w:rPr>
              <w:t>(TL)</w:t>
            </w:r>
          </w:p>
        </w:tc>
      </w:tr>
      <w:tr w:rsidR="00311BA0" w:rsidRPr="008547EE" w:rsidTr="004B2B53">
        <w:trPr>
          <w:trHeight w:val="19"/>
        </w:trPr>
        <w:tc>
          <w:tcPr>
            <w:tcW w:w="3544" w:type="dxa"/>
            <w:shd w:val="clear" w:color="auto" w:fill="auto"/>
            <w:vAlign w:val="center"/>
          </w:tcPr>
          <w:p w:rsidR="00311BA0" w:rsidRPr="008547EE" w:rsidRDefault="00F27AE7" w:rsidP="001E000E">
            <w:pPr>
              <w:spacing w:line="480" w:lineRule="auto"/>
            </w:pPr>
            <w:r>
              <w:t>Modern Ç</w:t>
            </w:r>
            <w:r w:rsidR="00311BA0">
              <w:t>adır Ağıl</w:t>
            </w:r>
            <w:r>
              <w:t xml:space="preserve"> Yapımı</w:t>
            </w:r>
          </w:p>
        </w:tc>
        <w:tc>
          <w:tcPr>
            <w:tcW w:w="1276" w:type="dxa"/>
            <w:shd w:val="clear" w:color="auto" w:fill="auto"/>
            <w:vAlign w:val="center"/>
          </w:tcPr>
          <w:p w:rsidR="00311BA0" w:rsidRPr="008547EE" w:rsidRDefault="00311BA0" w:rsidP="001E000E">
            <w:pPr>
              <w:spacing w:line="480" w:lineRule="auto"/>
              <w:jc w:val="right"/>
            </w:pPr>
            <w:r>
              <w:t>38</w:t>
            </w:r>
          </w:p>
        </w:tc>
        <w:tc>
          <w:tcPr>
            <w:tcW w:w="1134" w:type="dxa"/>
            <w:shd w:val="clear" w:color="auto" w:fill="auto"/>
            <w:vAlign w:val="center"/>
          </w:tcPr>
          <w:p w:rsidR="00311BA0" w:rsidRPr="008547EE" w:rsidRDefault="00311BA0" w:rsidP="001E000E">
            <w:pPr>
              <w:spacing w:line="480" w:lineRule="auto"/>
            </w:pPr>
            <w:r w:rsidRPr="008547EE">
              <w:t xml:space="preserve"> Adet</w:t>
            </w:r>
          </w:p>
        </w:tc>
        <w:tc>
          <w:tcPr>
            <w:tcW w:w="1650" w:type="dxa"/>
            <w:shd w:val="clear" w:color="auto" w:fill="auto"/>
            <w:vAlign w:val="center"/>
          </w:tcPr>
          <w:p w:rsidR="00311BA0" w:rsidRPr="008547EE" w:rsidRDefault="00311BA0" w:rsidP="001E000E">
            <w:pPr>
              <w:spacing w:line="480" w:lineRule="auto"/>
              <w:jc w:val="right"/>
            </w:pPr>
            <w:r>
              <w:t>30.000,00</w:t>
            </w:r>
          </w:p>
        </w:tc>
        <w:tc>
          <w:tcPr>
            <w:tcW w:w="1739" w:type="dxa"/>
            <w:shd w:val="clear" w:color="auto" w:fill="auto"/>
            <w:vAlign w:val="center"/>
          </w:tcPr>
          <w:p w:rsidR="00311BA0" w:rsidRPr="008547EE" w:rsidRDefault="00311BA0" w:rsidP="001E000E">
            <w:pPr>
              <w:spacing w:line="480" w:lineRule="auto"/>
              <w:jc w:val="right"/>
            </w:pPr>
            <w:r>
              <w:t>1.140.000,00</w:t>
            </w:r>
          </w:p>
        </w:tc>
      </w:tr>
      <w:tr w:rsidR="00311BA0" w:rsidRPr="008547EE" w:rsidTr="004B2B53">
        <w:trPr>
          <w:trHeight w:val="19"/>
        </w:trPr>
        <w:tc>
          <w:tcPr>
            <w:tcW w:w="3544" w:type="dxa"/>
            <w:shd w:val="clear" w:color="auto" w:fill="auto"/>
            <w:vAlign w:val="center"/>
          </w:tcPr>
          <w:p w:rsidR="00311BA0" w:rsidRPr="008547EE" w:rsidRDefault="00F27AE7" w:rsidP="001E000E">
            <w:pPr>
              <w:spacing w:line="480" w:lineRule="auto"/>
            </w:pPr>
            <w:r>
              <w:t>Modern Ç</w:t>
            </w:r>
            <w:r w:rsidR="00311BA0">
              <w:t xml:space="preserve">adır </w:t>
            </w:r>
            <w:r w:rsidR="00311BA0" w:rsidRPr="008547EE">
              <w:t xml:space="preserve">Ahır </w:t>
            </w:r>
            <w:r>
              <w:t>Yapımı</w:t>
            </w:r>
            <w:r w:rsidR="00311BA0">
              <w:t xml:space="preserve"> </w:t>
            </w:r>
          </w:p>
        </w:tc>
        <w:tc>
          <w:tcPr>
            <w:tcW w:w="1276" w:type="dxa"/>
            <w:shd w:val="clear" w:color="auto" w:fill="auto"/>
            <w:vAlign w:val="center"/>
          </w:tcPr>
          <w:p w:rsidR="00311BA0" w:rsidRPr="008547EE" w:rsidRDefault="00311BA0" w:rsidP="001E000E">
            <w:pPr>
              <w:spacing w:line="480" w:lineRule="auto"/>
              <w:jc w:val="right"/>
            </w:pPr>
            <w:r>
              <w:t>43</w:t>
            </w:r>
          </w:p>
        </w:tc>
        <w:tc>
          <w:tcPr>
            <w:tcW w:w="1134" w:type="dxa"/>
            <w:shd w:val="clear" w:color="auto" w:fill="auto"/>
            <w:vAlign w:val="center"/>
          </w:tcPr>
          <w:p w:rsidR="00311BA0" w:rsidRPr="008547EE" w:rsidRDefault="00311BA0" w:rsidP="001E000E">
            <w:pPr>
              <w:spacing w:line="480" w:lineRule="auto"/>
            </w:pPr>
            <w:r w:rsidRPr="008547EE">
              <w:t>Adet</w:t>
            </w:r>
          </w:p>
        </w:tc>
        <w:tc>
          <w:tcPr>
            <w:tcW w:w="1650" w:type="dxa"/>
            <w:shd w:val="clear" w:color="auto" w:fill="auto"/>
            <w:vAlign w:val="center"/>
          </w:tcPr>
          <w:p w:rsidR="00311BA0" w:rsidRPr="008547EE" w:rsidRDefault="00311BA0" w:rsidP="001E000E">
            <w:pPr>
              <w:spacing w:line="480" w:lineRule="auto"/>
              <w:jc w:val="right"/>
            </w:pPr>
            <w:r>
              <w:t>30.000,00</w:t>
            </w:r>
          </w:p>
        </w:tc>
        <w:tc>
          <w:tcPr>
            <w:tcW w:w="1739" w:type="dxa"/>
            <w:shd w:val="clear" w:color="auto" w:fill="auto"/>
            <w:vAlign w:val="center"/>
          </w:tcPr>
          <w:p w:rsidR="00311BA0" w:rsidRPr="008547EE" w:rsidRDefault="00311BA0" w:rsidP="001E000E">
            <w:pPr>
              <w:spacing w:line="480" w:lineRule="auto"/>
              <w:jc w:val="right"/>
            </w:pPr>
            <w:r>
              <w:t>1.290.000,00</w:t>
            </w:r>
          </w:p>
        </w:tc>
      </w:tr>
      <w:tr w:rsidR="00311BA0" w:rsidRPr="008547EE" w:rsidTr="00E107C5">
        <w:trPr>
          <w:trHeight w:val="19"/>
        </w:trPr>
        <w:tc>
          <w:tcPr>
            <w:tcW w:w="7604" w:type="dxa"/>
            <w:gridSpan w:val="4"/>
            <w:shd w:val="clear" w:color="auto" w:fill="auto"/>
            <w:vAlign w:val="center"/>
          </w:tcPr>
          <w:p w:rsidR="00311BA0" w:rsidRPr="008547EE" w:rsidRDefault="00311BA0" w:rsidP="001E000E">
            <w:pPr>
              <w:spacing w:line="480" w:lineRule="auto"/>
              <w:rPr>
                <w:b/>
                <w:bCs/>
              </w:rPr>
            </w:pPr>
            <w:r w:rsidRPr="008547EE">
              <w:rPr>
                <w:b/>
                <w:bCs/>
              </w:rPr>
              <w:t>Toplam</w:t>
            </w:r>
          </w:p>
        </w:tc>
        <w:tc>
          <w:tcPr>
            <w:tcW w:w="1739" w:type="dxa"/>
            <w:shd w:val="clear" w:color="auto" w:fill="auto"/>
            <w:vAlign w:val="center"/>
          </w:tcPr>
          <w:p w:rsidR="00311BA0" w:rsidRPr="008547EE" w:rsidRDefault="00311BA0" w:rsidP="001E000E">
            <w:pPr>
              <w:spacing w:line="480" w:lineRule="auto"/>
              <w:jc w:val="right"/>
              <w:rPr>
                <w:b/>
              </w:rPr>
            </w:pPr>
            <w:r>
              <w:rPr>
                <w:b/>
                <w:color w:val="000000"/>
              </w:rPr>
              <w:t>2.430.000,00</w:t>
            </w:r>
          </w:p>
        </w:tc>
      </w:tr>
    </w:tbl>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3478DB" w:rsidRDefault="003478DB" w:rsidP="00661CE1">
      <w:pPr>
        <w:spacing w:before="240" w:after="60" w:line="276" w:lineRule="auto"/>
        <w:rPr>
          <w:b/>
        </w:rPr>
      </w:pPr>
    </w:p>
    <w:p w:rsidR="00661CE1" w:rsidRDefault="00661CE1" w:rsidP="00661CE1">
      <w:pPr>
        <w:spacing w:before="240" w:after="60" w:line="276" w:lineRule="auto"/>
        <w:rPr>
          <w:b/>
        </w:rPr>
      </w:pPr>
      <w:r>
        <w:rPr>
          <w:b/>
        </w:rPr>
        <w:lastRenderedPageBreak/>
        <w:t>Taslak Uygulama Takvimi (2020)</w:t>
      </w:r>
    </w:p>
    <w:tbl>
      <w:tblPr>
        <w:tblW w:w="490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702"/>
        <w:gridCol w:w="528"/>
        <w:gridCol w:w="340"/>
        <w:gridCol w:w="1048"/>
        <w:gridCol w:w="1003"/>
        <w:gridCol w:w="1088"/>
        <w:gridCol w:w="680"/>
        <w:gridCol w:w="406"/>
        <w:gridCol w:w="815"/>
        <w:gridCol w:w="678"/>
      </w:tblGrid>
      <w:tr w:rsidR="003B3D07" w:rsidRPr="003B3D07" w:rsidTr="00F449EF">
        <w:trPr>
          <w:cantSplit/>
          <w:trHeight w:val="1712"/>
        </w:trPr>
        <w:tc>
          <w:tcPr>
            <w:tcW w:w="1121" w:type="pct"/>
            <w:shd w:val="clear" w:color="auto" w:fill="D9D9D9"/>
            <w:vAlign w:val="center"/>
          </w:tcPr>
          <w:p w:rsidR="00B34F25" w:rsidRPr="003B3D07" w:rsidRDefault="00B34F25" w:rsidP="00F449EF">
            <w:pPr>
              <w:spacing w:line="360" w:lineRule="auto"/>
              <w:rPr>
                <w:rFonts w:eastAsia="Calibri"/>
                <w:b/>
                <w:sz w:val="18"/>
                <w:szCs w:val="18"/>
              </w:rPr>
            </w:pPr>
            <w:r w:rsidRPr="003B3D07">
              <w:rPr>
                <w:rFonts w:eastAsia="Calibri"/>
                <w:b/>
                <w:sz w:val="18"/>
                <w:szCs w:val="18"/>
              </w:rPr>
              <w:t>Tarih</w:t>
            </w:r>
          </w:p>
        </w:tc>
        <w:tc>
          <w:tcPr>
            <w:tcW w:w="373"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Şartnamelerin hazırlanması</w:t>
            </w:r>
          </w:p>
        </w:tc>
        <w:tc>
          <w:tcPr>
            <w:tcW w:w="281"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EPDB Onay</w:t>
            </w:r>
          </w:p>
        </w:tc>
        <w:tc>
          <w:tcPr>
            <w:tcW w:w="181"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İlan ve Başvuru</w:t>
            </w:r>
          </w:p>
        </w:tc>
        <w:tc>
          <w:tcPr>
            <w:tcW w:w="558"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 xml:space="preserve">ÇDE ve İPYB </w:t>
            </w:r>
            <w:proofErr w:type="gramStart"/>
            <w:r w:rsidRPr="003B3D07">
              <w:rPr>
                <w:rFonts w:eastAsia="Calibri"/>
                <w:b/>
                <w:sz w:val="18"/>
                <w:szCs w:val="18"/>
              </w:rPr>
              <w:t>Başvuru  ve</w:t>
            </w:r>
            <w:proofErr w:type="gramEnd"/>
            <w:r w:rsidRPr="003B3D07">
              <w:rPr>
                <w:rFonts w:eastAsia="Calibri"/>
                <w:b/>
                <w:sz w:val="18"/>
                <w:szCs w:val="18"/>
              </w:rPr>
              <w:t xml:space="preserve"> İPYB Değerlendirme</w:t>
            </w:r>
          </w:p>
        </w:tc>
        <w:tc>
          <w:tcPr>
            <w:tcW w:w="534"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EPDB Değerlendirme ve Onay</w:t>
            </w:r>
          </w:p>
        </w:tc>
        <w:tc>
          <w:tcPr>
            <w:tcW w:w="579"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Asil ve Yedek Listelerin Duyurulması</w:t>
            </w:r>
          </w:p>
        </w:tc>
        <w:tc>
          <w:tcPr>
            <w:tcW w:w="362"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Sözleşme ve İhale Süreci</w:t>
            </w:r>
          </w:p>
        </w:tc>
        <w:tc>
          <w:tcPr>
            <w:tcW w:w="216"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Kurulum/Alım</w:t>
            </w:r>
          </w:p>
        </w:tc>
        <w:tc>
          <w:tcPr>
            <w:tcW w:w="434"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Kontrol ve Teslim Alma Süreci</w:t>
            </w:r>
          </w:p>
        </w:tc>
        <w:tc>
          <w:tcPr>
            <w:tcW w:w="361" w:type="pct"/>
            <w:shd w:val="clear" w:color="auto" w:fill="D9D9D9"/>
            <w:textDirection w:val="btLr"/>
            <w:vAlign w:val="center"/>
          </w:tcPr>
          <w:p w:rsidR="00B34F25" w:rsidRPr="003B3D07" w:rsidRDefault="00B34F25" w:rsidP="00F449EF">
            <w:pPr>
              <w:spacing w:line="360" w:lineRule="auto"/>
              <w:ind w:left="113" w:right="113"/>
              <w:rPr>
                <w:rFonts w:eastAsia="Calibri"/>
                <w:b/>
                <w:sz w:val="18"/>
                <w:szCs w:val="18"/>
              </w:rPr>
            </w:pPr>
            <w:r w:rsidRPr="003B3D07">
              <w:rPr>
                <w:rFonts w:eastAsia="Calibri"/>
                <w:b/>
                <w:sz w:val="18"/>
                <w:szCs w:val="18"/>
              </w:rPr>
              <w:t>Ödeme talebi</w:t>
            </w:r>
          </w:p>
        </w:tc>
      </w:tr>
      <w:tr w:rsidR="003B3D07" w:rsidRPr="003B3D07" w:rsidTr="00F449EF">
        <w:trPr>
          <w:trHeight w:val="375"/>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16-30 Temmuz</w:t>
            </w:r>
          </w:p>
        </w:tc>
        <w:tc>
          <w:tcPr>
            <w:tcW w:w="373"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281"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181" w:type="pct"/>
            <w:shd w:val="clear" w:color="auto" w:fill="auto"/>
            <w:vAlign w:val="center"/>
          </w:tcPr>
          <w:p w:rsidR="00B34F25" w:rsidRPr="003B3D07" w:rsidRDefault="00B34F25" w:rsidP="00F449EF">
            <w:pPr>
              <w:spacing w:line="480" w:lineRule="auto"/>
              <w:jc w:val="center"/>
              <w:rPr>
                <w:rFonts w:eastAsia="Calibri"/>
                <w:b/>
              </w:rPr>
            </w:pPr>
          </w:p>
        </w:tc>
        <w:tc>
          <w:tcPr>
            <w:tcW w:w="558" w:type="pct"/>
            <w:shd w:val="clear" w:color="auto" w:fill="auto"/>
            <w:vAlign w:val="center"/>
          </w:tcPr>
          <w:p w:rsidR="00B34F25" w:rsidRPr="003B3D07" w:rsidRDefault="00B34F25" w:rsidP="00F449EF">
            <w:pPr>
              <w:spacing w:line="480" w:lineRule="auto"/>
              <w:jc w:val="center"/>
              <w:rPr>
                <w:rFonts w:eastAsia="Calibri"/>
                <w:b/>
              </w:rPr>
            </w:pPr>
          </w:p>
        </w:tc>
        <w:tc>
          <w:tcPr>
            <w:tcW w:w="534" w:type="pct"/>
            <w:shd w:val="clear" w:color="auto" w:fill="auto"/>
            <w:vAlign w:val="center"/>
          </w:tcPr>
          <w:p w:rsidR="00B34F25" w:rsidRPr="003B3D07" w:rsidRDefault="00B34F25" w:rsidP="00F449EF">
            <w:pPr>
              <w:spacing w:line="480" w:lineRule="auto"/>
              <w:jc w:val="center"/>
              <w:rPr>
                <w:rFonts w:eastAsia="Calibri"/>
                <w:b/>
              </w:rPr>
            </w:pPr>
          </w:p>
        </w:tc>
        <w:tc>
          <w:tcPr>
            <w:tcW w:w="579" w:type="pct"/>
            <w:shd w:val="clear" w:color="auto" w:fill="auto"/>
            <w:vAlign w:val="center"/>
          </w:tcPr>
          <w:p w:rsidR="00B34F25" w:rsidRPr="003B3D07" w:rsidRDefault="00B34F25" w:rsidP="00F449EF">
            <w:pPr>
              <w:spacing w:line="480" w:lineRule="auto"/>
              <w:jc w:val="center"/>
              <w:rPr>
                <w:rFonts w:eastAsia="Calibri"/>
                <w:b/>
              </w:rPr>
            </w:pPr>
          </w:p>
        </w:tc>
        <w:tc>
          <w:tcPr>
            <w:tcW w:w="362" w:type="pct"/>
            <w:shd w:val="clear" w:color="auto" w:fill="auto"/>
            <w:vAlign w:val="center"/>
          </w:tcPr>
          <w:p w:rsidR="00B34F25" w:rsidRPr="003B3D07" w:rsidRDefault="00B34F25" w:rsidP="00F449EF">
            <w:pPr>
              <w:spacing w:line="480" w:lineRule="auto"/>
              <w:jc w:val="center"/>
              <w:rPr>
                <w:rFonts w:eastAsia="Calibri"/>
                <w:b/>
              </w:rPr>
            </w:pPr>
          </w:p>
        </w:tc>
        <w:tc>
          <w:tcPr>
            <w:tcW w:w="216" w:type="pct"/>
            <w:shd w:val="clear" w:color="auto" w:fill="auto"/>
            <w:vAlign w:val="center"/>
          </w:tcPr>
          <w:p w:rsidR="00B34F25" w:rsidRPr="003B3D07" w:rsidRDefault="00B34F25" w:rsidP="00F449EF">
            <w:pPr>
              <w:spacing w:line="480" w:lineRule="auto"/>
              <w:jc w:val="center"/>
              <w:rPr>
                <w:rFonts w:eastAsia="Calibri"/>
                <w:b/>
              </w:rPr>
            </w:pPr>
          </w:p>
        </w:tc>
        <w:tc>
          <w:tcPr>
            <w:tcW w:w="434" w:type="pct"/>
            <w:shd w:val="clear" w:color="auto" w:fill="auto"/>
            <w:vAlign w:val="center"/>
          </w:tcPr>
          <w:p w:rsidR="00B34F25" w:rsidRPr="003B3D07" w:rsidRDefault="00B34F25" w:rsidP="00F449EF">
            <w:pPr>
              <w:spacing w:line="480" w:lineRule="auto"/>
              <w:jc w:val="center"/>
              <w:rPr>
                <w:rFonts w:eastAsia="Calibri"/>
                <w:b/>
              </w:rPr>
            </w:pPr>
          </w:p>
        </w:tc>
        <w:tc>
          <w:tcPr>
            <w:tcW w:w="361" w:type="pct"/>
            <w:shd w:val="clear" w:color="auto" w:fill="auto"/>
            <w:vAlign w:val="center"/>
          </w:tcPr>
          <w:p w:rsidR="00B34F25" w:rsidRPr="003B3D07" w:rsidRDefault="00B34F25" w:rsidP="00F449EF">
            <w:pPr>
              <w:spacing w:line="480" w:lineRule="auto"/>
              <w:jc w:val="center"/>
              <w:rPr>
                <w:rFonts w:eastAsia="Calibri"/>
                <w:b/>
              </w:rPr>
            </w:pPr>
          </w:p>
        </w:tc>
      </w:tr>
      <w:tr w:rsidR="003B3D07" w:rsidRPr="003B3D07" w:rsidTr="00F449EF">
        <w:trPr>
          <w:trHeight w:val="376"/>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04- 21 Ağustos</w:t>
            </w:r>
          </w:p>
        </w:tc>
        <w:tc>
          <w:tcPr>
            <w:tcW w:w="373" w:type="pct"/>
            <w:shd w:val="clear" w:color="auto" w:fill="auto"/>
            <w:vAlign w:val="center"/>
          </w:tcPr>
          <w:p w:rsidR="00B34F25" w:rsidRPr="003B3D07" w:rsidRDefault="00B34F25" w:rsidP="00F449EF">
            <w:pPr>
              <w:spacing w:line="480" w:lineRule="auto"/>
              <w:jc w:val="center"/>
              <w:rPr>
                <w:rFonts w:eastAsia="Calibri"/>
                <w:b/>
              </w:rPr>
            </w:pPr>
          </w:p>
        </w:tc>
        <w:tc>
          <w:tcPr>
            <w:tcW w:w="281" w:type="pct"/>
            <w:shd w:val="clear" w:color="auto" w:fill="auto"/>
            <w:vAlign w:val="center"/>
          </w:tcPr>
          <w:p w:rsidR="00B34F25" w:rsidRPr="003B3D07" w:rsidRDefault="00B34F25" w:rsidP="00F449EF">
            <w:pPr>
              <w:spacing w:line="480" w:lineRule="auto"/>
              <w:jc w:val="center"/>
              <w:rPr>
                <w:rFonts w:eastAsia="Calibri"/>
                <w:b/>
              </w:rPr>
            </w:pPr>
          </w:p>
        </w:tc>
        <w:tc>
          <w:tcPr>
            <w:tcW w:w="181"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558" w:type="pct"/>
            <w:shd w:val="clear" w:color="auto" w:fill="auto"/>
            <w:vAlign w:val="center"/>
          </w:tcPr>
          <w:p w:rsidR="00B34F25" w:rsidRPr="003B3D07" w:rsidRDefault="00B34F25" w:rsidP="00F449EF">
            <w:pPr>
              <w:spacing w:line="480" w:lineRule="auto"/>
              <w:jc w:val="center"/>
              <w:rPr>
                <w:rFonts w:eastAsia="Calibri"/>
                <w:b/>
              </w:rPr>
            </w:pPr>
          </w:p>
        </w:tc>
        <w:tc>
          <w:tcPr>
            <w:tcW w:w="534" w:type="pct"/>
            <w:shd w:val="clear" w:color="auto" w:fill="auto"/>
            <w:vAlign w:val="center"/>
          </w:tcPr>
          <w:p w:rsidR="00B34F25" w:rsidRPr="003B3D07" w:rsidRDefault="00B34F25" w:rsidP="00F449EF">
            <w:pPr>
              <w:spacing w:line="480" w:lineRule="auto"/>
              <w:jc w:val="center"/>
              <w:rPr>
                <w:rFonts w:eastAsia="Calibri"/>
                <w:b/>
              </w:rPr>
            </w:pPr>
          </w:p>
        </w:tc>
        <w:tc>
          <w:tcPr>
            <w:tcW w:w="579" w:type="pct"/>
            <w:shd w:val="clear" w:color="auto" w:fill="auto"/>
            <w:vAlign w:val="center"/>
          </w:tcPr>
          <w:p w:rsidR="00B34F25" w:rsidRPr="003B3D07" w:rsidRDefault="00B34F25" w:rsidP="00F449EF">
            <w:pPr>
              <w:spacing w:line="480" w:lineRule="auto"/>
              <w:jc w:val="center"/>
              <w:rPr>
                <w:rFonts w:eastAsia="Calibri"/>
                <w:b/>
              </w:rPr>
            </w:pPr>
          </w:p>
        </w:tc>
        <w:tc>
          <w:tcPr>
            <w:tcW w:w="362" w:type="pct"/>
            <w:shd w:val="clear" w:color="auto" w:fill="auto"/>
            <w:vAlign w:val="center"/>
          </w:tcPr>
          <w:p w:rsidR="00B34F25" w:rsidRPr="003B3D07" w:rsidRDefault="00B34F25" w:rsidP="00F449EF">
            <w:pPr>
              <w:spacing w:line="480" w:lineRule="auto"/>
              <w:jc w:val="center"/>
              <w:rPr>
                <w:rFonts w:eastAsia="Calibri"/>
                <w:b/>
              </w:rPr>
            </w:pPr>
          </w:p>
        </w:tc>
        <w:tc>
          <w:tcPr>
            <w:tcW w:w="216" w:type="pct"/>
            <w:shd w:val="clear" w:color="auto" w:fill="auto"/>
            <w:vAlign w:val="center"/>
          </w:tcPr>
          <w:p w:rsidR="00B34F25" w:rsidRPr="003B3D07" w:rsidRDefault="00B34F25" w:rsidP="00F449EF">
            <w:pPr>
              <w:spacing w:line="480" w:lineRule="auto"/>
              <w:jc w:val="center"/>
              <w:rPr>
                <w:rFonts w:eastAsia="Calibri"/>
                <w:b/>
              </w:rPr>
            </w:pPr>
          </w:p>
        </w:tc>
        <w:tc>
          <w:tcPr>
            <w:tcW w:w="434" w:type="pct"/>
            <w:shd w:val="clear" w:color="auto" w:fill="auto"/>
            <w:vAlign w:val="center"/>
          </w:tcPr>
          <w:p w:rsidR="00B34F25" w:rsidRPr="003B3D07" w:rsidRDefault="00B34F25" w:rsidP="00F449EF">
            <w:pPr>
              <w:spacing w:line="480" w:lineRule="auto"/>
              <w:jc w:val="center"/>
              <w:rPr>
                <w:rFonts w:eastAsia="Calibri"/>
                <w:b/>
              </w:rPr>
            </w:pPr>
          </w:p>
        </w:tc>
        <w:tc>
          <w:tcPr>
            <w:tcW w:w="361" w:type="pct"/>
            <w:shd w:val="clear" w:color="auto" w:fill="auto"/>
            <w:vAlign w:val="center"/>
          </w:tcPr>
          <w:p w:rsidR="00B34F25" w:rsidRPr="003B3D07" w:rsidRDefault="00B34F25" w:rsidP="00F449EF">
            <w:pPr>
              <w:spacing w:line="480" w:lineRule="auto"/>
              <w:jc w:val="center"/>
              <w:rPr>
                <w:rFonts w:eastAsia="Calibri"/>
                <w:b/>
              </w:rPr>
            </w:pPr>
          </w:p>
        </w:tc>
      </w:tr>
      <w:tr w:rsidR="003B3D07" w:rsidRPr="003B3D07" w:rsidTr="00F449EF">
        <w:trPr>
          <w:trHeight w:val="376"/>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24-28 Ağustos</w:t>
            </w:r>
          </w:p>
        </w:tc>
        <w:tc>
          <w:tcPr>
            <w:tcW w:w="373" w:type="pct"/>
            <w:shd w:val="clear" w:color="auto" w:fill="auto"/>
            <w:vAlign w:val="center"/>
          </w:tcPr>
          <w:p w:rsidR="00B34F25" w:rsidRPr="003B3D07" w:rsidRDefault="00B34F25" w:rsidP="00F449EF">
            <w:pPr>
              <w:spacing w:line="480" w:lineRule="auto"/>
              <w:jc w:val="center"/>
              <w:rPr>
                <w:rFonts w:eastAsia="Calibri"/>
                <w:b/>
              </w:rPr>
            </w:pPr>
          </w:p>
        </w:tc>
        <w:tc>
          <w:tcPr>
            <w:tcW w:w="281" w:type="pct"/>
            <w:shd w:val="clear" w:color="auto" w:fill="auto"/>
            <w:vAlign w:val="center"/>
          </w:tcPr>
          <w:p w:rsidR="00B34F25" w:rsidRPr="003B3D07" w:rsidRDefault="00B34F25" w:rsidP="00F449EF">
            <w:pPr>
              <w:spacing w:line="480" w:lineRule="auto"/>
              <w:jc w:val="center"/>
              <w:rPr>
                <w:rFonts w:eastAsia="Calibri"/>
                <w:b/>
              </w:rPr>
            </w:pPr>
          </w:p>
        </w:tc>
        <w:tc>
          <w:tcPr>
            <w:tcW w:w="181" w:type="pct"/>
            <w:shd w:val="clear" w:color="auto" w:fill="auto"/>
            <w:vAlign w:val="center"/>
          </w:tcPr>
          <w:p w:rsidR="00B34F25" w:rsidRPr="003B3D07" w:rsidRDefault="00B34F25" w:rsidP="00F449EF">
            <w:pPr>
              <w:spacing w:line="480" w:lineRule="auto"/>
              <w:jc w:val="center"/>
              <w:rPr>
                <w:rFonts w:eastAsia="Calibri"/>
                <w:b/>
              </w:rPr>
            </w:pPr>
          </w:p>
        </w:tc>
        <w:tc>
          <w:tcPr>
            <w:tcW w:w="558"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534" w:type="pct"/>
            <w:shd w:val="clear" w:color="auto" w:fill="auto"/>
            <w:vAlign w:val="center"/>
          </w:tcPr>
          <w:p w:rsidR="00B34F25" w:rsidRPr="003B3D07" w:rsidRDefault="00B34F25" w:rsidP="00F449EF">
            <w:pPr>
              <w:spacing w:line="480" w:lineRule="auto"/>
              <w:jc w:val="center"/>
              <w:rPr>
                <w:rFonts w:eastAsia="Calibri"/>
                <w:b/>
              </w:rPr>
            </w:pPr>
          </w:p>
        </w:tc>
        <w:tc>
          <w:tcPr>
            <w:tcW w:w="579" w:type="pct"/>
            <w:shd w:val="clear" w:color="auto" w:fill="auto"/>
            <w:vAlign w:val="center"/>
          </w:tcPr>
          <w:p w:rsidR="00B34F25" w:rsidRPr="003B3D07" w:rsidRDefault="00B34F25" w:rsidP="00F449EF">
            <w:pPr>
              <w:spacing w:line="480" w:lineRule="auto"/>
              <w:jc w:val="center"/>
              <w:rPr>
                <w:rFonts w:eastAsia="Calibri"/>
                <w:b/>
              </w:rPr>
            </w:pPr>
          </w:p>
        </w:tc>
        <w:tc>
          <w:tcPr>
            <w:tcW w:w="362" w:type="pct"/>
            <w:shd w:val="clear" w:color="auto" w:fill="auto"/>
            <w:vAlign w:val="center"/>
          </w:tcPr>
          <w:p w:rsidR="00B34F25" w:rsidRPr="003B3D07" w:rsidRDefault="00B34F25" w:rsidP="00F449EF">
            <w:pPr>
              <w:spacing w:line="480" w:lineRule="auto"/>
              <w:jc w:val="center"/>
              <w:rPr>
                <w:rFonts w:eastAsia="Calibri"/>
                <w:b/>
              </w:rPr>
            </w:pPr>
          </w:p>
        </w:tc>
        <w:tc>
          <w:tcPr>
            <w:tcW w:w="216" w:type="pct"/>
            <w:shd w:val="clear" w:color="auto" w:fill="auto"/>
            <w:vAlign w:val="center"/>
          </w:tcPr>
          <w:p w:rsidR="00B34F25" w:rsidRPr="003B3D07" w:rsidRDefault="00B34F25" w:rsidP="00F449EF">
            <w:pPr>
              <w:spacing w:line="480" w:lineRule="auto"/>
              <w:jc w:val="center"/>
              <w:rPr>
                <w:rFonts w:eastAsia="Calibri"/>
                <w:b/>
              </w:rPr>
            </w:pPr>
          </w:p>
        </w:tc>
        <w:tc>
          <w:tcPr>
            <w:tcW w:w="434" w:type="pct"/>
            <w:shd w:val="clear" w:color="auto" w:fill="auto"/>
            <w:vAlign w:val="center"/>
          </w:tcPr>
          <w:p w:rsidR="00B34F25" w:rsidRPr="003B3D07" w:rsidRDefault="00B34F25" w:rsidP="00F449EF">
            <w:pPr>
              <w:spacing w:line="480" w:lineRule="auto"/>
              <w:jc w:val="center"/>
              <w:rPr>
                <w:rFonts w:eastAsia="Calibri"/>
                <w:b/>
              </w:rPr>
            </w:pPr>
          </w:p>
        </w:tc>
        <w:tc>
          <w:tcPr>
            <w:tcW w:w="361" w:type="pct"/>
            <w:shd w:val="clear" w:color="auto" w:fill="auto"/>
            <w:vAlign w:val="center"/>
          </w:tcPr>
          <w:p w:rsidR="00B34F25" w:rsidRPr="003B3D07" w:rsidRDefault="00B34F25" w:rsidP="00F449EF">
            <w:pPr>
              <w:spacing w:line="480" w:lineRule="auto"/>
              <w:jc w:val="center"/>
              <w:rPr>
                <w:rFonts w:eastAsia="Calibri"/>
                <w:b/>
              </w:rPr>
            </w:pPr>
          </w:p>
        </w:tc>
      </w:tr>
      <w:tr w:rsidR="003B3D07" w:rsidRPr="003B3D07" w:rsidTr="00F449EF">
        <w:trPr>
          <w:trHeight w:val="375"/>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31Ağustos-4 Eylül</w:t>
            </w:r>
          </w:p>
        </w:tc>
        <w:tc>
          <w:tcPr>
            <w:tcW w:w="373" w:type="pct"/>
            <w:shd w:val="clear" w:color="auto" w:fill="auto"/>
            <w:vAlign w:val="center"/>
          </w:tcPr>
          <w:p w:rsidR="00B34F25" w:rsidRPr="003B3D07" w:rsidRDefault="00B34F25" w:rsidP="00F449EF">
            <w:pPr>
              <w:spacing w:line="480" w:lineRule="auto"/>
              <w:jc w:val="center"/>
              <w:rPr>
                <w:rFonts w:eastAsia="Calibri"/>
                <w:b/>
              </w:rPr>
            </w:pPr>
          </w:p>
        </w:tc>
        <w:tc>
          <w:tcPr>
            <w:tcW w:w="281" w:type="pct"/>
            <w:shd w:val="clear" w:color="auto" w:fill="auto"/>
            <w:vAlign w:val="center"/>
          </w:tcPr>
          <w:p w:rsidR="00B34F25" w:rsidRPr="003B3D07" w:rsidRDefault="00B34F25" w:rsidP="00F449EF">
            <w:pPr>
              <w:spacing w:line="480" w:lineRule="auto"/>
              <w:jc w:val="center"/>
              <w:rPr>
                <w:rFonts w:eastAsia="Calibri"/>
                <w:b/>
              </w:rPr>
            </w:pPr>
          </w:p>
        </w:tc>
        <w:tc>
          <w:tcPr>
            <w:tcW w:w="181" w:type="pct"/>
            <w:shd w:val="clear" w:color="auto" w:fill="auto"/>
            <w:vAlign w:val="center"/>
          </w:tcPr>
          <w:p w:rsidR="00B34F25" w:rsidRPr="003B3D07" w:rsidRDefault="00B34F25" w:rsidP="00F449EF">
            <w:pPr>
              <w:spacing w:line="480" w:lineRule="auto"/>
              <w:jc w:val="center"/>
              <w:rPr>
                <w:rFonts w:eastAsia="Calibri"/>
                <w:b/>
              </w:rPr>
            </w:pPr>
          </w:p>
        </w:tc>
        <w:tc>
          <w:tcPr>
            <w:tcW w:w="558" w:type="pct"/>
            <w:shd w:val="clear" w:color="auto" w:fill="auto"/>
            <w:vAlign w:val="center"/>
          </w:tcPr>
          <w:p w:rsidR="00B34F25" w:rsidRPr="003B3D07" w:rsidRDefault="00B34F25" w:rsidP="00F449EF">
            <w:pPr>
              <w:spacing w:line="480" w:lineRule="auto"/>
              <w:jc w:val="center"/>
              <w:rPr>
                <w:rFonts w:eastAsia="Calibri"/>
                <w:b/>
              </w:rPr>
            </w:pPr>
          </w:p>
        </w:tc>
        <w:tc>
          <w:tcPr>
            <w:tcW w:w="534"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579" w:type="pct"/>
            <w:shd w:val="clear" w:color="auto" w:fill="auto"/>
            <w:vAlign w:val="center"/>
          </w:tcPr>
          <w:p w:rsidR="00B34F25" w:rsidRPr="003B3D07" w:rsidRDefault="00B34F25" w:rsidP="00F449EF">
            <w:pPr>
              <w:spacing w:line="480" w:lineRule="auto"/>
              <w:jc w:val="center"/>
              <w:rPr>
                <w:rFonts w:eastAsia="Calibri"/>
                <w:b/>
              </w:rPr>
            </w:pPr>
          </w:p>
        </w:tc>
        <w:tc>
          <w:tcPr>
            <w:tcW w:w="362" w:type="pct"/>
            <w:shd w:val="clear" w:color="auto" w:fill="auto"/>
            <w:vAlign w:val="center"/>
          </w:tcPr>
          <w:p w:rsidR="00B34F25" w:rsidRPr="003B3D07" w:rsidRDefault="00B34F25" w:rsidP="00F449EF">
            <w:pPr>
              <w:spacing w:line="480" w:lineRule="auto"/>
              <w:jc w:val="center"/>
              <w:rPr>
                <w:rFonts w:eastAsia="Calibri"/>
                <w:b/>
              </w:rPr>
            </w:pPr>
          </w:p>
        </w:tc>
        <w:tc>
          <w:tcPr>
            <w:tcW w:w="216" w:type="pct"/>
            <w:shd w:val="clear" w:color="auto" w:fill="auto"/>
            <w:vAlign w:val="center"/>
          </w:tcPr>
          <w:p w:rsidR="00B34F25" w:rsidRPr="003B3D07" w:rsidRDefault="00B34F25" w:rsidP="00F449EF">
            <w:pPr>
              <w:spacing w:line="480" w:lineRule="auto"/>
              <w:jc w:val="center"/>
              <w:rPr>
                <w:rFonts w:eastAsia="Calibri"/>
                <w:b/>
              </w:rPr>
            </w:pPr>
          </w:p>
        </w:tc>
        <w:tc>
          <w:tcPr>
            <w:tcW w:w="434" w:type="pct"/>
            <w:shd w:val="clear" w:color="auto" w:fill="auto"/>
            <w:vAlign w:val="center"/>
          </w:tcPr>
          <w:p w:rsidR="00B34F25" w:rsidRPr="003B3D07" w:rsidRDefault="00B34F25" w:rsidP="00F449EF">
            <w:pPr>
              <w:spacing w:line="480" w:lineRule="auto"/>
              <w:jc w:val="center"/>
              <w:rPr>
                <w:rFonts w:eastAsia="Calibri"/>
                <w:b/>
              </w:rPr>
            </w:pPr>
          </w:p>
        </w:tc>
        <w:tc>
          <w:tcPr>
            <w:tcW w:w="361" w:type="pct"/>
            <w:shd w:val="clear" w:color="auto" w:fill="auto"/>
            <w:vAlign w:val="center"/>
          </w:tcPr>
          <w:p w:rsidR="00B34F25" w:rsidRPr="003B3D07" w:rsidRDefault="00B34F25" w:rsidP="00F449EF">
            <w:pPr>
              <w:spacing w:line="480" w:lineRule="auto"/>
              <w:jc w:val="center"/>
              <w:rPr>
                <w:rFonts w:eastAsia="Calibri"/>
                <w:b/>
              </w:rPr>
            </w:pPr>
          </w:p>
        </w:tc>
      </w:tr>
      <w:tr w:rsidR="003B3D07" w:rsidRPr="003B3D07" w:rsidTr="00F449EF">
        <w:trPr>
          <w:trHeight w:val="376"/>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07-11 Eylül</w:t>
            </w:r>
          </w:p>
        </w:tc>
        <w:tc>
          <w:tcPr>
            <w:tcW w:w="373" w:type="pct"/>
            <w:shd w:val="clear" w:color="auto" w:fill="auto"/>
            <w:vAlign w:val="center"/>
          </w:tcPr>
          <w:p w:rsidR="00B34F25" w:rsidRPr="003B3D07" w:rsidRDefault="00B34F25" w:rsidP="00F449EF">
            <w:pPr>
              <w:spacing w:line="480" w:lineRule="auto"/>
              <w:jc w:val="center"/>
              <w:rPr>
                <w:rFonts w:eastAsia="Calibri"/>
                <w:b/>
              </w:rPr>
            </w:pPr>
          </w:p>
        </w:tc>
        <w:tc>
          <w:tcPr>
            <w:tcW w:w="281" w:type="pct"/>
            <w:shd w:val="clear" w:color="auto" w:fill="auto"/>
            <w:vAlign w:val="center"/>
          </w:tcPr>
          <w:p w:rsidR="00B34F25" w:rsidRPr="003B3D07" w:rsidRDefault="00B34F25" w:rsidP="00F449EF">
            <w:pPr>
              <w:spacing w:line="480" w:lineRule="auto"/>
              <w:jc w:val="center"/>
              <w:rPr>
                <w:rFonts w:eastAsia="Calibri"/>
                <w:b/>
              </w:rPr>
            </w:pPr>
          </w:p>
        </w:tc>
        <w:tc>
          <w:tcPr>
            <w:tcW w:w="181" w:type="pct"/>
            <w:shd w:val="clear" w:color="auto" w:fill="auto"/>
            <w:vAlign w:val="center"/>
          </w:tcPr>
          <w:p w:rsidR="00B34F25" w:rsidRPr="003B3D07" w:rsidRDefault="00B34F25" w:rsidP="00F449EF">
            <w:pPr>
              <w:spacing w:line="480" w:lineRule="auto"/>
              <w:jc w:val="center"/>
              <w:rPr>
                <w:rFonts w:eastAsia="Calibri"/>
                <w:b/>
              </w:rPr>
            </w:pPr>
          </w:p>
        </w:tc>
        <w:tc>
          <w:tcPr>
            <w:tcW w:w="558" w:type="pct"/>
            <w:shd w:val="clear" w:color="auto" w:fill="auto"/>
            <w:vAlign w:val="center"/>
          </w:tcPr>
          <w:p w:rsidR="00B34F25" w:rsidRPr="003B3D07" w:rsidRDefault="00B34F25" w:rsidP="00F449EF">
            <w:pPr>
              <w:spacing w:line="480" w:lineRule="auto"/>
              <w:jc w:val="center"/>
              <w:rPr>
                <w:rFonts w:eastAsia="Calibri"/>
                <w:b/>
              </w:rPr>
            </w:pPr>
          </w:p>
        </w:tc>
        <w:tc>
          <w:tcPr>
            <w:tcW w:w="534" w:type="pct"/>
            <w:shd w:val="clear" w:color="auto" w:fill="auto"/>
            <w:vAlign w:val="center"/>
          </w:tcPr>
          <w:p w:rsidR="00B34F25" w:rsidRPr="003B3D07" w:rsidRDefault="00B34F25" w:rsidP="00F449EF">
            <w:pPr>
              <w:spacing w:line="480" w:lineRule="auto"/>
              <w:jc w:val="center"/>
              <w:rPr>
                <w:rFonts w:eastAsia="Calibri"/>
                <w:b/>
              </w:rPr>
            </w:pPr>
          </w:p>
        </w:tc>
        <w:tc>
          <w:tcPr>
            <w:tcW w:w="579"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362" w:type="pct"/>
            <w:shd w:val="clear" w:color="auto" w:fill="auto"/>
            <w:vAlign w:val="center"/>
          </w:tcPr>
          <w:p w:rsidR="00B34F25" w:rsidRPr="003B3D07" w:rsidRDefault="00B34F25" w:rsidP="00F449EF">
            <w:pPr>
              <w:spacing w:line="480" w:lineRule="auto"/>
              <w:jc w:val="center"/>
              <w:rPr>
                <w:rFonts w:eastAsia="Calibri"/>
                <w:b/>
              </w:rPr>
            </w:pPr>
          </w:p>
        </w:tc>
        <w:tc>
          <w:tcPr>
            <w:tcW w:w="216" w:type="pct"/>
            <w:shd w:val="clear" w:color="auto" w:fill="auto"/>
            <w:vAlign w:val="center"/>
          </w:tcPr>
          <w:p w:rsidR="00B34F25" w:rsidRPr="003B3D07" w:rsidRDefault="00B34F25" w:rsidP="00F449EF">
            <w:pPr>
              <w:spacing w:line="480" w:lineRule="auto"/>
              <w:jc w:val="center"/>
              <w:rPr>
                <w:rFonts w:eastAsia="Calibri"/>
                <w:b/>
              </w:rPr>
            </w:pPr>
          </w:p>
        </w:tc>
        <w:tc>
          <w:tcPr>
            <w:tcW w:w="434" w:type="pct"/>
            <w:shd w:val="clear" w:color="auto" w:fill="auto"/>
            <w:vAlign w:val="center"/>
          </w:tcPr>
          <w:p w:rsidR="00B34F25" w:rsidRPr="003B3D07" w:rsidRDefault="00B34F25" w:rsidP="00F449EF">
            <w:pPr>
              <w:spacing w:line="480" w:lineRule="auto"/>
              <w:jc w:val="center"/>
              <w:rPr>
                <w:rFonts w:eastAsia="Calibri"/>
                <w:b/>
              </w:rPr>
            </w:pPr>
          </w:p>
        </w:tc>
        <w:tc>
          <w:tcPr>
            <w:tcW w:w="361" w:type="pct"/>
            <w:shd w:val="clear" w:color="auto" w:fill="auto"/>
            <w:vAlign w:val="center"/>
          </w:tcPr>
          <w:p w:rsidR="00B34F25" w:rsidRPr="003B3D07" w:rsidRDefault="00B34F25" w:rsidP="00F449EF">
            <w:pPr>
              <w:spacing w:line="480" w:lineRule="auto"/>
              <w:jc w:val="center"/>
              <w:rPr>
                <w:rFonts w:eastAsia="Calibri"/>
                <w:b/>
              </w:rPr>
            </w:pPr>
          </w:p>
        </w:tc>
      </w:tr>
      <w:tr w:rsidR="003B3D07" w:rsidRPr="003B3D07" w:rsidTr="00F449EF">
        <w:trPr>
          <w:trHeight w:val="376"/>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14-18 Eylül</w:t>
            </w:r>
          </w:p>
        </w:tc>
        <w:tc>
          <w:tcPr>
            <w:tcW w:w="373" w:type="pct"/>
            <w:shd w:val="clear" w:color="auto" w:fill="auto"/>
            <w:vAlign w:val="center"/>
          </w:tcPr>
          <w:p w:rsidR="00B34F25" w:rsidRPr="003B3D07" w:rsidRDefault="00B34F25" w:rsidP="00F449EF">
            <w:pPr>
              <w:spacing w:line="480" w:lineRule="auto"/>
              <w:jc w:val="center"/>
              <w:rPr>
                <w:rFonts w:eastAsia="Calibri"/>
                <w:b/>
              </w:rPr>
            </w:pPr>
          </w:p>
        </w:tc>
        <w:tc>
          <w:tcPr>
            <w:tcW w:w="281" w:type="pct"/>
            <w:shd w:val="clear" w:color="auto" w:fill="auto"/>
            <w:vAlign w:val="center"/>
          </w:tcPr>
          <w:p w:rsidR="00B34F25" w:rsidRPr="003B3D07" w:rsidRDefault="00B34F25" w:rsidP="00F449EF">
            <w:pPr>
              <w:spacing w:line="480" w:lineRule="auto"/>
              <w:jc w:val="center"/>
              <w:rPr>
                <w:rFonts w:eastAsia="Calibri"/>
                <w:b/>
              </w:rPr>
            </w:pPr>
          </w:p>
        </w:tc>
        <w:tc>
          <w:tcPr>
            <w:tcW w:w="181" w:type="pct"/>
            <w:shd w:val="clear" w:color="auto" w:fill="auto"/>
            <w:vAlign w:val="center"/>
          </w:tcPr>
          <w:p w:rsidR="00B34F25" w:rsidRPr="003B3D07" w:rsidRDefault="00B34F25" w:rsidP="00F449EF">
            <w:pPr>
              <w:spacing w:line="480" w:lineRule="auto"/>
              <w:jc w:val="center"/>
              <w:rPr>
                <w:rFonts w:eastAsia="Calibri"/>
                <w:b/>
              </w:rPr>
            </w:pPr>
          </w:p>
        </w:tc>
        <w:tc>
          <w:tcPr>
            <w:tcW w:w="558" w:type="pct"/>
            <w:shd w:val="clear" w:color="auto" w:fill="auto"/>
            <w:vAlign w:val="center"/>
          </w:tcPr>
          <w:p w:rsidR="00B34F25" w:rsidRPr="003B3D07" w:rsidRDefault="00B34F25" w:rsidP="00F449EF">
            <w:pPr>
              <w:spacing w:line="480" w:lineRule="auto"/>
              <w:jc w:val="center"/>
              <w:rPr>
                <w:rFonts w:eastAsia="Calibri"/>
                <w:b/>
              </w:rPr>
            </w:pPr>
          </w:p>
        </w:tc>
        <w:tc>
          <w:tcPr>
            <w:tcW w:w="534" w:type="pct"/>
            <w:shd w:val="clear" w:color="auto" w:fill="auto"/>
            <w:vAlign w:val="center"/>
          </w:tcPr>
          <w:p w:rsidR="00B34F25" w:rsidRPr="003B3D07" w:rsidRDefault="00B34F25" w:rsidP="00F449EF">
            <w:pPr>
              <w:spacing w:line="480" w:lineRule="auto"/>
              <w:jc w:val="center"/>
              <w:rPr>
                <w:rFonts w:eastAsia="Calibri"/>
                <w:b/>
              </w:rPr>
            </w:pPr>
          </w:p>
        </w:tc>
        <w:tc>
          <w:tcPr>
            <w:tcW w:w="579" w:type="pct"/>
            <w:shd w:val="clear" w:color="auto" w:fill="auto"/>
            <w:vAlign w:val="center"/>
          </w:tcPr>
          <w:p w:rsidR="00B34F25" w:rsidRPr="003B3D07" w:rsidRDefault="00B34F25" w:rsidP="00F449EF">
            <w:pPr>
              <w:spacing w:line="480" w:lineRule="auto"/>
              <w:jc w:val="center"/>
              <w:rPr>
                <w:rFonts w:eastAsia="Calibri"/>
                <w:b/>
              </w:rPr>
            </w:pPr>
          </w:p>
        </w:tc>
        <w:tc>
          <w:tcPr>
            <w:tcW w:w="362"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216" w:type="pct"/>
            <w:shd w:val="clear" w:color="auto" w:fill="auto"/>
            <w:vAlign w:val="center"/>
          </w:tcPr>
          <w:p w:rsidR="00B34F25" w:rsidRPr="003B3D07" w:rsidRDefault="00B34F25" w:rsidP="00F449EF">
            <w:pPr>
              <w:spacing w:line="480" w:lineRule="auto"/>
              <w:jc w:val="center"/>
              <w:rPr>
                <w:rFonts w:eastAsia="Calibri"/>
                <w:b/>
              </w:rPr>
            </w:pPr>
          </w:p>
        </w:tc>
        <w:tc>
          <w:tcPr>
            <w:tcW w:w="434" w:type="pct"/>
            <w:shd w:val="clear" w:color="auto" w:fill="auto"/>
            <w:vAlign w:val="center"/>
          </w:tcPr>
          <w:p w:rsidR="00B34F25" w:rsidRPr="003B3D07" w:rsidRDefault="00B34F25" w:rsidP="00F449EF">
            <w:pPr>
              <w:spacing w:line="480" w:lineRule="auto"/>
              <w:jc w:val="center"/>
              <w:rPr>
                <w:rFonts w:eastAsia="Calibri"/>
                <w:b/>
              </w:rPr>
            </w:pPr>
          </w:p>
        </w:tc>
        <w:tc>
          <w:tcPr>
            <w:tcW w:w="361" w:type="pct"/>
            <w:shd w:val="clear" w:color="auto" w:fill="auto"/>
            <w:vAlign w:val="center"/>
          </w:tcPr>
          <w:p w:rsidR="00B34F25" w:rsidRPr="003B3D07" w:rsidRDefault="00B34F25" w:rsidP="00F449EF">
            <w:pPr>
              <w:spacing w:line="480" w:lineRule="auto"/>
              <w:jc w:val="center"/>
              <w:rPr>
                <w:rFonts w:eastAsia="Calibri"/>
                <w:b/>
              </w:rPr>
            </w:pPr>
          </w:p>
        </w:tc>
      </w:tr>
      <w:tr w:rsidR="003B3D07" w:rsidRPr="003B3D07" w:rsidTr="00F449EF">
        <w:trPr>
          <w:trHeight w:val="375"/>
        </w:trPr>
        <w:tc>
          <w:tcPr>
            <w:tcW w:w="1121" w:type="pct"/>
            <w:shd w:val="clear" w:color="auto" w:fill="auto"/>
            <w:vAlign w:val="center"/>
          </w:tcPr>
          <w:p w:rsidR="00B34F25" w:rsidRPr="003B3D07" w:rsidRDefault="00B34F25" w:rsidP="00F449EF">
            <w:pPr>
              <w:spacing w:line="480" w:lineRule="auto"/>
              <w:rPr>
                <w:rFonts w:eastAsia="Calibri"/>
              </w:rPr>
            </w:pPr>
            <w:r w:rsidRPr="003B3D07">
              <w:rPr>
                <w:rFonts w:eastAsia="Calibri"/>
              </w:rPr>
              <w:t>21 Eylül-04 Aralık</w:t>
            </w:r>
          </w:p>
        </w:tc>
        <w:tc>
          <w:tcPr>
            <w:tcW w:w="373" w:type="pct"/>
            <w:shd w:val="clear" w:color="auto" w:fill="auto"/>
            <w:vAlign w:val="center"/>
          </w:tcPr>
          <w:p w:rsidR="00B34F25" w:rsidRPr="003B3D07" w:rsidRDefault="00B34F25" w:rsidP="00F449EF">
            <w:pPr>
              <w:spacing w:line="480" w:lineRule="auto"/>
              <w:jc w:val="center"/>
              <w:rPr>
                <w:rFonts w:eastAsia="Calibri"/>
                <w:b/>
              </w:rPr>
            </w:pPr>
          </w:p>
        </w:tc>
        <w:tc>
          <w:tcPr>
            <w:tcW w:w="281" w:type="pct"/>
            <w:shd w:val="clear" w:color="auto" w:fill="auto"/>
            <w:vAlign w:val="center"/>
          </w:tcPr>
          <w:p w:rsidR="00B34F25" w:rsidRPr="003B3D07" w:rsidRDefault="00B34F25" w:rsidP="00F449EF">
            <w:pPr>
              <w:spacing w:line="480" w:lineRule="auto"/>
              <w:jc w:val="center"/>
              <w:rPr>
                <w:rFonts w:eastAsia="Calibri"/>
                <w:b/>
              </w:rPr>
            </w:pPr>
          </w:p>
        </w:tc>
        <w:tc>
          <w:tcPr>
            <w:tcW w:w="181" w:type="pct"/>
            <w:shd w:val="clear" w:color="auto" w:fill="auto"/>
            <w:vAlign w:val="center"/>
          </w:tcPr>
          <w:p w:rsidR="00B34F25" w:rsidRPr="003B3D07" w:rsidRDefault="00B34F25" w:rsidP="00F449EF">
            <w:pPr>
              <w:spacing w:line="480" w:lineRule="auto"/>
              <w:jc w:val="center"/>
              <w:rPr>
                <w:rFonts w:eastAsia="Calibri"/>
                <w:b/>
              </w:rPr>
            </w:pPr>
          </w:p>
        </w:tc>
        <w:tc>
          <w:tcPr>
            <w:tcW w:w="558" w:type="pct"/>
            <w:shd w:val="clear" w:color="auto" w:fill="auto"/>
            <w:vAlign w:val="center"/>
          </w:tcPr>
          <w:p w:rsidR="00B34F25" w:rsidRPr="003B3D07" w:rsidRDefault="00B34F25" w:rsidP="00F449EF">
            <w:pPr>
              <w:spacing w:line="480" w:lineRule="auto"/>
              <w:jc w:val="center"/>
              <w:rPr>
                <w:rFonts w:eastAsia="Calibri"/>
                <w:b/>
              </w:rPr>
            </w:pPr>
          </w:p>
        </w:tc>
        <w:tc>
          <w:tcPr>
            <w:tcW w:w="534" w:type="pct"/>
            <w:shd w:val="clear" w:color="auto" w:fill="auto"/>
            <w:vAlign w:val="center"/>
          </w:tcPr>
          <w:p w:rsidR="00B34F25" w:rsidRPr="003B3D07" w:rsidRDefault="00B34F25" w:rsidP="00F449EF">
            <w:pPr>
              <w:spacing w:line="480" w:lineRule="auto"/>
              <w:jc w:val="center"/>
              <w:rPr>
                <w:rFonts w:eastAsia="Calibri"/>
                <w:b/>
              </w:rPr>
            </w:pPr>
          </w:p>
        </w:tc>
        <w:tc>
          <w:tcPr>
            <w:tcW w:w="579" w:type="pct"/>
            <w:shd w:val="clear" w:color="auto" w:fill="auto"/>
            <w:vAlign w:val="center"/>
          </w:tcPr>
          <w:p w:rsidR="00B34F25" w:rsidRPr="003B3D07" w:rsidRDefault="00B34F25" w:rsidP="00F449EF">
            <w:pPr>
              <w:spacing w:line="480" w:lineRule="auto"/>
              <w:jc w:val="center"/>
              <w:rPr>
                <w:rFonts w:eastAsia="Calibri"/>
                <w:b/>
              </w:rPr>
            </w:pPr>
          </w:p>
        </w:tc>
        <w:tc>
          <w:tcPr>
            <w:tcW w:w="362" w:type="pct"/>
            <w:shd w:val="clear" w:color="auto" w:fill="auto"/>
            <w:vAlign w:val="center"/>
          </w:tcPr>
          <w:p w:rsidR="00B34F25" w:rsidRPr="003B3D07" w:rsidRDefault="00B34F25" w:rsidP="00F449EF">
            <w:pPr>
              <w:spacing w:line="480" w:lineRule="auto"/>
              <w:jc w:val="center"/>
              <w:rPr>
                <w:rFonts w:eastAsia="Calibri"/>
                <w:b/>
              </w:rPr>
            </w:pPr>
          </w:p>
        </w:tc>
        <w:tc>
          <w:tcPr>
            <w:tcW w:w="216"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434"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c>
          <w:tcPr>
            <w:tcW w:w="361" w:type="pct"/>
            <w:shd w:val="clear" w:color="auto" w:fill="auto"/>
            <w:vAlign w:val="center"/>
          </w:tcPr>
          <w:p w:rsidR="00B34F25" w:rsidRPr="003B3D07" w:rsidRDefault="00B34F25" w:rsidP="00F449EF">
            <w:pPr>
              <w:spacing w:line="480" w:lineRule="auto"/>
              <w:jc w:val="center"/>
              <w:rPr>
                <w:rFonts w:eastAsia="Calibri"/>
                <w:b/>
              </w:rPr>
            </w:pPr>
            <w:r w:rsidRPr="003B3D07">
              <w:rPr>
                <w:rFonts w:eastAsia="Calibri"/>
                <w:b/>
              </w:rPr>
              <w:t>X</w:t>
            </w:r>
          </w:p>
        </w:tc>
      </w:tr>
    </w:tbl>
    <w:p w:rsidR="00D61EED" w:rsidRPr="00767832" w:rsidRDefault="00D61EED" w:rsidP="00D61EED">
      <w:pPr>
        <w:spacing w:before="240" w:line="360" w:lineRule="auto"/>
        <w:rPr>
          <w:b/>
        </w:rPr>
      </w:pPr>
      <w:r>
        <w:rPr>
          <w:b/>
        </w:rPr>
        <w:t>*</w:t>
      </w:r>
      <w:r w:rsidRPr="00767832">
        <w:rPr>
          <w:b/>
        </w:rPr>
        <w:t xml:space="preserve">Her bir başvuru sahibi kümelerde yazılı olan bir (1) proje için müracaat edebilir. </w:t>
      </w:r>
    </w:p>
    <w:p w:rsidR="00661CE1" w:rsidRPr="00D61EED" w:rsidRDefault="00D61EED" w:rsidP="00C66C4D">
      <w:pPr>
        <w:pStyle w:val="NoSpacing3"/>
        <w:spacing w:after="120" w:line="360" w:lineRule="auto"/>
        <w:jc w:val="both"/>
        <w:rPr>
          <w:rFonts w:ascii="Times New Roman" w:hAnsi="Times New Roman" w:cs="Times New Roman"/>
          <w:b/>
          <w:sz w:val="24"/>
          <w:szCs w:val="24"/>
        </w:rPr>
      </w:pPr>
      <w:r>
        <w:rPr>
          <w:rFonts w:ascii="Times New Roman" w:hAnsi="Times New Roman" w:cs="Times New Roman"/>
          <w:sz w:val="24"/>
          <w:szCs w:val="24"/>
        </w:rPr>
        <w:t>**</w:t>
      </w:r>
      <w:r w:rsidR="00082FE8" w:rsidRPr="00D61EED">
        <w:rPr>
          <w:rFonts w:ascii="Times New Roman" w:hAnsi="Times New Roman" w:cs="Times New Roman"/>
          <w:b/>
          <w:sz w:val="24"/>
          <w:szCs w:val="24"/>
        </w:rPr>
        <w:t xml:space="preserve">Modern Çadır </w:t>
      </w:r>
      <w:r w:rsidR="007C70B7" w:rsidRPr="00D61EED">
        <w:rPr>
          <w:rFonts w:ascii="Times New Roman" w:hAnsi="Times New Roman" w:cs="Times New Roman"/>
          <w:b/>
          <w:sz w:val="24"/>
          <w:szCs w:val="24"/>
        </w:rPr>
        <w:t>Ağıl Yapımları</w:t>
      </w:r>
      <w:r w:rsidR="00802F3D">
        <w:rPr>
          <w:rFonts w:ascii="Times New Roman" w:hAnsi="Times New Roman" w:cs="Times New Roman"/>
          <w:b/>
          <w:sz w:val="24"/>
          <w:szCs w:val="24"/>
        </w:rPr>
        <w:t xml:space="preserve"> </w:t>
      </w:r>
      <w:r w:rsidR="00661CE1" w:rsidRPr="00D61EED">
        <w:rPr>
          <w:rFonts w:ascii="Times New Roman" w:hAnsi="Times New Roman" w:cs="Times New Roman"/>
          <w:b/>
          <w:sz w:val="24"/>
          <w:szCs w:val="24"/>
        </w:rPr>
        <w:t>Küme-</w:t>
      </w:r>
      <w:r w:rsidR="00082FE8" w:rsidRPr="00D61EED">
        <w:rPr>
          <w:rFonts w:ascii="Times New Roman" w:hAnsi="Times New Roman" w:cs="Times New Roman"/>
          <w:b/>
          <w:sz w:val="24"/>
          <w:szCs w:val="24"/>
        </w:rPr>
        <w:t>2</w:t>
      </w:r>
      <w:r w:rsidR="006B4CBD" w:rsidRPr="00D61EED">
        <w:rPr>
          <w:rFonts w:ascii="Times New Roman" w:hAnsi="Times New Roman" w:cs="Times New Roman"/>
          <w:b/>
          <w:sz w:val="24"/>
          <w:szCs w:val="24"/>
        </w:rPr>
        <w:t xml:space="preserve"> yer alan </w:t>
      </w:r>
      <w:r w:rsidR="00082FE8" w:rsidRPr="00D61EED">
        <w:rPr>
          <w:rFonts w:ascii="Times New Roman" w:hAnsi="Times New Roman" w:cs="Times New Roman"/>
          <w:b/>
          <w:sz w:val="24"/>
          <w:szCs w:val="24"/>
        </w:rPr>
        <w:t>Erfelek-Ayancık-Türkeli</w:t>
      </w:r>
      <w:r w:rsidR="00036A0B">
        <w:rPr>
          <w:rFonts w:ascii="Times New Roman" w:hAnsi="Times New Roman" w:cs="Times New Roman"/>
          <w:b/>
          <w:sz w:val="24"/>
          <w:szCs w:val="24"/>
        </w:rPr>
        <w:t xml:space="preserve"> İ</w:t>
      </w:r>
      <w:r w:rsidR="00082FE8" w:rsidRPr="00D61EED">
        <w:rPr>
          <w:rFonts w:ascii="Times New Roman" w:hAnsi="Times New Roman" w:cs="Times New Roman"/>
          <w:b/>
          <w:sz w:val="24"/>
          <w:szCs w:val="24"/>
        </w:rPr>
        <w:t>lçe</w:t>
      </w:r>
      <w:r w:rsidR="00F51E24" w:rsidRPr="00D61EED">
        <w:rPr>
          <w:rFonts w:ascii="Times New Roman" w:hAnsi="Times New Roman" w:cs="Times New Roman"/>
          <w:b/>
          <w:sz w:val="24"/>
          <w:szCs w:val="24"/>
        </w:rPr>
        <w:t xml:space="preserve"> ve köylerinde </w:t>
      </w:r>
      <w:r w:rsidR="006B4CBD" w:rsidRPr="00D61EED">
        <w:rPr>
          <w:rFonts w:ascii="Times New Roman" w:hAnsi="Times New Roman" w:cs="Times New Roman"/>
          <w:b/>
          <w:sz w:val="24"/>
          <w:szCs w:val="24"/>
        </w:rPr>
        <w:t>uygulanmayacaktır.</w:t>
      </w:r>
    </w:p>
    <w:p w:rsidR="00661CE1" w:rsidRDefault="00661CE1"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3B3D07" w:rsidRDefault="003B3D07"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0731EC" w:rsidRDefault="000731EC" w:rsidP="00C66C4D">
      <w:pPr>
        <w:pStyle w:val="NoSpacing3"/>
        <w:spacing w:after="120" w:line="360" w:lineRule="auto"/>
        <w:jc w:val="both"/>
        <w:rPr>
          <w:rFonts w:ascii="Times New Roman" w:hAnsi="Times New Roman" w:cs="Times New Roman"/>
          <w:sz w:val="24"/>
          <w:szCs w:val="24"/>
        </w:rPr>
      </w:pPr>
    </w:p>
    <w:p w:rsidR="008E7D80" w:rsidRDefault="008E7D80" w:rsidP="00661CE1">
      <w:pPr>
        <w:spacing w:line="276" w:lineRule="auto"/>
        <w:jc w:val="center"/>
        <w:rPr>
          <w:b/>
        </w:rPr>
      </w:pPr>
    </w:p>
    <w:p w:rsidR="008E7D80" w:rsidRDefault="008E7D80" w:rsidP="00661CE1">
      <w:pPr>
        <w:spacing w:line="276" w:lineRule="auto"/>
        <w:jc w:val="center"/>
        <w:rPr>
          <w:b/>
        </w:rPr>
      </w:pPr>
    </w:p>
    <w:p w:rsidR="003478DB" w:rsidRDefault="003478DB" w:rsidP="00661CE1">
      <w:pPr>
        <w:spacing w:line="276" w:lineRule="auto"/>
        <w:jc w:val="center"/>
        <w:rPr>
          <w:b/>
        </w:rPr>
      </w:pPr>
    </w:p>
    <w:p w:rsidR="003478DB" w:rsidRDefault="003478DB" w:rsidP="00661CE1">
      <w:pPr>
        <w:spacing w:line="276" w:lineRule="auto"/>
        <w:jc w:val="center"/>
        <w:rPr>
          <w:b/>
        </w:rPr>
      </w:pPr>
      <w:bookmarkStart w:id="0" w:name="_GoBack"/>
      <w:bookmarkEnd w:id="0"/>
    </w:p>
    <w:p w:rsidR="00661CE1" w:rsidRDefault="00661CE1" w:rsidP="00661CE1">
      <w:pPr>
        <w:spacing w:line="276" w:lineRule="auto"/>
        <w:jc w:val="center"/>
        <w:rPr>
          <w:b/>
        </w:rPr>
      </w:pPr>
      <w:r>
        <w:rPr>
          <w:b/>
        </w:rPr>
        <w:lastRenderedPageBreak/>
        <w:t>HİBE ÇAĞRI KILAVUZU</w:t>
      </w:r>
    </w:p>
    <w:p w:rsidR="0015010F" w:rsidRDefault="0015010F" w:rsidP="00661CE1">
      <w:pPr>
        <w:spacing w:line="276" w:lineRule="auto"/>
        <w:jc w:val="center"/>
        <w:rPr>
          <w:b/>
        </w:rPr>
      </w:pPr>
    </w:p>
    <w:p w:rsidR="00B34F25" w:rsidRPr="009D51A9" w:rsidRDefault="00B34F25" w:rsidP="00B34F25">
      <w:pPr>
        <w:tabs>
          <w:tab w:val="left" w:pos="2970"/>
          <w:tab w:val="left" w:pos="3300"/>
        </w:tabs>
        <w:spacing w:line="360" w:lineRule="auto"/>
        <w:rPr>
          <w:color w:val="C00000"/>
        </w:rPr>
      </w:pPr>
      <w:r w:rsidRPr="009D51A9">
        <w:rPr>
          <w:b/>
        </w:rPr>
        <w:t>Hibe İlan Tarihi</w:t>
      </w:r>
      <w:r w:rsidRPr="009D51A9">
        <w:rPr>
          <w:b/>
        </w:rPr>
        <w:tab/>
        <w:t>:</w:t>
      </w:r>
      <w:r w:rsidR="003B3D07">
        <w:rPr>
          <w:b/>
        </w:rPr>
        <w:t xml:space="preserve"> </w:t>
      </w:r>
      <w:r>
        <w:t>04</w:t>
      </w:r>
      <w:r w:rsidRPr="009D51A9">
        <w:t xml:space="preserve"> </w:t>
      </w:r>
      <w:r w:rsidR="008E7D80">
        <w:t>Ağustos</w:t>
      </w:r>
      <w:r w:rsidRPr="009D51A9">
        <w:t xml:space="preserve"> 2020</w:t>
      </w:r>
    </w:p>
    <w:p w:rsidR="00B34F25" w:rsidRDefault="00B34F25" w:rsidP="00B34F25">
      <w:pPr>
        <w:tabs>
          <w:tab w:val="left" w:pos="2970"/>
          <w:tab w:val="left" w:pos="3300"/>
        </w:tabs>
        <w:spacing w:line="360" w:lineRule="auto"/>
      </w:pPr>
      <w:r w:rsidRPr="009D51A9">
        <w:rPr>
          <w:b/>
        </w:rPr>
        <w:t>Başvuru Başlangıç Tarihi</w:t>
      </w:r>
      <w:r w:rsidRPr="009D51A9">
        <w:rPr>
          <w:b/>
        </w:rPr>
        <w:tab/>
        <w:t>:</w:t>
      </w:r>
      <w:r w:rsidRPr="00446A2F">
        <w:t xml:space="preserve"> </w:t>
      </w:r>
      <w:r>
        <w:t>04</w:t>
      </w:r>
      <w:r w:rsidRPr="009D51A9">
        <w:t xml:space="preserve"> </w:t>
      </w:r>
      <w:r w:rsidR="008E7D80">
        <w:t>Ağustos</w:t>
      </w:r>
      <w:r w:rsidRPr="009D51A9">
        <w:t xml:space="preserve"> 2020</w:t>
      </w:r>
    </w:p>
    <w:p w:rsidR="00B34F25" w:rsidRPr="009D51A9" w:rsidRDefault="00B34F25" w:rsidP="00B34F25">
      <w:pPr>
        <w:tabs>
          <w:tab w:val="left" w:pos="2970"/>
          <w:tab w:val="left" w:pos="3300"/>
        </w:tabs>
        <w:spacing w:line="360" w:lineRule="auto"/>
      </w:pPr>
      <w:r w:rsidRPr="009D51A9">
        <w:rPr>
          <w:b/>
        </w:rPr>
        <w:t>Başvuru Bitiş Tarihi</w:t>
      </w:r>
      <w:r w:rsidRPr="009D51A9">
        <w:rPr>
          <w:b/>
        </w:rPr>
        <w:tab/>
        <w:t>:</w:t>
      </w:r>
      <w:r w:rsidR="003B3D07">
        <w:rPr>
          <w:b/>
        </w:rPr>
        <w:t xml:space="preserve"> </w:t>
      </w:r>
      <w:r>
        <w:t xml:space="preserve">21 </w:t>
      </w:r>
      <w:r w:rsidR="008E7D80">
        <w:t>Ağustos</w:t>
      </w:r>
      <w:r>
        <w:t xml:space="preserve"> 2020</w:t>
      </w:r>
    </w:p>
    <w:p w:rsidR="00661CE1" w:rsidRDefault="00661CE1" w:rsidP="00661CE1">
      <w:pPr>
        <w:tabs>
          <w:tab w:val="left" w:pos="2970"/>
          <w:tab w:val="left" w:pos="3300"/>
        </w:tabs>
        <w:spacing w:after="120" w:line="25" w:lineRule="atLeast"/>
        <w:ind w:left="2970" w:hanging="2970"/>
        <w:rPr>
          <w:b/>
        </w:rPr>
      </w:pPr>
      <w:r>
        <w:rPr>
          <w:b/>
        </w:rPr>
        <w:t>Başvuru Yeri</w:t>
      </w:r>
      <w:r>
        <w:rPr>
          <w:b/>
        </w:rPr>
        <w:tab/>
        <w:t>:</w:t>
      </w:r>
      <w:r>
        <w:rPr>
          <w:b/>
        </w:rPr>
        <w:tab/>
      </w:r>
      <w:r>
        <w:t>Merkez, Ayancık, Erfelek, Gerze, Dikmen, Türkeli</w:t>
      </w:r>
      <w:r>
        <w:rPr>
          <w:b/>
        </w:rPr>
        <w:t xml:space="preserve">,     </w:t>
      </w:r>
    </w:p>
    <w:p w:rsidR="00661CE1" w:rsidRDefault="00661CE1" w:rsidP="00661CE1">
      <w:pPr>
        <w:tabs>
          <w:tab w:val="left" w:pos="2970"/>
          <w:tab w:val="left" w:pos="3300"/>
        </w:tabs>
        <w:spacing w:after="120" w:line="25" w:lineRule="atLeast"/>
        <w:ind w:left="2970" w:hanging="2970"/>
      </w:pPr>
      <w:r>
        <w:rPr>
          <w:b/>
        </w:rPr>
        <w:tab/>
      </w:r>
      <w:r>
        <w:rPr>
          <w:b/>
        </w:rPr>
        <w:tab/>
      </w:r>
      <w:r>
        <w:t>Boyabat, Durağan, Saraydüzü İlçeleri</w:t>
      </w:r>
    </w:p>
    <w:p w:rsidR="00661CE1" w:rsidRDefault="00661CE1" w:rsidP="00661CE1">
      <w:pPr>
        <w:tabs>
          <w:tab w:val="left" w:pos="2970"/>
          <w:tab w:val="left" w:pos="3300"/>
        </w:tabs>
        <w:spacing w:after="120" w:line="25" w:lineRule="atLeast"/>
      </w:pPr>
      <w:r>
        <w:tab/>
      </w:r>
      <w:r>
        <w:tab/>
        <w:t xml:space="preserve">İl/İlçe Tarım ve </w:t>
      </w:r>
      <w:r w:rsidR="00E6460F">
        <w:t>Orman</w:t>
      </w:r>
      <w:r>
        <w:t xml:space="preserve"> Müdürlükleri</w:t>
      </w:r>
    </w:p>
    <w:p w:rsidR="00661CE1" w:rsidRDefault="006D10A1" w:rsidP="00661CE1">
      <w:pPr>
        <w:tabs>
          <w:tab w:val="left" w:pos="2970"/>
          <w:tab w:val="left" w:pos="3300"/>
        </w:tabs>
        <w:spacing w:after="120" w:line="276" w:lineRule="auto"/>
        <w:rPr>
          <w:b/>
        </w:rPr>
      </w:pPr>
      <w:r>
        <w:rPr>
          <w:b/>
        </w:rPr>
        <w:t>A-</w:t>
      </w:r>
      <w:r w:rsidR="00661CE1">
        <w:rPr>
          <w:b/>
        </w:rPr>
        <w:t>Giriş</w:t>
      </w:r>
    </w:p>
    <w:p w:rsidR="00661CE1" w:rsidRDefault="00661CE1" w:rsidP="000731EC">
      <w:pPr>
        <w:pStyle w:val="NoSpacing3"/>
        <w:spacing w:after="120" w:line="360" w:lineRule="auto"/>
        <w:jc w:val="both"/>
        <w:rPr>
          <w:rFonts w:ascii="Times New Roman" w:hAnsi="Times New Roman" w:cs="Times New Roman"/>
          <w:sz w:val="24"/>
          <w:szCs w:val="24"/>
        </w:rPr>
      </w:pPr>
      <w:r w:rsidRPr="00C66C4D">
        <w:rPr>
          <w:rFonts w:ascii="Times New Roman" w:hAnsi="Times New Roman" w:cs="Times New Roman"/>
          <w:sz w:val="24"/>
          <w:szCs w:val="24"/>
        </w:rPr>
        <w:t xml:space="preserve">        Bu hibe çağrısı ile Kırsal Dezavantajlı Alanlar Kalkınma Projesi </w:t>
      </w:r>
      <w:r w:rsidR="00065CCB">
        <w:rPr>
          <w:rFonts w:ascii="Times New Roman" w:hAnsi="Times New Roman" w:cs="Times New Roman"/>
          <w:sz w:val="24"/>
          <w:szCs w:val="24"/>
        </w:rPr>
        <w:t xml:space="preserve">Değer Zincirinin Gelişmesine Yönelik Bireysel Yatırımların Desteklenmesi kapsamında Bireysel Hibelerde </w:t>
      </w:r>
      <w:r w:rsidR="00D67E35">
        <w:rPr>
          <w:rFonts w:ascii="Times New Roman" w:hAnsi="Times New Roman" w:cs="Times New Roman"/>
          <w:sz w:val="24"/>
          <w:szCs w:val="24"/>
        </w:rPr>
        <w:t>Modern Ç</w:t>
      </w:r>
      <w:r w:rsidR="00986E69">
        <w:rPr>
          <w:rFonts w:ascii="Times New Roman" w:hAnsi="Times New Roman" w:cs="Times New Roman"/>
          <w:kern w:val="3"/>
          <w:sz w:val="24"/>
          <w:szCs w:val="24"/>
          <w:lang w:eastAsia="ar-SA"/>
        </w:rPr>
        <w:t>adır Ahır ve</w:t>
      </w:r>
      <w:r w:rsidR="00D67E35">
        <w:rPr>
          <w:rFonts w:ascii="Times New Roman" w:hAnsi="Times New Roman" w:cs="Times New Roman"/>
          <w:kern w:val="3"/>
          <w:sz w:val="24"/>
          <w:szCs w:val="24"/>
          <w:lang w:eastAsia="ar-SA"/>
        </w:rPr>
        <w:t xml:space="preserve"> </w:t>
      </w:r>
      <w:r w:rsidR="004A173D">
        <w:rPr>
          <w:rFonts w:ascii="Times New Roman" w:hAnsi="Times New Roman" w:cs="Times New Roman"/>
          <w:kern w:val="3"/>
          <w:sz w:val="24"/>
          <w:szCs w:val="24"/>
          <w:lang w:eastAsia="ar-SA"/>
        </w:rPr>
        <w:t xml:space="preserve">Modern Çadır </w:t>
      </w:r>
      <w:r w:rsidR="00D67E35">
        <w:rPr>
          <w:rFonts w:ascii="Times New Roman" w:hAnsi="Times New Roman" w:cs="Times New Roman"/>
          <w:kern w:val="3"/>
          <w:sz w:val="24"/>
          <w:szCs w:val="24"/>
          <w:lang w:eastAsia="ar-SA"/>
        </w:rPr>
        <w:t>A</w:t>
      </w:r>
      <w:r w:rsidR="00000F7A">
        <w:rPr>
          <w:rFonts w:ascii="Times New Roman" w:hAnsi="Times New Roman" w:cs="Times New Roman"/>
          <w:kern w:val="3"/>
          <w:sz w:val="24"/>
          <w:szCs w:val="24"/>
          <w:lang w:eastAsia="ar-SA"/>
        </w:rPr>
        <w:t xml:space="preserve">ğıl </w:t>
      </w:r>
      <w:r w:rsidR="004A173D">
        <w:rPr>
          <w:rFonts w:ascii="Times New Roman" w:hAnsi="Times New Roman" w:cs="Times New Roman"/>
          <w:kern w:val="3"/>
          <w:sz w:val="24"/>
          <w:szCs w:val="24"/>
          <w:lang w:eastAsia="ar-SA"/>
        </w:rPr>
        <w:t>yapılacaktır.</w:t>
      </w:r>
      <w:r w:rsidR="00D67E35">
        <w:rPr>
          <w:rFonts w:ascii="Times New Roman" w:hAnsi="Times New Roman" w:cs="Times New Roman"/>
          <w:kern w:val="3"/>
          <w:sz w:val="24"/>
          <w:szCs w:val="24"/>
          <w:lang w:eastAsia="ar-SA"/>
        </w:rPr>
        <w:t xml:space="preserve"> </w:t>
      </w:r>
      <w:r w:rsidRPr="00C66C4D">
        <w:rPr>
          <w:rFonts w:ascii="Times New Roman" w:hAnsi="Times New Roman" w:cs="Times New Roman"/>
          <w:sz w:val="24"/>
          <w:szCs w:val="24"/>
        </w:rPr>
        <w:t xml:space="preserve">Başvuru sonucunda desteklemeye hak kazanan yatırımcılara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sidR="00D67E35">
        <w:rPr>
          <w:rFonts w:ascii="Times New Roman" w:hAnsi="Times New Roman" w:cs="Times New Roman"/>
          <w:sz w:val="24"/>
          <w:szCs w:val="24"/>
        </w:rPr>
        <w:t>KDAKP</w:t>
      </w:r>
      <w:r w:rsidRPr="00C66C4D">
        <w:rPr>
          <w:rFonts w:ascii="Times New Roman" w:hAnsi="Times New Roman" w:cs="Times New Roman"/>
          <w:sz w:val="24"/>
          <w:szCs w:val="24"/>
        </w:rPr>
        <w:t xml:space="preserve">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Pr="007E5753">
        <w:rPr>
          <w:rFonts w:ascii="Times New Roman" w:hAnsi="Times New Roman" w:cs="Times New Roman"/>
          <w:b/>
          <w:sz w:val="24"/>
          <w:szCs w:val="24"/>
        </w:rPr>
        <w:t>Formların doldurulması ve başvuru belgelerinin hazırlanması başvuru sahibi tarafından yapılır.</w:t>
      </w:r>
      <w:r w:rsidRPr="00C66C4D">
        <w:rPr>
          <w:rFonts w:ascii="Times New Roman" w:hAnsi="Times New Roman" w:cs="Times New Roman"/>
          <w:sz w:val="24"/>
          <w:szCs w:val="24"/>
        </w:rPr>
        <w:t xml:space="preserve"> </w:t>
      </w:r>
    </w:p>
    <w:p w:rsidR="009B567D" w:rsidRDefault="009B567D" w:rsidP="000731EC">
      <w:pPr>
        <w:pStyle w:val="NoSpacing3"/>
        <w:spacing w:after="120" w:line="360" w:lineRule="auto"/>
        <w:jc w:val="both"/>
        <w:rPr>
          <w:rFonts w:ascii="Times New Roman" w:hAnsi="Times New Roman" w:cs="Times New Roman"/>
          <w:sz w:val="24"/>
          <w:szCs w:val="24"/>
        </w:rPr>
      </w:pPr>
    </w:p>
    <w:p w:rsidR="009B567D" w:rsidRDefault="009B567D" w:rsidP="000731EC">
      <w:pPr>
        <w:pStyle w:val="NoSpacing3"/>
        <w:spacing w:after="120" w:line="360" w:lineRule="auto"/>
        <w:jc w:val="both"/>
        <w:rPr>
          <w:rFonts w:ascii="Times New Roman" w:hAnsi="Times New Roman" w:cs="Times New Roman"/>
          <w:sz w:val="24"/>
          <w:szCs w:val="24"/>
        </w:rPr>
      </w:pPr>
    </w:p>
    <w:p w:rsidR="009B567D" w:rsidRDefault="009B567D" w:rsidP="000731EC">
      <w:pPr>
        <w:pStyle w:val="NoSpacing3"/>
        <w:spacing w:after="120" w:line="360" w:lineRule="auto"/>
        <w:jc w:val="both"/>
        <w:rPr>
          <w:rFonts w:ascii="Times New Roman" w:hAnsi="Times New Roman" w:cs="Times New Roman"/>
          <w:sz w:val="24"/>
          <w:szCs w:val="24"/>
        </w:rPr>
      </w:pPr>
    </w:p>
    <w:p w:rsidR="009B567D" w:rsidRDefault="009B567D" w:rsidP="000731EC">
      <w:pPr>
        <w:pStyle w:val="NoSpacing3"/>
        <w:spacing w:after="120" w:line="360" w:lineRule="auto"/>
        <w:jc w:val="both"/>
        <w:rPr>
          <w:rFonts w:ascii="Times New Roman" w:hAnsi="Times New Roman" w:cs="Times New Roman"/>
          <w:sz w:val="24"/>
          <w:szCs w:val="24"/>
        </w:rPr>
      </w:pPr>
    </w:p>
    <w:p w:rsidR="009B567D" w:rsidRDefault="009B567D" w:rsidP="000731EC">
      <w:pPr>
        <w:pStyle w:val="NoSpacing3"/>
        <w:spacing w:after="120" w:line="360" w:lineRule="auto"/>
        <w:jc w:val="both"/>
        <w:rPr>
          <w:rFonts w:ascii="Times New Roman" w:hAnsi="Times New Roman" w:cs="Times New Roman"/>
          <w:sz w:val="24"/>
          <w:szCs w:val="24"/>
        </w:rPr>
      </w:pPr>
    </w:p>
    <w:p w:rsidR="009B567D" w:rsidRDefault="009B567D" w:rsidP="000731EC">
      <w:pPr>
        <w:pStyle w:val="NoSpacing3"/>
        <w:spacing w:after="120" w:line="360" w:lineRule="auto"/>
        <w:jc w:val="both"/>
        <w:rPr>
          <w:rFonts w:ascii="Times New Roman" w:hAnsi="Times New Roman" w:cs="Times New Roman"/>
          <w:sz w:val="24"/>
          <w:szCs w:val="24"/>
        </w:rPr>
      </w:pPr>
    </w:p>
    <w:p w:rsidR="009B567D" w:rsidRPr="00C66C4D" w:rsidRDefault="009B567D" w:rsidP="000731EC">
      <w:pPr>
        <w:pStyle w:val="NoSpacing3"/>
        <w:spacing w:after="120" w:line="360" w:lineRule="auto"/>
        <w:jc w:val="both"/>
        <w:rPr>
          <w:rFonts w:ascii="Times New Roman" w:hAnsi="Times New Roman" w:cs="Times New Roman"/>
          <w:sz w:val="24"/>
          <w:szCs w:val="24"/>
        </w:rPr>
      </w:pPr>
    </w:p>
    <w:p w:rsidR="00661CE1" w:rsidRPr="00DE307F" w:rsidRDefault="006D10A1" w:rsidP="00E107C5">
      <w:pPr>
        <w:pStyle w:val="Balk1"/>
        <w:spacing w:before="240" w:after="60" w:line="276" w:lineRule="auto"/>
        <w:rPr>
          <w:rFonts w:ascii="Times New Roman" w:hAnsi="Times New Roman"/>
          <w:sz w:val="24"/>
          <w:szCs w:val="24"/>
        </w:rPr>
      </w:pPr>
      <w:proofErr w:type="spellStart"/>
      <w:r>
        <w:rPr>
          <w:rFonts w:ascii="Times New Roman" w:hAnsi="Times New Roman"/>
          <w:sz w:val="24"/>
          <w:szCs w:val="24"/>
        </w:rPr>
        <w:lastRenderedPageBreak/>
        <w:t>B.</w:t>
      </w:r>
      <w:r w:rsidR="00661CE1" w:rsidRPr="00DE307F">
        <w:rPr>
          <w:rFonts w:ascii="Times New Roman" w:hAnsi="Times New Roman"/>
          <w:sz w:val="24"/>
          <w:szCs w:val="24"/>
        </w:rPr>
        <w:t>Kısaltmalar</w:t>
      </w:r>
      <w:proofErr w:type="spellEnd"/>
    </w:p>
    <w:p w:rsidR="00E107C5" w:rsidRPr="00887776" w:rsidRDefault="00E107C5" w:rsidP="00E107C5">
      <w:pPr>
        <w:tabs>
          <w:tab w:val="left" w:pos="1843"/>
        </w:tabs>
        <w:spacing w:line="360" w:lineRule="auto"/>
        <w:ind w:left="709"/>
        <w:jc w:val="both"/>
      </w:pPr>
      <w:r w:rsidRPr="00887776">
        <w:t>KDAKP</w:t>
      </w:r>
      <w:r w:rsidRPr="00887776">
        <w:tab/>
        <w:t>Kırsal Dezavantajlı Alanlar Kalkınma Projesi</w:t>
      </w:r>
    </w:p>
    <w:p w:rsidR="00E107C5" w:rsidRPr="00887776" w:rsidRDefault="00E107C5" w:rsidP="00E107C5">
      <w:pPr>
        <w:tabs>
          <w:tab w:val="left" w:pos="1843"/>
        </w:tabs>
        <w:spacing w:line="360" w:lineRule="auto"/>
        <w:ind w:left="709"/>
        <w:jc w:val="both"/>
      </w:pPr>
      <w:r w:rsidRPr="00887776">
        <w:t>TOB</w:t>
      </w:r>
      <w:r w:rsidRPr="00887776">
        <w:tab/>
        <w:t>Tarım ve Orman Bakanlığı</w:t>
      </w:r>
    </w:p>
    <w:p w:rsidR="00E107C5" w:rsidRPr="00B77E88" w:rsidRDefault="00E107C5" w:rsidP="00E107C5">
      <w:pPr>
        <w:tabs>
          <w:tab w:val="left" w:pos="1843"/>
        </w:tabs>
        <w:spacing w:line="360" w:lineRule="auto"/>
        <w:ind w:left="709"/>
        <w:jc w:val="both"/>
      </w:pPr>
      <w:r w:rsidRPr="00B77E88">
        <w:t>IFAD</w:t>
      </w:r>
      <w:r w:rsidRPr="00B77E88">
        <w:tab/>
        <w:t>Uluslararası Tarımsal Kalkınma Fonu</w:t>
      </w:r>
    </w:p>
    <w:p w:rsidR="00E107C5" w:rsidRPr="00B77E88" w:rsidRDefault="00E107C5" w:rsidP="00E107C5">
      <w:pPr>
        <w:tabs>
          <w:tab w:val="left" w:pos="1843"/>
        </w:tabs>
        <w:spacing w:line="360" w:lineRule="auto"/>
        <w:ind w:left="709"/>
        <w:jc w:val="both"/>
      </w:pPr>
      <w:r w:rsidRPr="00B77E88">
        <w:t>TRGM</w:t>
      </w:r>
      <w:r w:rsidRPr="00B77E88">
        <w:tab/>
        <w:t>Tarım Reformu Genel Müdürlüğü</w:t>
      </w:r>
    </w:p>
    <w:p w:rsidR="00E107C5" w:rsidRPr="00B77E88" w:rsidRDefault="00E107C5" w:rsidP="00E107C5">
      <w:pPr>
        <w:tabs>
          <w:tab w:val="left" w:pos="1843"/>
        </w:tabs>
        <w:spacing w:line="360" w:lineRule="auto"/>
        <w:ind w:left="709"/>
        <w:jc w:val="both"/>
      </w:pPr>
      <w:r w:rsidRPr="00B77E88">
        <w:t>EPDB</w:t>
      </w:r>
      <w:r w:rsidRPr="00B77E88">
        <w:tab/>
        <w:t>Etüt ve Projeler Daire Başkanlığı</w:t>
      </w:r>
    </w:p>
    <w:p w:rsidR="00E107C5" w:rsidRPr="00B77E88" w:rsidRDefault="00E107C5" w:rsidP="00E107C5">
      <w:pPr>
        <w:tabs>
          <w:tab w:val="left" w:pos="1843"/>
        </w:tabs>
        <w:spacing w:line="360" w:lineRule="auto"/>
        <w:ind w:left="709"/>
        <w:jc w:val="both"/>
      </w:pPr>
      <w:r w:rsidRPr="00B77E88">
        <w:t>İPYB</w:t>
      </w:r>
      <w:r w:rsidRPr="00B77E88">
        <w:tab/>
        <w:t>İl Proje Yönetim Birimi (</w:t>
      </w:r>
      <w:r w:rsidR="00F867AA">
        <w:t>Sinop</w:t>
      </w:r>
      <w:r w:rsidRPr="00B77E88">
        <w:t xml:space="preserve"> İl Tarım ve Orman Müdürlüğünde)</w:t>
      </w:r>
    </w:p>
    <w:p w:rsidR="00E107C5" w:rsidRPr="00B77E88" w:rsidRDefault="00E107C5" w:rsidP="00E107C5">
      <w:pPr>
        <w:tabs>
          <w:tab w:val="left" w:pos="1843"/>
        </w:tabs>
        <w:spacing w:line="360" w:lineRule="auto"/>
        <w:ind w:left="709"/>
        <w:jc w:val="both"/>
      </w:pPr>
      <w:r w:rsidRPr="00B77E88">
        <w:t>ÇDE</w:t>
      </w:r>
      <w:r w:rsidRPr="00B77E88">
        <w:tab/>
        <w:t>Çiftçi Destek Ekibi (İlçe Tarım ve Orman Müdürlüklerinde)</w:t>
      </w:r>
    </w:p>
    <w:p w:rsidR="00E107C5" w:rsidRPr="00B77E88" w:rsidRDefault="00E107C5" w:rsidP="00E107C5">
      <w:pPr>
        <w:tabs>
          <w:tab w:val="left" w:pos="1843"/>
        </w:tabs>
        <w:spacing w:line="360" w:lineRule="auto"/>
        <w:ind w:left="709"/>
        <w:jc w:val="both"/>
      </w:pPr>
      <w:r w:rsidRPr="00B77E88">
        <w:t>HBS</w:t>
      </w:r>
      <w:r w:rsidRPr="00B77E88">
        <w:tab/>
        <w:t>Hayvan Bilgi Sistemi</w:t>
      </w:r>
    </w:p>
    <w:p w:rsidR="00E107C5" w:rsidRPr="00B77E88" w:rsidRDefault="00E107C5" w:rsidP="00E107C5">
      <w:pPr>
        <w:tabs>
          <w:tab w:val="left" w:pos="1843"/>
        </w:tabs>
        <w:spacing w:line="360" w:lineRule="auto"/>
        <w:ind w:left="709"/>
        <w:jc w:val="both"/>
      </w:pPr>
      <w:r w:rsidRPr="00B77E88">
        <w:t xml:space="preserve">AKS </w:t>
      </w:r>
      <w:r w:rsidRPr="00B77E88">
        <w:tab/>
        <w:t xml:space="preserve">Arıcılık Kayıt Sistemi </w:t>
      </w:r>
    </w:p>
    <w:p w:rsidR="00E107C5" w:rsidRPr="00B77E88" w:rsidRDefault="00E30A5E" w:rsidP="00E30A5E">
      <w:pPr>
        <w:spacing w:line="360" w:lineRule="auto"/>
        <w:jc w:val="both"/>
      </w:pPr>
      <w:r>
        <w:tab/>
      </w:r>
      <w:r w:rsidR="00E107C5" w:rsidRPr="00B77E88">
        <w:t>ÇKS</w:t>
      </w:r>
      <w:r w:rsidR="00E107C5" w:rsidRPr="00B77E88">
        <w:tab/>
      </w:r>
      <w:r w:rsidR="00061C56">
        <w:t xml:space="preserve">       </w:t>
      </w:r>
      <w:r w:rsidR="00E107C5" w:rsidRPr="00B77E88">
        <w:t>Çiftçi Kayıt Sistemi</w:t>
      </w:r>
    </w:p>
    <w:p w:rsidR="008049D9" w:rsidRPr="009D10D5" w:rsidRDefault="006D10A1" w:rsidP="00CE7D37">
      <w:pPr>
        <w:pStyle w:val="Balk1"/>
        <w:spacing w:before="240" w:line="360" w:lineRule="auto"/>
        <w:rPr>
          <w:rFonts w:ascii="Times New Roman" w:hAnsi="Times New Roman"/>
          <w:sz w:val="24"/>
          <w:szCs w:val="24"/>
        </w:rPr>
      </w:pPr>
      <w:proofErr w:type="spellStart"/>
      <w:r>
        <w:rPr>
          <w:rFonts w:ascii="Times New Roman" w:hAnsi="Times New Roman"/>
          <w:sz w:val="24"/>
          <w:szCs w:val="24"/>
        </w:rPr>
        <w:t>C.</w:t>
      </w:r>
      <w:r w:rsidR="008049D9" w:rsidRPr="009D10D5">
        <w:rPr>
          <w:rFonts w:ascii="Times New Roman" w:hAnsi="Times New Roman"/>
          <w:sz w:val="24"/>
          <w:szCs w:val="24"/>
        </w:rPr>
        <w:t>Uygulama</w:t>
      </w:r>
      <w:proofErr w:type="spellEnd"/>
      <w:r w:rsidR="00C13047">
        <w:rPr>
          <w:rFonts w:ascii="Times New Roman" w:hAnsi="Times New Roman"/>
          <w:sz w:val="24"/>
          <w:szCs w:val="24"/>
        </w:rPr>
        <w:t xml:space="preserve"> </w:t>
      </w:r>
      <w:proofErr w:type="spellStart"/>
      <w:r w:rsidR="008049D9" w:rsidRPr="009D10D5">
        <w:rPr>
          <w:rFonts w:ascii="Times New Roman" w:hAnsi="Times New Roman"/>
          <w:sz w:val="24"/>
          <w:szCs w:val="24"/>
        </w:rPr>
        <w:t>Bölgesi</w:t>
      </w:r>
      <w:proofErr w:type="spellEnd"/>
    </w:p>
    <w:p w:rsidR="001640B7" w:rsidRDefault="001640B7" w:rsidP="008049D9">
      <w:pPr>
        <w:pStyle w:val="NoSpacing3"/>
        <w:spacing w:line="360" w:lineRule="auto"/>
        <w:ind w:left="440"/>
        <w:jc w:val="both"/>
        <w:rPr>
          <w:rFonts w:ascii="Times New Roman" w:hAnsi="Times New Roman" w:cs="Times New Roman"/>
          <w:sz w:val="24"/>
          <w:szCs w:val="24"/>
        </w:rPr>
      </w:pPr>
      <w:r w:rsidRPr="001640B7">
        <w:rPr>
          <w:rFonts w:ascii="Times New Roman" w:hAnsi="Times New Roman" w:cs="Times New Roman"/>
          <w:b/>
          <w:sz w:val="24"/>
          <w:szCs w:val="24"/>
        </w:rPr>
        <w:t>Modern Çadır Ahır K</w:t>
      </w:r>
      <w:r w:rsidR="008049D9" w:rsidRPr="001640B7">
        <w:rPr>
          <w:rFonts w:ascii="Times New Roman" w:hAnsi="Times New Roman" w:cs="Times New Roman"/>
          <w:b/>
          <w:sz w:val="24"/>
          <w:szCs w:val="24"/>
        </w:rPr>
        <w:t>urulumu</w:t>
      </w:r>
      <w:r w:rsidR="008049D9" w:rsidRPr="001640B7">
        <w:rPr>
          <w:rFonts w:ascii="Times New Roman" w:hAnsi="Times New Roman" w:cs="Times New Roman"/>
          <w:sz w:val="24"/>
          <w:szCs w:val="24"/>
        </w:rPr>
        <w:t xml:space="preserve"> Küme-1 (Boyabat-Durağan-Saraydüzü), Küme-2 (Ayancık-Erfelek-Türkeli) ve Küme-3 (Merkez-Gerze-Dikmen), </w:t>
      </w:r>
    </w:p>
    <w:p w:rsidR="008049D9" w:rsidRPr="009D10D5" w:rsidRDefault="001640B7" w:rsidP="008049D9">
      <w:pPr>
        <w:pStyle w:val="NoSpacing3"/>
        <w:spacing w:line="360" w:lineRule="auto"/>
        <w:ind w:left="440"/>
        <w:jc w:val="both"/>
        <w:rPr>
          <w:sz w:val="24"/>
          <w:szCs w:val="24"/>
        </w:rPr>
      </w:pPr>
      <w:r w:rsidRPr="001640B7">
        <w:rPr>
          <w:rFonts w:ascii="Times New Roman" w:hAnsi="Times New Roman" w:cs="Times New Roman"/>
          <w:b/>
          <w:sz w:val="24"/>
          <w:szCs w:val="24"/>
        </w:rPr>
        <w:t xml:space="preserve">Modern Çadır </w:t>
      </w:r>
      <w:r w:rsidR="008049D9" w:rsidRPr="001640B7">
        <w:rPr>
          <w:rFonts w:ascii="Times New Roman" w:hAnsi="Times New Roman" w:cs="Times New Roman"/>
          <w:b/>
          <w:sz w:val="24"/>
          <w:szCs w:val="24"/>
        </w:rPr>
        <w:t>A</w:t>
      </w:r>
      <w:r w:rsidRPr="001640B7">
        <w:rPr>
          <w:rFonts w:ascii="Times New Roman" w:hAnsi="Times New Roman" w:cs="Times New Roman"/>
          <w:b/>
          <w:sz w:val="24"/>
          <w:szCs w:val="24"/>
        </w:rPr>
        <w:t>ğıl K</w:t>
      </w:r>
      <w:r w:rsidR="008049D9" w:rsidRPr="001640B7">
        <w:rPr>
          <w:rFonts w:ascii="Times New Roman" w:hAnsi="Times New Roman" w:cs="Times New Roman"/>
          <w:b/>
          <w:sz w:val="24"/>
          <w:szCs w:val="24"/>
        </w:rPr>
        <w:t>urulumu ise</w:t>
      </w:r>
      <w:r w:rsidR="008049D9" w:rsidRPr="001640B7">
        <w:rPr>
          <w:rFonts w:ascii="Times New Roman" w:hAnsi="Times New Roman" w:cs="Times New Roman"/>
          <w:sz w:val="24"/>
          <w:szCs w:val="24"/>
        </w:rPr>
        <w:t xml:space="preserve"> Küme-1 (Boyabat-Durağan-Saraydüzü</w:t>
      </w:r>
      <w:r w:rsidR="00802F3D">
        <w:rPr>
          <w:rFonts w:ascii="Times New Roman" w:hAnsi="Times New Roman" w:cs="Times New Roman"/>
          <w:sz w:val="24"/>
          <w:szCs w:val="24"/>
        </w:rPr>
        <w:t>), Küme-3 (Merkez-Gerze-Dikmen)’de</w:t>
      </w:r>
      <w:r w:rsidR="008049D9" w:rsidRPr="001640B7">
        <w:rPr>
          <w:rFonts w:ascii="Times New Roman" w:hAnsi="Times New Roman" w:cs="Times New Roman"/>
          <w:sz w:val="24"/>
          <w:szCs w:val="24"/>
        </w:rPr>
        <w:t xml:space="preserve"> </w:t>
      </w:r>
      <w:r w:rsidR="00802F3D">
        <w:rPr>
          <w:rFonts w:ascii="Times New Roman" w:hAnsi="Times New Roman" w:cs="Times New Roman"/>
          <w:sz w:val="24"/>
          <w:szCs w:val="24"/>
        </w:rPr>
        <w:t>KDAKP</w:t>
      </w:r>
      <w:r w:rsidR="008049D9" w:rsidRPr="001640B7">
        <w:rPr>
          <w:rFonts w:ascii="Times New Roman" w:hAnsi="Times New Roman" w:cs="Times New Roman"/>
          <w:sz w:val="24"/>
          <w:szCs w:val="24"/>
        </w:rPr>
        <w:t xml:space="preserve"> kapsamında olan hibe kılavuzunda ekli onaylanmış proje köylerinde uygulanacaktır</w:t>
      </w:r>
      <w:r w:rsidR="008049D9" w:rsidRPr="009D10D5">
        <w:rPr>
          <w:sz w:val="24"/>
          <w:szCs w:val="24"/>
        </w:rPr>
        <w:t>.</w:t>
      </w:r>
    </w:p>
    <w:p w:rsidR="008049D9" w:rsidRPr="008C4848" w:rsidRDefault="006D10A1" w:rsidP="006D10A1">
      <w:pPr>
        <w:pStyle w:val="Balk1"/>
        <w:spacing w:before="240" w:after="60" w:line="276" w:lineRule="auto"/>
        <w:rPr>
          <w:rFonts w:ascii="Times New Roman" w:hAnsi="Times New Roman"/>
          <w:sz w:val="24"/>
          <w:szCs w:val="24"/>
        </w:rPr>
      </w:pPr>
      <w:proofErr w:type="spellStart"/>
      <w:r>
        <w:rPr>
          <w:rFonts w:ascii="Times New Roman" w:hAnsi="Times New Roman"/>
          <w:sz w:val="24"/>
          <w:szCs w:val="24"/>
        </w:rPr>
        <w:t>D.</w:t>
      </w:r>
      <w:r w:rsidR="008049D9" w:rsidRPr="008C4848">
        <w:rPr>
          <w:rFonts w:ascii="Times New Roman" w:hAnsi="Times New Roman"/>
          <w:sz w:val="24"/>
          <w:szCs w:val="24"/>
        </w:rPr>
        <w:t>Desteklenecek</w:t>
      </w:r>
      <w:proofErr w:type="spellEnd"/>
      <w:r w:rsidR="00543596">
        <w:rPr>
          <w:rFonts w:ascii="Times New Roman" w:hAnsi="Times New Roman"/>
          <w:sz w:val="24"/>
          <w:szCs w:val="24"/>
        </w:rPr>
        <w:t xml:space="preserve"> </w:t>
      </w:r>
      <w:proofErr w:type="spellStart"/>
      <w:r w:rsidR="009A77F9">
        <w:rPr>
          <w:rFonts w:ascii="Times New Roman" w:hAnsi="Times New Roman"/>
          <w:sz w:val="24"/>
          <w:szCs w:val="24"/>
        </w:rPr>
        <w:t>Y</w:t>
      </w:r>
      <w:r w:rsidR="008049D9" w:rsidRPr="008C4848">
        <w:rPr>
          <w:rFonts w:ascii="Times New Roman" w:hAnsi="Times New Roman"/>
          <w:sz w:val="24"/>
          <w:szCs w:val="24"/>
        </w:rPr>
        <w:t>atırımın</w:t>
      </w:r>
      <w:proofErr w:type="spellEnd"/>
      <w:r w:rsidR="00543596">
        <w:rPr>
          <w:rFonts w:ascii="Times New Roman" w:hAnsi="Times New Roman"/>
          <w:sz w:val="24"/>
          <w:szCs w:val="24"/>
        </w:rPr>
        <w:t xml:space="preserve"> </w:t>
      </w:r>
      <w:proofErr w:type="spellStart"/>
      <w:r w:rsidR="009A77F9">
        <w:rPr>
          <w:rFonts w:ascii="Times New Roman" w:hAnsi="Times New Roman"/>
          <w:sz w:val="24"/>
          <w:szCs w:val="24"/>
        </w:rPr>
        <w:t>K</w:t>
      </w:r>
      <w:r w:rsidR="008049D9" w:rsidRPr="008C4848">
        <w:rPr>
          <w:rFonts w:ascii="Times New Roman" w:hAnsi="Times New Roman"/>
          <w:sz w:val="24"/>
          <w:szCs w:val="24"/>
        </w:rPr>
        <w:t>apsamı</w:t>
      </w:r>
      <w:proofErr w:type="spellEnd"/>
    </w:p>
    <w:p w:rsidR="008049D9" w:rsidRPr="004B118E" w:rsidRDefault="008049D9" w:rsidP="00BB0BC7">
      <w:pPr>
        <w:pStyle w:val="NoSpacing3"/>
        <w:numPr>
          <w:ilvl w:val="0"/>
          <w:numId w:val="3"/>
        </w:numPr>
        <w:spacing w:after="120" w:line="360" w:lineRule="auto"/>
        <w:jc w:val="both"/>
        <w:rPr>
          <w:rFonts w:ascii="Times New Roman" w:hAnsi="Times New Roman" w:cs="Times New Roman"/>
          <w:sz w:val="24"/>
          <w:szCs w:val="24"/>
        </w:rPr>
      </w:pPr>
      <w:r w:rsidRPr="004B118E">
        <w:rPr>
          <w:rFonts w:ascii="Times New Roman" w:hAnsi="Times New Roman" w:cs="Times New Roman"/>
          <w:sz w:val="24"/>
          <w:szCs w:val="24"/>
        </w:rPr>
        <w:t xml:space="preserve">Detayları ekte bulunan Teknik Şartnamede yazılı tipte </w:t>
      </w:r>
      <w:r w:rsidR="008A1F6A" w:rsidRPr="004B118E">
        <w:rPr>
          <w:rFonts w:ascii="Times New Roman" w:hAnsi="Times New Roman" w:cs="Times New Roman"/>
          <w:sz w:val="24"/>
          <w:szCs w:val="24"/>
        </w:rPr>
        <w:t>38</w:t>
      </w:r>
      <w:r w:rsidR="00E25BF2" w:rsidRPr="004B118E">
        <w:rPr>
          <w:rFonts w:ascii="Times New Roman" w:hAnsi="Times New Roman" w:cs="Times New Roman"/>
          <w:sz w:val="24"/>
          <w:szCs w:val="24"/>
        </w:rPr>
        <w:t xml:space="preserve"> adet </w:t>
      </w:r>
      <w:r w:rsidR="00A51020">
        <w:rPr>
          <w:rFonts w:ascii="Times New Roman" w:hAnsi="Times New Roman" w:cs="Times New Roman"/>
          <w:sz w:val="24"/>
          <w:szCs w:val="24"/>
        </w:rPr>
        <w:t xml:space="preserve">Modern Çadır </w:t>
      </w:r>
      <w:r w:rsidR="00E25BF2" w:rsidRPr="004B118E">
        <w:rPr>
          <w:rFonts w:ascii="Times New Roman" w:hAnsi="Times New Roman" w:cs="Times New Roman"/>
          <w:sz w:val="24"/>
          <w:szCs w:val="24"/>
        </w:rPr>
        <w:t>A</w:t>
      </w:r>
      <w:r w:rsidRPr="004B118E">
        <w:rPr>
          <w:rFonts w:ascii="Times New Roman" w:hAnsi="Times New Roman" w:cs="Times New Roman"/>
          <w:sz w:val="24"/>
          <w:szCs w:val="24"/>
        </w:rPr>
        <w:t>ğıl,</w:t>
      </w:r>
      <w:r w:rsidR="00A51020">
        <w:rPr>
          <w:rFonts w:ascii="Times New Roman" w:hAnsi="Times New Roman" w:cs="Times New Roman"/>
          <w:sz w:val="24"/>
          <w:szCs w:val="24"/>
        </w:rPr>
        <w:t xml:space="preserve"> </w:t>
      </w:r>
      <w:r w:rsidR="008A1F6A" w:rsidRPr="004B118E">
        <w:rPr>
          <w:rFonts w:ascii="Times New Roman" w:hAnsi="Times New Roman" w:cs="Times New Roman"/>
          <w:sz w:val="24"/>
          <w:szCs w:val="24"/>
        </w:rPr>
        <w:t>4</w:t>
      </w:r>
      <w:r w:rsidRPr="004B118E">
        <w:rPr>
          <w:rFonts w:ascii="Times New Roman" w:hAnsi="Times New Roman" w:cs="Times New Roman"/>
          <w:sz w:val="24"/>
          <w:szCs w:val="24"/>
        </w:rPr>
        <w:t>3</w:t>
      </w:r>
      <w:r w:rsidR="00E25BF2" w:rsidRPr="004B118E">
        <w:rPr>
          <w:rFonts w:ascii="Times New Roman" w:hAnsi="Times New Roman" w:cs="Times New Roman"/>
          <w:sz w:val="24"/>
          <w:szCs w:val="24"/>
        </w:rPr>
        <w:t xml:space="preserve"> adet </w:t>
      </w:r>
      <w:r w:rsidR="00A51020">
        <w:rPr>
          <w:rFonts w:ascii="Times New Roman" w:hAnsi="Times New Roman" w:cs="Times New Roman"/>
          <w:sz w:val="24"/>
          <w:szCs w:val="24"/>
        </w:rPr>
        <w:t xml:space="preserve">Modern Çadır </w:t>
      </w:r>
      <w:r w:rsidR="00E25BF2" w:rsidRPr="004B118E">
        <w:rPr>
          <w:rFonts w:ascii="Times New Roman" w:hAnsi="Times New Roman" w:cs="Times New Roman"/>
          <w:sz w:val="24"/>
          <w:szCs w:val="24"/>
        </w:rPr>
        <w:t>A</w:t>
      </w:r>
      <w:r w:rsidRPr="004B118E">
        <w:rPr>
          <w:rFonts w:ascii="Times New Roman" w:hAnsi="Times New Roman" w:cs="Times New Roman"/>
          <w:sz w:val="24"/>
          <w:szCs w:val="24"/>
        </w:rPr>
        <w:t xml:space="preserve">hır </w:t>
      </w:r>
      <w:r w:rsidR="00AB42B0">
        <w:rPr>
          <w:rFonts w:ascii="Times New Roman" w:hAnsi="Times New Roman" w:cs="Times New Roman"/>
          <w:sz w:val="24"/>
          <w:szCs w:val="24"/>
        </w:rPr>
        <w:t>olmak üzere toplam 81 adet Modern Ç</w:t>
      </w:r>
      <w:r w:rsidR="008A1F6A" w:rsidRPr="004B118E">
        <w:rPr>
          <w:rFonts w:ascii="Times New Roman" w:hAnsi="Times New Roman" w:cs="Times New Roman"/>
          <w:sz w:val="24"/>
          <w:szCs w:val="24"/>
        </w:rPr>
        <w:t xml:space="preserve">adır </w:t>
      </w:r>
      <w:r w:rsidR="00AB42B0">
        <w:rPr>
          <w:rFonts w:ascii="Times New Roman" w:hAnsi="Times New Roman" w:cs="Times New Roman"/>
          <w:sz w:val="24"/>
          <w:szCs w:val="24"/>
        </w:rPr>
        <w:t>A</w:t>
      </w:r>
      <w:r w:rsidR="004E4E84" w:rsidRPr="004B118E">
        <w:rPr>
          <w:rFonts w:ascii="Times New Roman" w:hAnsi="Times New Roman" w:cs="Times New Roman"/>
          <w:sz w:val="24"/>
          <w:szCs w:val="24"/>
        </w:rPr>
        <w:t>ğıl</w:t>
      </w:r>
      <w:r w:rsidR="00E25BF2" w:rsidRPr="004B118E">
        <w:rPr>
          <w:rFonts w:ascii="Times New Roman" w:hAnsi="Times New Roman" w:cs="Times New Roman"/>
          <w:sz w:val="24"/>
          <w:szCs w:val="24"/>
        </w:rPr>
        <w:t xml:space="preserve"> ve </w:t>
      </w:r>
      <w:r w:rsidR="00AB42B0">
        <w:rPr>
          <w:rFonts w:ascii="Times New Roman" w:hAnsi="Times New Roman" w:cs="Times New Roman"/>
          <w:sz w:val="24"/>
          <w:szCs w:val="24"/>
        </w:rPr>
        <w:t>A</w:t>
      </w:r>
      <w:r w:rsidR="008A1F6A" w:rsidRPr="004B118E">
        <w:rPr>
          <w:rFonts w:ascii="Times New Roman" w:hAnsi="Times New Roman" w:cs="Times New Roman"/>
          <w:sz w:val="24"/>
          <w:szCs w:val="24"/>
        </w:rPr>
        <w:t xml:space="preserve">hır </w:t>
      </w:r>
      <w:r w:rsidR="00E25BF2" w:rsidRPr="004B118E">
        <w:rPr>
          <w:rFonts w:ascii="Times New Roman" w:hAnsi="Times New Roman" w:cs="Times New Roman"/>
          <w:sz w:val="24"/>
          <w:szCs w:val="24"/>
        </w:rPr>
        <w:t>kurulumu yaptırılacaktır</w:t>
      </w:r>
      <w:r w:rsidRPr="004B118E">
        <w:rPr>
          <w:rFonts w:ascii="Times New Roman" w:hAnsi="Times New Roman" w:cs="Times New Roman"/>
          <w:sz w:val="24"/>
          <w:szCs w:val="24"/>
        </w:rPr>
        <w:t>.</w:t>
      </w:r>
    </w:p>
    <w:p w:rsidR="008049D9" w:rsidRDefault="008049D9" w:rsidP="00BB0BC7">
      <w:pPr>
        <w:pStyle w:val="NoSpacing3"/>
        <w:numPr>
          <w:ilvl w:val="0"/>
          <w:numId w:val="3"/>
        </w:numPr>
        <w:spacing w:line="360" w:lineRule="auto"/>
        <w:ind w:hanging="437"/>
        <w:jc w:val="both"/>
        <w:rPr>
          <w:rFonts w:ascii="Times New Roman" w:hAnsi="Times New Roman" w:cs="Times New Roman"/>
          <w:sz w:val="24"/>
          <w:szCs w:val="24"/>
        </w:rPr>
      </w:pPr>
      <w:r w:rsidRPr="004B118E">
        <w:rPr>
          <w:rFonts w:ascii="Times New Roman" w:hAnsi="Times New Roman" w:cs="Times New Roman"/>
          <w:sz w:val="24"/>
          <w:szCs w:val="24"/>
        </w:rPr>
        <w:t>Taslak Bütçede belirlenen fiyatların üstünde alım</w:t>
      </w:r>
      <w:r w:rsidR="00C9375A">
        <w:rPr>
          <w:rFonts w:ascii="Times New Roman" w:hAnsi="Times New Roman" w:cs="Times New Roman"/>
          <w:sz w:val="24"/>
          <w:szCs w:val="24"/>
        </w:rPr>
        <w:t xml:space="preserve"> </w:t>
      </w:r>
      <w:r w:rsidRPr="004B118E">
        <w:rPr>
          <w:rFonts w:ascii="Times New Roman" w:hAnsi="Times New Roman" w:cs="Times New Roman"/>
          <w:sz w:val="24"/>
          <w:szCs w:val="24"/>
        </w:rPr>
        <w:t>yapılanlara fazladan ödeme yapılmayacaktır.</w:t>
      </w:r>
    </w:p>
    <w:p w:rsidR="008049D9" w:rsidRPr="00246075" w:rsidRDefault="006D10A1" w:rsidP="006D10A1">
      <w:pPr>
        <w:pStyle w:val="Balk1"/>
        <w:spacing w:before="240" w:line="360" w:lineRule="auto"/>
        <w:rPr>
          <w:rFonts w:ascii="Times New Roman" w:hAnsi="Times New Roman"/>
          <w:sz w:val="24"/>
          <w:szCs w:val="24"/>
        </w:rPr>
      </w:pPr>
      <w:proofErr w:type="spellStart"/>
      <w:r>
        <w:rPr>
          <w:rFonts w:ascii="Times New Roman" w:hAnsi="Times New Roman"/>
          <w:sz w:val="24"/>
          <w:szCs w:val="24"/>
        </w:rPr>
        <w:t>E.</w:t>
      </w:r>
      <w:r w:rsidR="008049D9" w:rsidRPr="00246075">
        <w:rPr>
          <w:rFonts w:ascii="Times New Roman" w:hAnsi="Times New Roman"/>
          <w:sz w:val="24"/>
          <w:szCs w:val="24"/>
        </w:rPr>
        <w:t>Başvuru</w:t>
      </w:r>
      <w:proofErr w:type="spellEnd"/>
      <w:r w:rsidR="00543596">
        <w:rPr>
          <w:rFonts w:ascii="Times New Roman" w:hAnsi="Times New Roman"/>
          <w:sz w:val="24"/>
          <w:szCs w:val="24"/>
        </w:rPr>
        <w:t xml:space="preserve"> </w:t>
      </w:r>
      <w:proofErr w:type="spellStart"/>
      <w:r w:rsidR="00A91924" w:rsidRPr="00246075">
        <w:rPr>
          <w:rFonts w:ascii="Times New Roman" w:hAnsi="Times New Roman"/>
          <w:sz w:val="24"/>
          <w:szCs w:val="24"/>
        </w:rPr>
        <w:t>Sahiplerinde</w:t>
      </w:r>
      <w:proofErr w:type="spellEnd"/>
      <w:r w:rsidR="00543596">
        <w:rPr>
          <w:rFonts w:ascii="Times New Roman" w:hAnsi="Times New Roman"/>
          <w:sz w:val="24"/>
          <w:szCs w:val="24"/>
        </w:rPr>
        <w:t xml:space="preserve"> </w:t>
      </w:r>
      <w:proofErr w:type="spellStart"/>
      <w:r w:rsidR="00A91924" w:rsidRPr="00246075">
        <w:rPr>
          <w:rFonts w:ascii="Times New Roman" w:hAnsi="Times New Roman"/>
          <w:sz w:val="24"/>
          <w:szCs w:val="24"/>
        </w:rPr>
        <w:t>Aranacak</w:t>
      </w:r>
      <w:proofErr w:type="spellEnd"/>
      <w:r w:rsidR="00543596">
        <w:rPr>
          <w:rFonts w:ascii="Times New Roman" w:hAnsi="Times New Roman"/>
          <w:sz w:val="24"/>
          <w:szCs w:val="24"/>
        </w:rPr>
        <w:t xml:space="preserve"> </w:t>
      </w:r>
      <w:proofErr w:type="spellStart"/>
      <w:r w:rsidR="00A91924" w:rsidRPr="00246075">
        <w:rPr>
          <w:rFonts w:ascii="Times New Roman" w:hAnsi="Times New Roman"/>
          <w:sz w:val="24"/>
          <w:szCs w:val="24"/>
        </w:rPr>
        <w:t>Özellikler</w:t>
      </w:r>
      <w:proofErr w:type="spellEnd"/>
    </w:p>
    <w:p w:rsidR="003B3D07" w:rsidRPr="00930E2E" w:rsidRDefault="003B3D07" w:rsidP="003B3D07">
      <w:pPr>
        <w:pStyle w:val="NoSpacing3"/>
        <w:spacing w:line="360" w:lineRule="auto"/>
        <w:jc w:val="both"/>
        <w:rPr>
          <w:sz w:val="24"/>
          <w:szCs w:val="24"/>
        </w:rPr>
      </w:pPr>
    </w:p>
    <w:p w:rsidR="003B3D07" w:rsidRPr="003B3D07" w:rsidRDefault="003B3D07" w:rsidP="00BB0BC7">
      <w:pPr>
        <w:pStyle w:val="NoSpacing3"/>
        <w:numPr>
          <w:ilvl w:val="0"/>
          <w:numId w:val="5"/>
        </w:numPr>
        <w:spacing w:line="360" w:lineRule="auto"/>
        <w:jc w:val="both"/>
        <w:rPr>
          <w:rFonts w:ascii="Times New Roman" w:hAnsi="Times New Roman" w:cs="Times New Roman"/>
          <w:sz w:val="24"/>
          <w:szCs w:val="24"/>
        </w:rPr>
      </w:pPr>
      <w:r w:rsidRPr="003B3D07">
        <w:rPr>
          <w:rFonts w:ascii="Times New Roman" w:hAnsi="Times New Roman" w:cs="Times New Roman"/>
          <w:sz w:val="24"/>
          <w:szCs w:val="24"/>
        </w:rPr>
        <w:t xml:space="preserve">Başvuru sahiplerinin “C. Uygulama Bölgesi” bölümünde yazılı yerleşimlerine ait ikamet belgesi ve HBS kaydı olmalıdır. </w:t>
      </w:r>
      <w:r w:rsidRPr="003B3D07">
        <w:rPr>
          <w:rFonts w:ascii="Times New Roman" w:hAnsi="Times New Roman" w:cs="Times New Roman"/>
          <w:sz w:val="24"/>
          <w:szCs w:val="24"/>
        </w:rPr>
        <w:tab/>
      </w:r>
      <w:r w:rsidRPr="003B3D07">
        <w:rPr>
          <w:rFonts w:ascii="Times New Roman" w:hAnsi="Times New Roman" w:cs="Times New Roman"/>
          <w:sz w:val="24"/>
          <w:szCs w:val="24"/>
        </w:rPr>
        <w:tab/>
      </w:r>
      <w:r w:rsidRPr="003B3D07">
        <w:rPr>
          <w:rFonts w:ascii="Times New Roman" w:hAnsi="Times New Roman" w:cs="Times New Roman"/>
          <w:sz w:val="24"/>
          <w:szCs w:val="24"/>
        </w:rPr>
        <w:tab/>
      </w:r>
      <w:r w:rsidRPr="003B3D07">
        <w:rPr>
          <w:rFonts w:ascii="Times New Roman" w:hAnsi="Times New Roman" w:cs="Times New Roman"/>
          <w:sz w:val="24"/>
          <w:szCs w:val="24"/>
        </w:rPr>
        <w:tab/>
      </w:r>
      <w:r w:rsidRPr="003B3D07">
        <w:rPr>
          <w:rFonts w:ascii="Times New Roman" w:hAnsi="Times New Roman" w:cs="Times New Roman"/>
          <w:sz w:val="24"/>
          <w:szCs w:val="24"/>
        </w:rPr>
        <w:tab/>
      </w:r>
      <w:r w:rsidRPr="003B3D07">
        <w:rPr>
          <w:rFonts w:ascii="Times New Roman" w:hAnsi="Times New Roman" w:cs="Times New Roman"/>
          <w:sz w:val="24"/>
          <w:szCs w:val="24"/>
        </w:rPr>
        <w:tab/>
      </w:r>
      <w:r w:rsidRPr="003B3D07">
        <w:rPr>
          <w:rFonts w:ascii="Times New Roman" w:hAnsi="Times New Roman" w:cs="Times New Roman"/>
          <w:sz w:val="24"/>
          <w:szCs w:val="24"/>
        </w:rPr>
        <w:tab/>
      </w:r>
    </w:p>
    <w:p w:rsidR="003B3D07" w:rsidRPr="003B3D07" w:rsidRDefault="003B3D07" w:rsidP="003B3D07">
      <w:pPr>
        <w:pStyle w:val="NoSpacing3"/>
        <w:spacing w:line="360" w:lineRule="auto"/>
        <w:ind w:left="794"/>
        <w:jc w:val="both"/>
        <w:rPr>
          <w:rFonts w:ascii="Times New Roman" w:hAnsi="Times New Roman" w:cs="Times New Roman"/>
          <w:sz w:val="24"/>
          <w:szCs w:val="24"/>
        </w:rPr>
      </w:pPr>
      <w:r w:rsidRPr="003B3D07">
        <w:rPr>
          <w:rFonts w:ascii="Times New Roman" w:hAnsi="Times New Roman" w:cs="Times New Roman"/>
          <w:sz w:val="24"/>
          <w:szCs w:val="24"/>
        </w:rPr>
        <w:t>Başvuru sahibinin HBS kaydı yok ise, aynı hanede oturan 1. derecede yakınına ait HBS belgelerinden biri ile yatırıma müracaat edebilir.</w:t>
      </w:r>
      <w:r w:rsidRPr="003B3D07">
        <w:rPr>
          <w:sz w:val="24"/>
          <w:szCs w:val="24"/>
        </w:rPr>
        <w:t xml:space="preserve"> </w:t>
      </w:r>
      <w:r w:rsidRPr="00930E2E">
        <w:rPr>
          <w:sz w:val="24"/>
          <w:szCs w:val="24"/>
        </w:rPr>
        <w:t>(</w:t>
      </w:r>
      <w:r w:rsidRPr="009712FD">
        <w:rPr>
          <w:rFonts w:ascii="Times New Roman" w:hAnsi="Times New Roman" w:cs="Times New Roman"/>
          <w:sz w:val="24"/>
          <w:szCs w:val="24"/>
        </w:rPr>
        <w:t>Bu husus kadın ve/</w:t>
      </w:r>
      <w:proofErr w:type="gramStart"/>
      <w:r w:rsidRPr="009712FD">
        <w:rPr>
          <w:rFonts w:ascii="Times New Roman" w:hAnsi="Times New Roman" w:cs="Times New Roman"/>
          <w:sz w:val="24"/>
          <w:szCs w:val="24"/>
        </w:rPr>
        <w:t>veya  genç</w:t>
      </w:r>
      <w:proofErr w:type="gramEnd"/>
      <w:r w:rsidRPr="009712FD">
        <w:rPr>
          <w:rFonts w:ascii="Times New Roman" w:hAnsi="Times New Roman" w:cs="Times New Roman"/>
          <w:sz w:val="24"/>
          <w:szCs w:val="24"/>
        </w:rPr>
        <w:t xml:space="preserve"> çiftçiler için uygulanacaktır</w:t>
      </w:r>
    </w:p>
    <w:p w:rsidR="008049D9" w:rsidRPr="00246075" w:rsidRDefault="008049D9" w:rsidP="00BB0BC7">
      <w:pPr>
        <w:pStyle w:val="NoSpacing3"/>
        <w:numPr>
          <w:ilvl w:val="0"/>
          <w:numId w:val="5"/>
        </w:numPr>
        <w:spacing w:line="360" w:lineRule="auto"/>
        <w:jc w:val="both"/>
        <w:rPr>
          <w:rFonts w:ascii="Times New Roman" w:hAnsi="Times New Roman" w:cs="Times New Roman"/>
          <w:sz w:val="24"/>
          <w:szCs w:val="24"/>
        </w:rPr>
      </w:pPr>
      <w:r w:rsidRPr="00246075">
        <w:rPr>
          <w:rFonts w:ascii="Times New Roman" w:hAnsi="Times New Roman" w:cs="Times New Roman"/>
          <w:sz w:val="24"/>
          <w:szCs w:val="24"/>
        </w:rPr>
        <w:t>Tüzel kişiler ve çiftçi örgütleri adına başvuru yapılamaz.</w:t>
      </w:r>
    </w:p>
    <w:p w:rsidR="008049D9" w:rsidRPr="00246075" w:rsidRDefault="008049D9" w:rsidP="00BB0BC7">
      <w:pPr>
        <w:pStyle w:val="NoSpacing3"/>
        <w:numPr>
          <w:ilvl w:val="0"/>
          <w:numId w:val="5"/>
        </w:numPr>
        <w:spacing w:line="360" w:lineRule="auto"/>
        <w:jc w:val="both"/>
        <w:rPr>
          <w:rFonts w:ascii="Times New Roman" w:hAnsi="Times New Roman" w:cs="Times New Roman"/>
          <w:color w:val="C00000"/>
          <w:sz w:val="24"/>
          <w:szCs w:val="24"/>
        </w:rPr>
      </w:pPr>
      <w:r w:rsidRPr="00246075">
        <w:rPr>
          <w:rFonts w:ascii="Times New Roman" w:hAnsi="Times New Roman" w:cs="Times New Roman"/>
          <w:sz w:val="24"/>
          <w:szCs w:val="24"/>
        </w:rPr>
        <w:lastRenderedPageBreak/>
        <w:t>Çiftçi Grubu olarak başvuru yapılamaz</w:t>
      </w:r>
      <w:r w:rsidRPr="00246075">
        <w:rPr>
          <w:rFonts w:ascii="Times New Roman" w:hAnsi="Times New Roman" w:cs="Times New Roman"/>
          <w:color w:val="C00000"/>
          <w:sz w:val="24"/>
          <w:szCs w:val="24"/>
        </w:rPr>
        <w:t>.</w:t>
      </w:r>
    </w:p>
    <w:p w:rsidR="008049D9" w:rsidRPr="00246075" w:rsidRDefault="008049D9" w:rsidP="00BB0BC7">
      <w:pPr>
        <w:pStyle w:val="NoSpacing3"/>
        <w:numPr>
          <w:ilvl w:val="0"/>
          <w:numId w:val="11"/>
        </w:numPr>
        <w:spacing w:line="360" w:lineRule="auto"/>
        <w:jc w:val="both"/>
        <w:rPr>
          <w:rFonts w:ascii="Times New Roman" w:hAnsi="Times New Roman" w:cs="Times New Roman"/>
          <w:sz w:val="24"/>
          <w:szCs w:val="24"/>
        </w:rPr>
      </w:pPr>
      <w:r w:rsidRPr="00246075">
        <w:rPr>
          <w:rFonts w:ascii="Times New Roman" w:hAnsi="Times New Roman" w:cs="Times New Roman"/>
          <w:sz w:val="24"/>
          <w:szCs w:val="24"/>
        </w:rPr>
        <w:t>Kamu (memur, işçi, sözleşmeli personel) çalışanları, vergi mükellefleri ve esnaflar başvuru yapamaz</w:t>
      </w:r>
    </w:p>
    <w:p w:rsidR="008049D9" w:rsidRPr="009D27DE" w:rsidRDefault="00D13DE7" w:rsidP="006D10A1">
      <w:pPr>
        <w:pStyle w:val="Balk1"/>
        <w:spacing w:before="240" w:after="60" w:line="276" w:lineRule="auto"/>
        <w:rPr>
          <w:rFonts w:ascii="Times New Roman" w:hAnsi="Times New Roman"/>
          <w:sz w:val="24"/>
          <w:szCs w:val="24"/>
        </w:rPr>
      </w:pPr>
      <w:proofErr w:type="spellStart"/>
      <w:r w:rsidRPr="00D13DE7">
        <w:rPr>
          <w:rFonts w:ascii="Times New Roman" w:hAnsi="Times New Roman"/>
          <w:sz w:val="24"/>
          <w:szCs w:val="24"/>
        </w:rPr>
        <w:t>F</w:t>
      </w:r>
      <w:r w:rsidR="006D10A1">
        <w:rPr>
          <w:rFonts w:ascii="Times New Roman" w:hAnsi="Times New Roman"/>
          <w:b w:val="0"/>
          <w:sz w:val="24"/>
          <w:szCs w:val="24"/>
        </w:rPr>
        <w:t>.</w:t>
      </w:r>
      <w:r w:rsidR="008049D9" w:rsidRPr="009D27DE">
        <w:rPr>
          <w:rFonts w:ascii="Times New Roman" w:hAnsi="Times New Roman"/>
          <w:sz w:val="24"/>
          <w:szCs w:val="24"/>
        </w:rPr>
        <w:t>Uygulama</w:t>
      </w:r>
      <w:proofErr w:type="spellEnd"/>
      <w:r w:rsidR="00B261F0">
        <w:rPr>
          <w:rFonts w:ascii="Times New Roman" w:hAnsi="Times New Roman"/>
          <w:sz w:val="24"/>
          <w:szCs w:val="24"/>
        </w:rPr>
        <w:t xml:space="preserve"> </w:t>
      </w:r>
      <w:proofErr w:type="spellStart"/>
      <w:r w:rsidR="00A91924" w:rsidRPr="009D27DE">
        <w:rPr>
          <w:rFonts w:ascii="Times New Roman" w:hAnsi="Times New Roman"/>
          <w:sz w:val="24"/>
          <w:szCs w:val="24"/>
        </w:rPr>
        <w:t>Yapılacak</w:t>
      </w:r>
      <w:proofErr w:type="spellEnd"/>
      <w:r w:rsidR="00B261F0">
        <w:rPr>
          <w:rFonts w:ascii="Times New Roman" w:hAnsi="Times New Roman"/>
          <w:sz w:val="24"/>
          <w:szCs w:val="24"/>
        </w:rPr>
        <w:t xml:space="preserve"> </w:t>
      </w:r>
      <w:proofErr w:type="spellStart"/>
      <w:r w:rsidR="00D76551">
        <w:rPr>
          <w:rFonts w:ascii="Times New Roman" w:hAnsi="Times New Roman"/>
          <w:sz w:val="24"/>
          <w:szCs w:val="24"/>
        </w:rPr>
        <w:t>Ağıl</w:t>
      </w:r>
      <w:proofErr w:type="spellEnd"/>
      <w:r w:rsidR="00B261F0">
        <w:rPr>
          <w:rFonts w:ascii="Times New Roman" w:hAnsi="Times New Roman"/>
          <w:sz w:val="24"/>
          <w:szCs w:val="24"/>
        </w:rPr>
        <w:t xml:space="preserve"> </w:t>
      </w:r>
      <w:proofErr w:type="spellStart"/>
      <w:r w:rsidR="00D76551">
        <w:rPr>
          <w:rFonts w:ascii="Times New Roman" w:hAnsi="Times New Roman"/>
          <w:sz w:val="24"/>
          <w:szCs w:val="24"/>
        </w:rPr>
        <w:t>ve</w:t>
      </w:r>
      <w:proofErr w:type="spellEnd"/>
      <w:r w:rsidR="00B261F0">
        <w:rPr>
          <w:rFonts w:ascii="Times New Roman" w:hAnsi="Times New Roman"/>
          <w:sz w:val="24"/>
          <w:szCs w:val="24"/>
        </w:rPr>
        <w:t xml:space="preserve"> </w:t>
      </w:r>
      <w:proofErr w:type="spellStart"/>
      <w:r w:rsidR="008049D9" w:rsidRPr="009D27DE">
        <w:rPr>
          <w:rFonts w:ascii="Times New Roman" w:hAnsi="Times New Roman"/>
          <w:sz w:val="24"/>
          <w:szCs w:val="24"/>
        </w:rPr>
        <w:t>Ahırlarda</w:t>
      </w:r>
      <w:proofErr w:type="spellEnd"/>
      <w:r w:rsidR="00B261F0">
        <w:rPr>
          <w:rFonts w:ascii="Times New Roman" w:hAnsi="Times New Roman"/>
          <w:sz w:val="24"/>
          <w:szCs w:val="24"/>
        </w:rPr>
        <w:t xml:space="preserve"> </w:t>
      </w:r>
      <w:proofErr w:type="spellStart"/>
      <w:r w:rsidR="00A91924" w:rsidRPr="009D27DE">
        <w:rPr>
          <w:rFonts w:ascii="Times New Roman" w:hAnsi="Times New Roman"/>
          <w:sz w:val="24"/>
          <w:szCs w:val="24"/>
        </w:rPr>
        <w:t>Aranacak</w:t>
      </w:r>
      <w:proofErr w:type="spellEnd"/>
      <w:r w:rsidR="00B261F0">
        <w:rPr>
          <w:rFonts w:ascii="Times New Roman" w:hAnsi="Times New Roman"/>
          <w:sz w:val="24"/>
          <w:szCs w:val="24"/>
        </w:rPr>
        <w:t xml:space="preserve"> </w:t>
      </w:r>
      <w:proofErr w:type="spellStart"/>
      <w:r w:rsidR="00A91924" w:rsidRPr="009D27DE">
        <w:rPr>
          <w:rFonts w:ascii="Times New Roman" w:hAnsi="Times New Roman"/>
          <w:sz w:val="24"/>
          <w:szCs w:val="24"/>
        </w:rPr>
        <w:t>Özellikler</w:t>
      </w:r>
      <w:proofErr w:type="spellEnd"/>
    </w:p>
    <w:p w:rsidR="008049D9" w:rsidRPr="009D27DE" w:rsidRDefault="009D27DE" w:rsidP="00BB0BC7">
      <w:pPr>
        <w:pStyle w:val="NoSpacing3"/>
        <w:numPr>
          <w:ilvl w:val="0"/>
          <w:numId w:val="6"/>
        </w:numPr>
        <w:spacing w:after="120" w:line="360" w:lineRule="auto"/>
        <w:jc w:val="both"/>
        <w:rPr>
          <w:rFonts w:ascii="Times New Roman" w:hAnsi="Times New Roman" w:cs="Times New Roman"/>
          <w:sz w:val="24"/>
          <w:szCs w:val="24"/>
        </w:rPr>
      </w:pPr>
      <w:r w:rsidRPr="009D27DE">
        <w:rPr>
          <w:rFonts w:ascii="Times New Roman" w:hAnsi="Times New Roman" w:cs="Times New Roman"/>
          <w:sz w:val="24"/>
          <w:szCs w:val="24"/>
        </w:rPr>
        <w:t>Yapılacak Modern Çadır Ağıl ve A</w:t>
      </w:r>
      <w:r w:rsidR="008049D9" w:rsidRPr="009D27DE">
        <w:rPr>
          <w:rFonts w:ascii="Times New Roman" w:hAnsi="Times New Roman" w:cs="Times New Roman"/>
          <w:sz w:val="24"/>
          <w:szCs w:val="24"/>
        </w:rPr>
        <w:t xml:space="preserve">hırlar  “C. Uygulama </w:t>
      </w:r>
      <w:r w:rsidR="00B261F0">
        <w:rPr>
          <w:rFonts w:ascii="Times New Roman" w:hAnsi="Times New Roman" w:cs="Times New Roman"/>
          <w:sz w:val="24"/>
          <w:szCs w:val="24"/>
        </w:rPr>
        <w:t>Bölgesi”</w:t>
      </w:r>
      <w:r w:rsidR="008049D9" w:rsidRPr="009D27DE">
        <w:rPr>
          <w:rFonts w:ascii="Times New Roman" w:hAnsi="Times New Roman" w:cs="Times New Roman"/>
          <w:sz w:val="24"/>
          <w:szCs w:val="24"/>
        </w:rPr>
        <w:t xml:space="preserve"> bölümünde yazılı olan kümelere ait köylerde olmalıdır.</w:t>
      </w:r>
    </w:p>
    <w:p w:rsidR="007F73CA" w:rsidRPr="009D40F0" w:rsidRDefault="009D27DE" w:rsidP="00BB0BC7">
      <w:pPr>
        <w:pStyle w:val="NoSpacing3"/>
        <w:numPr>
          <w:ilvl w:val="0"/>
          <w:numId w:val="6"/>
        </w:numPr>
        <w:spacing w:after="120" w:line="276" w:lineRule="auto"/>
        <w:jc w:val="both"/>
        <w:rPr>
          <w:rFonts w:ascii="Times New Roman" w:hAnsi="Times New Roman" w:cs="Times New Roman"/>
          <w:sz w:val="24"/>
          <w:szCs w:val="24"/>
        </w:rPr>
      </w:pPr>
      <w:r w:rsidRPr="009D40F0">
        <w:rPr>
          <w:rFonts w:ascii="Times New Roman" w:hAnsi="Times New Roman" w:cs="Times New Roman"/>
          <w:sz w:val="24"/>
          <w:szCs w:val="24"/>
        </w:rPr>
        <w:t xml:space="preserve">Ağıl </w:t>
      </w:r>
      <w:r w:rsidR="00000185" w:rsidRPr="009D40F0">
        <w:rPr>
          <w:rFonts w:ascii="Times New Roman" w:hAnsi="Times New Roman" w:cs="Times New Roman"/>
          <w:sz w:val="24"/>
          <w:szCs w:val="24"/>
        </w:rPr>
        <w:t>veya</w:t>
      </w:r>
      <w:r w:rsidR="003B3D07" w:rsidRPr="009D40F0">
        <w:rPr>
          <w:rFonts w:ascii="Times New Roman" w:hAnsi="Times New Roman" w:cs="Times New Roman"/>
          <w:sz w:val="24"/>
          <w:szCs w:val="24"/>
        </w:rPr>
        <w:t xml:space="preserve"> </w:t>
      </w:r>
      <w:r w:rsidR="00D76551" w:rsidRPr="009D40F0">
        <w:rPr>
          <w:rFonts w:ascii="Times New Roman" w:hAnsi="Times New Roman" w:cs="Times New Roman"/>
          <w:sz w:val="24"/>
          <w:szCs w:val="24"/>
        </w:rPr>
        <w:t>Ahırların Hayvan Bilgi S</w:t>
      </w:r>
      <w:r w:rsidR="008049D9" w:rsidRPr="009D40F0">
        <w:rPr>
          <w:rFonts w:ascii="Times New Roman" w:hAnsi="Times New Roman" w:cs="Times New Roman"/>
          <w:sz w:val="24"/>
          <w:szCs w:val="24"/>
        </w:rPr>
        <w:t xml:space="preserve">istemine </w:t>
      </w:r>
      <w:r w:rsidR="00D76551" w:rsidRPr="009D40F0">
        <w:rPr>
          <w:rFonts w:ascii="Times New Roman" w:hAnsi="Times New Roman" w:cs="Times New Roman"/>
          <w:sz w:val="24"/>
          <w:szCs w:val="24"/>
        </w:rPr>
        <w:t xml:space="preserve">(HBS) </w:t>
      </w:r>
      <w:r w:rsidR="008049D9" w:rsidRPr="009D40F0">
        <w:rPr>
          <w:rFonts w:ascii="Times New Roman" w:hAnsi="Times New Roman" w:cs="Times New Roman"/>
          <w:sz w:val="24"/>
          <w:szCs w:val="24"/>
        </w:rPr>
        <w:t>kayıtlı olması gerekir.</w:t>
      </w:r>
    </w:p>
    <w:p w:rsidR="008049D9" w:rsidRDefault="00DB713A" w:rsidP="00BB0BC7">
      <w:pPr>
        <w:pStyle w:val="NoSpacing3"/>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Modern </w:t>
      </w:r>
      <w:r w:rsidR="007F73CA">
        <w:rPr>
          <w:rFonts w:ascii="Times New Roman" w:hAnsi="Times New Roman" w:cs="Times New Roman"/>
          <w:sz w:val="24"/>
          <w:szCs w:val="24"/>
        </w:rPr>
        <w:t xml:space="preserve">Çadır Ahır veya Ağıllar için zemin hazırlığı yaralanıcı tarafından yapılacaktır. </w:t>
      </w:r>
      <w:r w:rsidR="008049D9" w:rsidRPr="009D27DE">
        <w:rPr>
          <w:rFonts w:ascii="Times New Roman" w:hAnsi="Times New Roman" w:cs="Times New Roman"/>
          <w:sz w:val="24"/>
          <w:szCs w:val="24"/>
        </w:rPr>
        <w:t xml:space="preserve"> </w:t>
      </w:r>
    </w:p>
    <w:p w:rsidR="009B567D" w:rsidRPr="009D27DE" w:rsidRDefault="009B567D" w:rsidP="009B567D">
      <w:pPr>
        <w:pStyle w:val="NoSpacing3"/>
        <w:spacing w:after="120" w:line="276" w:lineRule="auto"/>
        <w:jc w:val="both"/>
        <w:rPr>
          <w:rFonts w:ascii="Times New Roman" w:hAnsi="Times New Roman" w:cs="Times New Roman"/>
          <w:sz w:val="24"/>
          <w:szCs w:val="24"/>
        </w:rPr>
      </w:pPr>
    </w:p>
    <w:p w:rsidR="008049D9" w:rsidRPr="009D27DE" w:rsidRDefault="006D10A1" w:rsidP="006D10A1">
      <w:pPr>
        <w:pStyle w:val="Balk1"/>
        <w:spacing w:before="240" w:line="360" w:lineRule="auto"/>
        <w:rPr>
          <w:rFonts w:ascii="Times New Roman" w:hAnsi="Times New Roman"/>
          <w:sz w:val="24"/>
          <w:szCs w:val="24"/>
        </w:rPr>
      </w:pPr>
      <w:proofErr w:type="spellStart"/>
      <w:r w:rsidRPr="009D27DE">
        <w:rPr>
          <w:rFonts w:ascii="Times New Roman" w:hAnsi="Times New Roman"/>
          <w:sz w:val="24"/>
          <w:szCs w:val="24"/>
        </w:rPr>
        <w:t>G.</w:t>
      </w:r>
      <w:r w:rsidR="008049D9" w:rsidRPr="009D27DE">
        <w:rPr>
          <w:rFonts w:ascii="Times New Roman" w:hAnsi="Times New Roman"/>
          <w:sz w:val="24"/>
          <w:szCs w:val="24"/>
        </w:rPr>
        <w:t>Başvuru</w:t>
      </w:r>
      <w:proofErr w:type="spellEnd"/>
      <w:r w:rsidR="00DB713A">
        <w:rPr>
          <w:rFonts w:ascii="Times New Roman" w:hAnsi="Times New Roman"/>
          <w:sz w:val="24"/>
          <w:szCs w:val="24"/>
        </w:rPr>
        <w:t xml:space="preserve"> </w:t>
      </w:r>
      <w:proofErr w:type="spellStart"/>
      <w:r w:rsidR="00A91924" w:rsidRPr="009D27DE">
        <w:rPr>
          <w:rFonts w:ascii="Times New Roman" w:hAnsi="Times New Roman"/>
          <w:sz w:val="24"/>
          <w:szCs w:val="24"/>
        </w:rPr>
        <w:t>Dosyasında</w:t>
      </w:r>
      <w:proofErr w:type="spellEnd"/>
      <w:r w:rsidR="00DB713A">
        <w:rPr>
          <w:rFonts w:ascii="Times New Roman" w:hAnsi="Times New Roman"/>
          <w:sz w:val="24"/>
          <w:szCs w:val="24"/>
        </w:rPr>
        <w:t xml:space="preserve"> </w:t>
      </w:r>
      <w:proofErr w:type="spellStart"/>
      <w:r w:rsidR="00A91924" w:rsidRPr="009D27DE">
        <w:rPr>
          <w:rFonts w:ascii="Times New Roman" w:hAnsi="Times New Roman"/>
          <w:sz w:val="24"/>
          <w:szCs w:val="24"/>
        </w:rPr>
        <w:t>Bulunması</w:t>
      </w:r>
      <w:proofErr w:type="spellEnd"/>
      <w:r w:rsidR="00DB713A">
        <w:rPr>
          <w:rFonts w:ascii="Times New Roman" w:hAnsi="Times New Roman"/>
          <w:sz w:val="24"/>
          <w:szCs w:val="24"/>
        </w:rPr>
        <w:t xml:space="preserve"> </w:t>
      </w:r>
      <w:proofErr w:type="spellStart"/>
      <w:r w:rsidR="00A91924" w:rsidRPr="009D27DE">
        <w:rPr>
          <w:rFonts w:ascii="Times New Roman" w:hAnsi="Times New Roman"/>
          <w:sz w:val="24"/>
          <w:szCs w:val="24"/>
        </w:rPr>
        <w:t>Gereken</w:t>
      </w:r>
      <w:proofErr w:type="spellEnd"/>
      <w:r w:rsidR="00DB713A">
        <w:rPr>
          <w:rFonts w:ascii="Times New Roman" w:hAnsi="Times New Roman"/>
          <w:sz w:val="24"/>
          <w:szCs w:val="24"/>
        </w:rPr>
        <w:t xml:space="preserve"> </w:t>
      </w:r>
      <w:proofErr w:type="spellStart"/>
      <w:r w:rsidR="00A91924" w:rsidRPr="009D27DE">
        <w:rPr>
          <w:rFonts w:ascii="Times New Roman" w:hAnsi="Times New Roman"/>
          <w:sz w:val="24"/>
          <w:szCs w:val="24"/>
        </w:rPr>
        <w:t>Belgeler</w:t>
      </w:r>
      <w:proofErr w:type="spellEnd"/>
    </w:p>
    <w:p w:rsidR="008049D9" w:rsidRPr="009D27DE" w:rsidRDefault="00DB713A" w:rsidP="00BB0BC7">
      <w:pPr>
        <w:pStyle w:val="NoSpacing3"/>
        <w:numPr>
          <w:ilvl w:val="0"/>
          <w:numId w:val="90"/>
        </w:numPr>
        <w:spacing w:line="360" w:lineRule="auto"/>
        <w:jc w:val="both"/>
        <w:rPr>
          <w:rFonts w:ascii="Times New Roman" w:hAnsi="Times New Roman" w:cs="Times New Roman"/>
          <w:sz w:val="24"/>
          <w:szCs w:val="24"/>
        </w:rPr>
      </w:pPr>
      <w:r>
        <w:rPr>
          <w:rFonts w:ascii="Times New Roman" w:hAnsi="Times New Roman" w:cs="Times New Roman"/>
          <w:sz w:val="24"/>
          <w:szCs w:val="24"/>
        </w:rPr>
        <w:t>KDAKP</w:t>
      </w:r>
      <w:r w:rsidR="008049D9" w:rsidRPr="009D27DE">
        <w:rPr>
          <w:rFonts w:ascii="Times New Roman" w:hAnsi="Times New Roman" w:cs="Times New Roman"/>
          <w:sz w:val="24"/>
          <w:szCs w:val="24"/>
        </w:rPr>
        <w:t xml:space="preserve"> Başvuru Formu (</w:t>
      </w:r>
      <w:hyperlink r:id="rId8" w:history="1">
        <w:r w:rsidR="008049D9" w:rsidRPr="009D27DE">
          <w:rPr>
            <w:rStyle w:val="Kpr"/>
            <w:rFonts w:ascii="Times New Roman" w:hAnsi="Times New Roman" w:cs="Times New Roman"/>
            <w:sz w:val="24"/>
            <w:szCs w:val="24"/>
          </w:rPr>
          <w:t>www.sinop.tarimorman.gov.tr</w:t>
        </w:r>
      </w:hyperlink>
      <w:r w:rsidR="008049D9" w:rsidRPr="009D27DE">
        <w:rPr>
          <w:rFonts w:ascii="Times New Roman" w:hAnsi="Times New Roman" w:cs="Times New Roman"/>
          <w:sz w:val="24"/>
          <w:szCs w:val="24"/>
        </w:rPr>
        <w:t xml:space="preserve"> adresi ile İl/İlçe Müdürlüklerinden temin edilebilir)</w:t>
      </w:r>
    </w:p>
    <w:p w:rsidR="008049D9" w:rsidRDefault="00BB7F81" w:rsidP="00BB0BC7">
      <w:pPr>
        <w:pStyle w:val="NoSpacing3"/>
        <w:numPr>
          <w:ilvl w:val="0"/>
          <w:numId w:val="90"/>
        </w:numPr>
        <w:spacing w:line="360" w:lineRule="auto"/>
        <w:jc w:val="both"/>
        <w:rPr>
          <w:rFonts w:ascii="Times New Roman" w:hAnsi="Times New Roman" w:cs="Times New Roman"/>
          <w:sz w:val="24"/>
          <w:szCs w:val="24"/>
        </w:rPr>
      </w:pPr>
      <w:r w:rsidRPr="00BB7F81">
        <w:rPr>
          <w:rFonts w:ascii="Times New Roman" w:hAnsi="Times New Roman" w:cs="Times New Roman"/>
          <w:sz w:val="24"/>
          <w:szCs w:val="24"/>
        </w:rPr>
        <w:t xml:space="preserve">Yatırım yapılacak arazinin tapusu, arazi verasete iştirak tapulu ise en az 5 yıllık </w:t>
      </w:r>
      <w:proofErr w:type="spellStart"/>
      <w:r w:rsidRPr="00BB7F81">
        <w:rPr>
          <w:rFonts w:ascii="Times New Roman" w:hAnsi="Times New Roman" w:cs="Times New Roman"/>
          <w:sz w:val="24"/>
          <w:szCs w:val="24"/>
        </w:rPr>
        <w:t>muvafakatname</w:t>
      </w:r>
      <w:proofErr w:type="spellEnd"/>
      <w:r w:rsidRPr="00BB7F81">
        <w:rPr>
          <w:rFonts w:ascii="Times New Roman" w:hAnsi="Times New Roman" w:cs="Times New Roman"/>
          <w:sz w:val="24"/>
          <w:szCs w:val="24"/>
        </w:rPr>
        <w:t>, kiralık ise en az 5 yıllık muhtar onaylı kira senedi getirmeleri zorunludur</w:t>
      </w:r>
      <w:r>
        <w:rPr>
          <w:rFonts w:ascii="Times New Roman" w:hAnsi="Times New Roman" w:cs="Times New Roman"/>
          <w:sz w:val="24"/>
          <w:szCs w:val="24"/>
        </w:rPr>
        <w:t xml:space="preserve"> </w:t>
      </w:r>
    </w:p>
    <w:p w:rsidR="009712FD" w:rsidRPr="009712FD" w:rsidRDefault="009712FD" w:rsidP="00BB0BC7">
      <w:pPr>
        <w:pStyle w:val="NoSpacing3"/>
        <w:numPr>
          <w:ilvl w:val="0"/>
          <w:numId w:val="90"/>
        </w:numPr>
        <w:spacing w:line="360" w:lineRule="auto"/>
        <w:jc w:val="both"/>
        <w:rPr>
          <w:rFonts w:ascii="Times New Roman" w:hAnsi="Times New Roman" w:cs="Times New Roman"/>
          <w:sz w:val="24"/>
          <w:szCs w:val="24"/>
        </w:rPr>
      </w:pPr>
      <w:r w:rsidRPr="009712FD">
        <w:rPr>
          <w:rFonts w:ascii="Times New Roman" w:hAnsi="Times New Roman" w:cs="Times New Roman"/>
          <w:sz w:val="24"/>
          <w:szCs w:val="24"/>
        </w:rPr>
        <w:t>Kendisi veya aynı hanede yaşayan 1. derece yakınına ait güncel HBS belgesi (Bu husus kadın ve/</w:t>
      </w:r>
      <w:proofErr w:type="gramStart"/>
      <w:r w:rsidRPr="009712FD">
        <w:rPr>
          <w:rFonts w:ascii="Times New Roman" w:hAnsi="Times New Roman" w:cs="Times New Roman"/>
          <w:sz w:val="24"/>
          <w:szCs w:val="24"/>
        </w:rPr>
        <w:t>veya  genç</w:t>
      </w:r>
      <w:proofErr w:type="gramEnd"/>
      <w:r w:rsidRPr="009712FD">
        <w:rPr>
          <w:rFonts w:ascii="Times New Roman" w:hAnsi="Times New Roman" w:cs="Times New Roman"/>
          <w:sz w:val="24"/>
          <w:szCs w:val="24"/>
        </w:rPr>
        <w:t xml:space="preserve"> çiftçiler için uygulanacaktır)</w:t>
      </w:r>
    </w:p>
    <w:p w:rsidR="00342DDC" w:rsidRPr="009D40F0" w:rsidRDefault="00342DDC" w:rsidP="00BB0BC7">
      <w:pPr>
        <w:pStyle w:val="NoSpacing3"/>
        <w:numPr>
          <w:ilvl w:val="0"/>
          <w:numId w:val="90"/>
        </w:numPr>
        <w:spacing w:line="360" w:lineRule="auto"/>
        <w:jc w:val="both"/>
        <w:rPr>
          <w:rFonts w:ascii="Times New Roman" w:hAnsi="Times New Roman" w:cs="Times New Roman"/>
          <w:sz w:val="24"/>
          <w:szCs w:val="24"/>
        </w:rPr>
      </w:pPr>
      <w:r w:rsidRPr="009D40F0">
        <w:rPr>
          <w:rFonts w:ascii="Times New Roman" w:hAnsi="Times New Roman" w:cs="Times New Roman"/>
          <w:sz w:val="24"/>
          <w:szCs w:val="24"/>
        </w:rPr>
        <w:t xml:space="preserve">Mevcut ise Başvuru sahibine veya 1. Derece yakına(kadın ve genç çiftçiler için) ait ÇKS belgesi  </w:t>
      </w:r>
    </w:p>
    <w:p w:rsidR="00DA086C" w:rsidRPr="00A0085A" w:rsidRDefault="00DA086C" w:rsidP="00BB0BC7">
      <w:pPr>
        <w:pStyle w:val="NoSpacing3"/>
        <w:numPr>
          <w:ilvl w:val="0"/>
          <w:numId w:val="90"/>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S</w:t>
      </w:r>
      <w:r w:rsidR="00E97912">
        <w:rPr>
          <w:rFonts w:ascii="Times New Roman" w:hAnsi="Times New Roman" w:cs="Times New Roman"/>
          <w:sz w:val="24"/>
          <w:szCs w:val="24"/>
        </w:rPr>
        <w:t xml:space="preserve">osyal </w:t>
      </w:r>
      <w:r w:rsidRPr="00A0085A">
        <w:rPr>
          <w:rFonts w:ascii="Times New Roman" w:hAnsi="Times New Roman" w:cs="Times New Roman"/>
          <w:sz w:val="24"/>
          <w:szCs w:val="24"/>
        </w:rPr>
        <w:t>G</w:t>
      </w:r>
      <w:r w:rsidR="00E97912">
        <w:rPr>
          <w:rFonts w:ascii="Times New Roman" w:hAnsi="Times New Roman" w:cs="Times New Roman"/>
          <w:sz w:val="24"/>
          <w:szCs w:val="24"/>
        </w:rPr>
        <w:t xml:space="preserve">üvenlik </w:t>
      </w:r>
      <w:proofErr w:type="spellStart"/>
      <w:r w:rsidRPr="00A0085A">
        <w:rPr>
          <w:rFonts w:ascii="Times New Roman" w:hAnsi="Times New Roman" w:cs="Times New Roman"/>
          <w:sz w:val="24"/>
          <w:szCs w:val="24"/>
        </w:rPr>
        <w:t>K</w:t>
      </w:r>
      <w:r w:rsidR="00E97912">
        <w:rPr>
          <w:rFonts w:ascii="Times New Roman" w:hAnsi="Times New Roman" w:cs="Times New Roman"/>
          <w:sz w:val="24"/>
          <w:szCs w:val="24"/>
        </w:rPr>
        <w:t>urumun</w:t>
      </w:r>
      <w:r w:rsidRPr="00A0085A">
        <w:rPr>
          <w:rFonts w:ascii="Times New Roman" w:hAnsi="Times New Roman" w:cs="Times New Roman"/>
          <w:sz w:val="24"/>
          <w:szCs w:val="24"/>
        </w:rPr>
        <w:t>’dan</w:t>
      </w:r>
      <w:proofErr w:type="spellEnd"/>
      <w:r w:rsidRPr="00A0085A">
        <w:rPr>
          <w:rFonts w:ascii="Times New Roman" w:hAnsi="Times New Roman" w:cs="Times New Roman"/>
          <w:sz w:val="24"/>
          <w:szCs w:val="24"/>
        </w:rPr>
        <w:t xml:space="preserve"> </w:t>
      </w:r>
      <w:r w:rsidR="00E97912">
        <w:rPr>
          <w:rFonts w:ascii="Times New Roman" w:hAnsi="Times New Roman" w:cs="Times New Roman"/>
          <w:sz w:val="24"/>
          <w:szCs w:val="24"/>
        </w:rPr>
        <w:t xml:space="preserve">(SGK) </w:t>
      </w:r>
      <w:r w:rsidRPr="00A0085A">
        <w:rPr>
          <w:rFonts w:ascii="Times New Roman" w:hAnsi="Times New Roman" w:cs="Times New Roman"/>
          <w:sz w:val="24"/>
          <w:szCs w:val="24"/>
        </w:rPr>
        <w:t>alınan çalışma durumunu gösterir belge</w:t>
      </w:r>
      <w:r w:rsidR="00000185">
        <w:rPr>
          <w:rFonts w:ascii="Times New Roman" w:hAnsi="Times New Roman" w:cs="Times New Roman"/>
          <w:sz w:val="24"/>
          <w:szCs w:val="24"/>
        </w:rPr>
        <w:t xml:space="preserve"> (e-Devlet)</w:t>
      </w:r>
    </w:p>
    <w:p w:rsidR="008049D9" w:rsidRPr="00A0085A" w:rsidRDefault="008049D9" w:rsidP="00BB0BC7">
      <w:pPr>
        <w:pStyle w:val="NoSpacing2"/>
        <w:numPr>
          <w:ilvl w:val="0"/>
          <w:numId w:val="90"/>
        </w:numPr>
        <w:spacing w:line="360" w:lineRule="auto"/>
        <w:jc w:val="both"/>
        <w:rPr>
          <w:sz w:val="24"/>
          <w:szCs w:val="24"/>
        </w:rPr>
      </w:pPr>
      <w:r w:rsidRPr="00A0085A">
        <w:rPr>
          <w:sz w:val="24"/>
          <w:szCs w:val="24"/>
        </w:rPr>
        <w:t>Aynı hanede yaşayan bireyler beyan formu (AHYBBF)</w:t>
      </w:r>
    </w:p>
    <w:p w:rsidR="008049D9" w:rsidRPr="00A0085A" w:rsidRDefault="008049D9" w:rsidP="00BB0BC7">
      <w:pPr>
        <w:pStyle w:val="NoSpacing2"/>
        <w:numPr>
          <w:ilvl w:val="0"/>
          <w:numId w:val="90"/>
        </w:numPr>
        <w:spacing w:line="360" w:lineRule="auto"/>
        <w:jc w:val="both"/>
        <w:rPr>
          <w:sz w:val="24"/>
          <w:szCs w:val="24"/>
        </w:rPr>
      </w:pPr>
      <w:r w:rsidRPr="00A0085A">
        <w:rPr>
          <w:sz w:val="24"/>
          <w:szCs w:val="24"/>
        </w:rPr>
        <w:t>Başvuru sahibinin ikamet belge</w:t>
      </w:r>
      <w:r w:rsidR="00BB7F81">
        <w:rPr>
          <w:sz w:val="24"/>
          <w:szCs w:val="24"/>
        </w:rPr>
        <w:t>si</w:t>
      </w:r>
      <w:r w:rsidRPr="00A0085A">
        <w:rPr>
          <w:sz w:val="24"/>
          <w:szCs w:val="24"/>
        </w:rPr>
        <w:t xml:space="preserve"> (Nüfus Müdürlüğü/Muhtarlıktan/e-Devlet üzerinden alınan </w:t>
      </w:r>
      <w:r w:rsidR="007918C0" w:rsidRPr="00A0085A">
        <w:rPr>
          <w:sz w:val="24"/>
          <w:szCs w:val="24"/>
        </w:rPr>
        <w:t>ikametgâh</w:t>
      </w:r>
      <w:r w:rsidRPr="00A0085A">
        <w:rPr>
          <w:sz w:val="24"/>
          <w:szCs w:val="24"/>
        </w:rPr>
        <w:t>)</w:t>
      </w:r>
    </w:p>
    <w:p w:rsidR="008049D9" w:rsidRPr="00A0085A" w:rsidRDefault="008049D9" w:rsidP="00BB0BC7">
      <w:pPr>
        <w:pStyle w:val="NoSpacing3"/>
        <w:numPr>
          <w:ilvl w:val="0"/>
          <w:numId w:val="90"/>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Başvuru sahibi hibe konusuyla ilgili bir eğitime katılmış ise, sertifika veya katılım belgesi</w:t>
      </w:r>
    </w:p>
    <w:p w:rsidR="008049D9" w:rsidRPr="00A0085A" w:rsidRDefault="008049D9" w:rsidP="00BB0BC7">
      <w:pPr>
        <w:pStyle w:val="NoSpacing3"/>
        <w:numPr>
          <w:ilvl w:val="0"/>
          <w:numId w:val="90"/>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 xml:space="preserve">Başvuru sahibi herhangi bir çiftçi örgütüne kayıtlı ise belgesi </w:t>
      </w:r>
    </w:p>
    <w:p w:rsidR="008049D9" w:rsidRPr="00A0085A" w:rsidRDefault="008049D9" w:rsidP="00BB0BC7">
      <w:pPr>
        <w:pStyle w:val="NoSpacing3"/>
        <w:numPr>
          <w:ilvl w:val="0"/>
          <w:numId w:val="90"/>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Eğer başvuru sahibi ile aynı hanede ikamet eden en az %80 engelli</w:t>
      </w:r>
      <w:r w:rsidR="00DA086C">
        <w:rPr>
          <w:rFonts w:ascii="Times New Roman" w:hAnsi="Times New Roman" w:cs="Times New Roman"/>
          <w:sz w:val="24"/>
          <w:szCs w:val="24"/>
        </w:rPr>
        <w:t xml:space="preserve"> (Tam Bağımlı)</w:t>
      </w:r>
      <w:r w:rsidRPr="00A0085A">
        <w:rPr>
          <w:rFonts w:ascii="Times New Roman" w:hAnsi="Times New Roman" w:cs="Times New Roman"/>
          <w:sz w:val="24"/>
          <w:szCs w:val="24"/>
        </w:rPr>
        <w:t xml:space="preserve"> birey varsa, engellik durumunu gösteren rapor</w:t>
      </w:r>
    </w:p>
    <w:p w:rsidR="008049D9" w:rsidRPr="00A0085A" w:rsidRDefault="008049D9" w:rsidP="00BB0BC7">
      <w:pPr>
        <w:pStyle w:val="NoSpacing3"/>
        <w:numPr>
          <w:ilvl w:val="0"/>
          <w:numId w:val="90"/>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İdari ve Teknik Şartname (Hibe Kılavuzunda mevcut)</w:t>
      </w:r>
    </w:p>
    <w:p w:rsidR="008049D9" w:rsidRPr="00A0085A" w:rsidRDefault="008049D9" w:rsidP="00BB0BC7">
      <w:pPr>
        <w:pStyle w:val="Balk1"/>
        <w:numPr>
          <w:ilvl w:val="0"/>
          <w:numId w:val="82"/>
        </w:numPr>
        <w:spacing w:before="240" w:line="360" w:lineRule="auto"/>
        <w:rPr>
          <w:rFonts w:ascii="Times New Roman" w:hAnsi="Times New Roman"/>
          <w:sz w:val="24"/>
          <w:szCs w:val="24"/>
        </w:rPr>
      </w:pPr>
      <w:proofErr w:type="spellStart"/>
      <w:r w:rsidRPr="00A0085A">
        <w:rPr>
          <w:rFonts w:ascii="Times New Roman" w:hAnsi="Times New Roman"/>
          <w:sz w:val="24"/>
          <w:szCs w:val="24"/>
        </w:rPr>
        <w:t>Başvuru</w:t>
      </w:r>
      <w:proofErr w:type="spellEnd"/>
      <w:r w:rsidR="00F60E67">
        <w:rPr>
          <w:rFonts w:ascii="Times New Roman" w:hAnsi="Times New Roman"/>
          <w:sz w:val="24"/>
          <w:szCs w:val="24"/>
        </w:rPr>
        <w:t xml:space="preserve"> </w:t>
      </w:r>
      <w:proofErr w:type="spellStart"/>
      <w:r w:rsidRPr="00A0085A">
        <w:rPr>
          <w:rFonts w:ascii="Times New Roman" w:hAnsi="Times New Roman"/>
          <w:sz w:val="24"/>
          <w:szCs w:val="24"/>
        </w:rPr>
        <w:t>Sahiplerinin</w:t>
      </w:r>
      <w:proofErr w:type="spellEnd"/>
      <w:r w:rsidR="00F60E67">
        <w:rPr>
          <w:rFonts w:ascii="Times New Roman" w:hAnsi="Times New Roman"/>
          <w:sz w:val="24"/>
          <w:szCs w:val="24"/>
        </w:rPr>
        <w:t xml:space="preserve"> </w:t>
      </w:r>
      <w:proofErr w:type="spellStart"/>
      <w:r w:rsidRPr="00A0085A">
        <w:rPr>
          <w:rFonts w:ascii="Times New Roman" w:hAnsi="Times New Roman"/>
          <w:sz w:val="24"/>
          <w:szCs w:val="24"/>
        </w:rPr>
        <w:t>Dikkat</w:t>
      </w:r>
      <w:proofErr w:type="spellEnd"/>
      <w:r w:rsidR="00F60E67">
        <w:rPr>
          <w:rFonts w:ascii="Times New Roman" w:hAnsi="Times New Roman"/>
          <w:sz w:val="24"/>
          <w:szCs w:val="24"/>
        </w:rPr>
        <w:t xml:space="preserve"> </w:t>
      </w:r>
      <w:proofErr w:type="spellStart"/>
      <w:r w:rsidRPr="00A0085A">
        <w:rPr>
          <w:rFonts w:ascii="Times New Roman" w:hAnsi="Times New Roman"/>
          <w:sz w:val="24"/>
          <w:szCs w:val="24"/>
        </w:rPr>
        <w:t>Etmesi</w:t>
      </w:r>
      <w:proofErr w:type="spellEnd"/>
      <w:r w:rsidR="00F60E67">
        <w:rPr>
          <w:rFonts w:ascii="Times New Roman" w:hAnsi="Times New Roman"/>
          <w:sz w:val="24"/>
          <w:szCs w:val="24"/>
        </w:rPr>
        <w:t xml:space="preserve"> </w:t>
      </w:r>
      <w:proofErr w:type="spellStart"/>
      <w:r w:rsidRPr="00A0085A">
        <w:rPr>
          <w:rFonts w:ascii="Times New Roman" w:hAnsi="Times New Roman"/>
          <w:sz w:val="24"/>
          <w:szCs w:val="24"/>
        </w:rPr>
        <w:t>Gereken</w:t>
      </w:r>
      <w:proofErr w:type="spellEnd"/>
      <w:r w:rsidR="00F60E67">
        <w:rPr>
          <w:rFonts w:ascii="Times New Roman" w:hAnsi="Times New Roman"/>
          <w:sz w:val="24"/>
          <w:szCs w:val="24"/>
        </w:rPr>
        <w:t xml:space="preserve"> </w:t>
      </w:r>
      <w:proofErr w:type="spellStart"/>
      <w:r w:rsidRPr="00A0085A">
        <w:rPr>
          <w:rFonts w:ascii="Times New Roman" w:hAnsi="Times New Roman"/>
          <w:sz w:val="24"/>
          <w:szCs w:val="24"/>
        </w:rPr>
        <w:t>Hususlar</w:t>
      </w:r>
      <w:proofErr w:type="spellEnd"/>
    </w:p>
    <w:p w:rsidR="008049D9" w:rsidRPr="00A0085A" w:rsidRDefault="008049D9" w:rsidP="00BB0BC7">
      <w:pPr>
        <w:pStyle w:val="NoSpacing3"/>
        <w:numPr>
          <w:ilvl w:val="0"/>
          <w:numId w:val="2"/>
        </w:numPr>
        <w:spacing w:line="360" w:lineRule="auto"/>
        <w:jc w:val="both"/>
        <w:rPr>
          <w:rFonts w:ascii="Times New Roman" w:hAnsi="Times New Roman" w:cs="Times New Roman"/>
          <w:color w:val="FF0000"/>
          <w:sz w:val="24"/>
          <w:szCs w:val="24"/>
        </w:rPr>
      </w:pPr>
      <w:r w:rsidRPr="00A0085A">
        <w:rPr>
          <w:rFonts w:ascii="Times New Roman" w:hAnsi="Times New Roman" w:cs="Times New Roman"/>
          <w:b/>
          <w:sz w:val="24"/>
          <w:szCs w:val="24"/>
        </w:rPr>
        <w:t>Başvurular, ilan edilen başvuru bitiş tarihinden önce yapılmış olmalıdır</w:t>
      </w:r>
      <w:r w:rsidRPr="00A0085A">
        <w:rPr>
          <w:rFonts w:ascii="Times New Roman" w:hAnsi="Times New Roman" w:cs="Times New Roman"/>
          <w:sz w:val="24"/>
          <w:szCs w:val="24"/>
        </w:rPr>
        <w:t xml:space="preserve">. Bu tarihten sonra yapılan başvurular kabul edilmeyecektir. </w:t>
      </w:r>
    </w:p>
    <w:p w:rsidR="008049D9" w:rsidRPr="00A0085A" w:rsidRDefault="008049D9" w:rsidP="00BB0BC7">
      <w:pPr>
        <w:pStyle w:val="NoSpacing3"/>
        <w:numPr>
          <w:ilvl w:val="0"/>
          <w:numId w:val="2"/>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lastRenderedPageBreak/>
        <w:t xml:space="preserve">Her bir başvuru sahibi bir proje konusunda başvuru yapabilecektir. </w:t>
      </w:r>
    </w:p>
    <w:p w:rsidR="005762B2" w:rsidRPr="005762B2" w:rsidRDefault="005762B2" w:rsidP="00BB0BC7">
      <w:pPr>
        <w:pStyle w:val="NoSpacing3"/>
        <w:numPr>
          <w:ilvl w:val="0"/>
          <w:numId w:val="2"/>
        </w:numPr>
        <w:spacing w:line="360" w:lineRule="auto"/>
        <w:jc w:val="both"/>
        <w:rPr>
          <w:rFonts w:ascii="Times New Roman" w:hAnsi="Times New Roman" w:cs="Times New Roman"/>
          <w:sz w:val="24"/>
          <w:szCs w:val="24"/>
        </w:rPr>
      </w:pPr>
      <w:r w:rsidRPr="005762B2">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8049D9" w:rsidRPr="00A0085A" w:rsidRDefault="008049D9" w:rsidP="00BB0BC7">
      <w:pPr>
        <w:pStyle w:val="NoSpacing3"/>
        <w:numPr>
          <w:ilvl w:val="0"/>
          <w:numId w:val="2"/>
        </w:numPr>
        <w:spacing w:line="360" w:lineRule="auto"/>
        <w:jc w:val="both"/>
        <w:rPr>
          <w:rFonts w:ascii="Times New Roman" w:hAnsi="Times New Roman" w:cs="Times New Roman"/>
          <w:sz w:val="24"/>
          <w:szCs w:val="24"/>
        </w:rPr>
      </w:pPr>
      <w:r w:rsidRPr="00A0085A">
        <w:rPr>
          <w:rFonts w:ascii="Times New Roman" w:hAnsi="Times New Roman" w:cs="Times New Roman"/>
          <w:b/>
          <w:sz w:val="24"/>
          <w:szCs w:val="24"/>
        </w:rPr>
        <w:t>Başvuru dosyaları 3 (üç) takım olarak hazırlanacaktır.</w:t>
      </w:r>
      <w:r w:rsidRPr="00A0085A">
        <w:rPr>
          <w:rFonts w:ascii="Times New Roman" w:hAnsi="Times New Roman" w:cs="Times New Roman"/>
          <w:sz w:val="24"/>
          <w:szCs w:val="24"/>
        </w:rPr>
        <w:t xml:space="preserve"> Bir takımı asıl olmak üzere 2 (iki) takımı </w:t>
      </w:r>
      <w:proofErr w:type="spellStart"/>
      <w:r w:rsidRPr="00A0085A">
        <w:rPr>
          <w:rFonts w:ascii="Times New Roman" w:hAnsi="Times New Roman" w:cs="Times New Roman"/>
          <w:sz w:val="24"/>
          <w:szCs w:val="24"/>
        </w:rPr>
        <w:t>İPYB’ye</w:t>
      </w:r>
      <w:proofErr w:type="spellEnd"/>
      <w:r w:rsidRPr="00A0085A">
        <w:rPr>
          <w:rFonts w:ascii="Times New Roman" w:hAnsi="Times New Roman" w:cs="Times New Roman"/>
          <w:sz w:val="24"/>
          <w:szCs w:val="24"/>
        </w:rPr>
        <w:t xml:space="preserve"> gönderilecek ve 1 (bir) takımı Çiftçi Destek Ekiplerince muhafaza edilecektir.</w:t>
      </w:r>
    </w:p>
    <w:p w:rsidR="008049D9" w:rsidRPr="003739ED" w:rsidRDefault="008049D9" w:rsidP="00BB0BC7">
      <w:pPr>
        <w:pStyle w:val="NoSpacing3"/>
        <w:numPr>
          <w:ilvl w:val="0"/>
          <w:numId w:val="2"/>
        </w:numPr>
        <w:spacing w:line="360" w:lineRule="auto"/>
        <w:jc w:val="both"/>
        <w:rPr>
          <w:rFonts w:ascii="Times New Roman" w:hAnsi="Times New Roman" w:cs="Times New Roman"/>
          <w:sz w:val="24"/>
          <w:szCs w:val="24"/>
        </w:rPr>
      </w:pPr>
      <w:r w:rsidRPr="003739ED">
        <w:rPr>
          <w:rFonts w:ascii="Times New Roman" w:hAnsi="Times New Roman" w:cs="Times New Roman"/>
          <w:sz w:val="24"/>
          <w:szCs w:val="24"/>
        </w:rPr>
        <w:t xml:space="preserve">Hibeye Esas Yatırım Tutarı en fazla (KDV hariç) </w:t>
      </w:r>
      <w:r w:rsidR="008973CF" w:rsidRPr="008973CF">
        <w:rPr>
          <w:rFonts w:ascii="Times New Roman" w:hAnsi="Times New Roman" w:cs="Times New Roman"/>
          <w:b/>
          <w:sz w:val="24"/>
          <w:szCs w:val="24"/>
        </w:rPr>
        <w:t>Modern Çadır Ahır ve Ağıl Y</w:t>
      </w:r>
      <w:r w:rsidR="003739ED" w:rsidRPr="008973CF">
        <w:rPr>
          <w:rFonts w:ascii="Times New Roman" w:hAnsi="Times New Roman" w:cs="Times New Roman"/>
          <w:b/>
          <w:sz w:val="24"/>
          <w:szCs w:val="24"/>
        </w:rPr>
        <w:t>apımı 30.000 TL olacaktır</w:t>
      </w:r>
      <w:r w:rsidRPr="008973CF">
        <w:rPr>
          <w:rFonts w:ascii="Times New Roman" w:hAnsi="Times New Roman" w:cs="Times New Roman"/>
          <w:b/>
          <w:sz w:val="24"/>
          <w:szCs w:val="24"/>
        </w:rPr>
        <w:t>.</w:t>
      </w:r>
      <w:r w:rsidR="003739ED" w:rsidRPr="003739ED">
        <w:rPr>
          <w:rFonts w:ascii="Times New Roman" w:hAnsi="Times New Roman" w:cs="Times New Roman"/>
          <w:sz w:val="24"/>
          <w:szCs w:val="24"/>
        </w:rPr>
        <w:t xml:space="preserve"> </w:t>
      </w:r>
      <w:r w:rsidR="003739ED" w:rsidRPr="008973CF">
        <w:rPr>
          <w:rFonts w:ascii="Times New Roman" w:hAnsi="Times New Roman" w:cs="Times New Roman"/>
          <w:b/>
          <w:sz w:val="24"/>
          <w:szCs w:val="24"/>
        </w:rPr>
        <w:t>Bu tutarın üzerindeki yatırım giderlerini limit üstü katkı olarak yatırımcılar kendi öz kaynaklarından karşılayacaklardır</w:t>
      </w:r>
      <w:r w:rsidR="003739ED" w:rsidRPr="003739ED">
        <w:rPr>
          <w:rFonts w:ascii="Times New Roman" w:hAnsi="Times New Roman" w:cs="Times New Roman"/>
          <w:sz w:val="24"/>
          <w:szCs w:val="24"/>
        </w:rPr>
        <w:t>.</w:t>
      </w:r>
    </w:p>
    <w:p w:rsidR="008049D9" w:rsidRPr="008973CF" w:rsidRDefault="008049D9" w:rsidP="00BB0BC7">
      <w:pPr>
        <w:pStyle w:val="NoSpacing3"/>
        <w:numPr>
          <w:ilvl w:val="0"/>
          <w:numId w:val="2"/>
        </w:numPr>
        <w:spacing w:line="360" w:lineRule="auto"/>
        <w:jc w:val="both"/>
        <w:rPr>
          <w:rFonts w:ascii="Times New Roman" w:hAnsi="Times New Roman" w:cs="Times New Roman"/>
          <w:sz w:val="24"/>
          <w:szCs w:val="24"/>
        </w:rPr>
      </w:pPr>
      <w:r w:rsidRPr="008973CF">
        <w:rPr>
          <w:rFonts w:ascii="Times New Roman" w:hAnsi="Times New Roman" w:cs="Times New Roman"/>
          <w:sz w:val="24"/>
          <w:szCs w:val="24"/>
        </w:rPr>
        <w:t>Bireysel yararlanıcılar için ödenecek hibe miktarı, teknik şartnamenin içeriğine uygun maliyetlerin</w:t>
      </w:r>
      <w:r w:rsidRPr="008973CF">
        <w:rPr>
          <w:rFonts w:ascii="Times New Roman" w:hAnsi="Times New Roman" w:cs="Times New Roman"/>
          <w:b/>
          <w:sz w:val="24"/>
          <w:szCs w:val="24"/>
        </w:rPr>
        <w:t xml:space="preserve"> (KDV hariç) %70’i olacaktır</w:t>
      </w:r>
      <w:r w:rsidRPr="008973CF">
        <w:rPr>
          <w:rFonts w:ascii="Times New Roman" w:hAnsi="Times New Roman" w:cs="Times New Roman"/>
          <w:sz w:val="24"/>
          <w:szCs w:val="24"/>
        </w:rPr>
        <w:t>. (</w:t>
      </w:r>
      <w:r w:rsidRPr="008973CF">
        <w:rPr>
          <w:rFonts w:ascii="Times New Roman" w:hAnsi="Times New Roman" w:cs="Times New Roman"/>
          <w:b/>
          <w:sz w:val="24"/>
          <w:szCs w:val="24"/>
        </w:rPr>
        <w:t>Örnek:</w:t>
      </w:r>
      <w:r w:rsidR="007563CF" w:rsidRPr="008973CF">
        <w:rPr>
          <w:rFonts w:ascii="Times New Roman" w:hAnsi="Times New Roman" w:cs="Times New Roman"/>
          <w:sz w:val="24"/>
          <w:szCs w:val="24"/>
        </w:rPr>
        <w:t>30.000,00</w:t>
      </w:r>
      <w:r w:rsidRPr="008973CF">
        <w:rPr>
          <w:rFonts w:ascii="Times New Roman" w:hAnsi="Times New Roman" w:cs="Times New Roman"/>
          <w:sz w:val="24"/>
          <w:szCs w:val="24"/>
        </w:rPr>
        <w:t xml:space="preserve"> TL tutarındaki ahır</w:t>
      </w:r>
      <w:r w:rsidR="00EF4C26" w:rsidRPr="008973CF">
        <w:rPr>
          <w:rFonts w:ascii="Times New Roman" w:hAnsi="Times New Roman" w:cs="Times New Roman"/>
          <w:sz w:val="24"/>
          <w:szCs w:val="24"/>
        </w:rPr>
        <w:t>/ağıl kurulumu</w:t>
      </w:r>
      <w:r w:rsidRPr="008973CF">
        <w:rPr>
          <w:rFonts w:ascii="Times New Roman" w:hAnsi="Times New Roman" w:cs="Times New Roman"/>
          <w:sz w:val="24"/>
          <w:szCs w:val="24"/>
        </w:rPr>
        <w:t xml:space="preserve"> için </w:t>
      </w:r>
      <w:r w:rsidR="007563CF" w:rsidRPr="008973CF">
        <w:rPr>
          <w:rFonts w:ascii="Times New Roman" w:hAnsi="Times New Roman" w:cs="Times New Roman"/>
          <w:sz w:val="24"/>
          <w:szCs w:val="24"/>
        </w:rPr>
        <w:t>30.000,00</w:t>
      </w:r>
      <w:r w:rsidRPr="008973CF">
        <w:rPr>
          <w:rFonts w:ascii="Times New Roman" w:hAnsi="Times New Roman" w:cs="Times New Roman"/>
          <w:sz w:val="24"/>
          <w:szCs w:val="24"/>
        </w:rPr>
        <w:t xml:space="preserve"> TL X % 70=</w:t>
      </w:r>
      <w:r w:rsidR="007563CF" w:rsidRPr="008973CF">
        <w:rPr>
          <w:rFonts w:ascii="Times New Roman" w:hAnsi="Times New Roman" w:cs="Times New Roman"/>
          <w:sz w:val="24"/>
          <w:szCs w:val="24"/>
        </w:rPr>
        <w:t>21.000</w:t>
      </w:r>
      <w:r w:rsidRPr="008973CF">
        <w:rPr>
          <w:rFonts w:ascii="Times New Roman" w:hAnsi="Times New Roman" w:cs="Times New Roman"/>
          <w:sz w:val="24"/>
          <w:szCs w:val="24"/>
        </w:rPr>
        <w:t xml:space="preserve">,00 TL hibe olacaktır.) </w:t>
      </w:r>
      <w:r w:rsidRPr="008973CF">
        <w:rPr>
          <w:rFonts w:ascii="Times New Roman" w:hAnsi="Times New Roman" w:cs="Times New Roman"/>
          <w:b/>
          <w:sz w:val="24"/>
          <w:szCs w:val="24"/>
        </w:rPr>
        <w:t>Kalan %30’luk yararlanıcı katkısı ve KDV ödemeleri yararlanıcılar tarafından</w:t>
      </w:r>
      <w:r w:rsidRPr="008973CF">
        <w:rPr>
          <w:rFonts w:ascii="Times New Roman" w:hAnsi="Times New Roman" w:cs="Times New Roman"/>
          <w:sz w:val="24"/>
          <w:szCs w:val="24"/>
        </w:rPr>
        <w:t xml:space="preserve"> karşılanacaktır. </w:t>
      </w:r>
    </w:p>
    <w:p w:rsidR="00B90781" w:rsidRDefault="00FE6EC1" w:rsidP="00BB0BC7">
      <w:pPr>
        <w:pStyle w:val="NoSpacing3"/>
        <w:numPr>
          <w:ilvl w:val="0"/>
          <w:numId w:val="2"/>
        </w:numPr>
        <w:spacing w:line="360" w:lineRule="auto"/>
        <w:jc w:val="both"/>
        <w:rPr>
          <w:rFonts w:ascii="Times New Roman" w:hAnsi="Times New Roman" w:cs="Times New Roman"/>
          <w:sz w:val="24"/>
          <w:szCs w:val="24"/>
        </w:rPr>
      </w:pPr>
      <w:r w:rsidRPr="00B90781">
        <w:rPr>
          <w:rFonts w:ascii="Times New Roman" w:hAnsi="Times New Roman" w:cs="Times New Roman"/>
          <w:sz w:val="24"/>
          <w:szCs w:val="24"/>
        </w:rPr>
        <w:t xml:space="preserve">Başvuru Formu eklerinde yer alan </w:t>
      </w:r>
      <w:r w:rsidR="008049D9" w:rsidRPr="00B90781">
        <w:rPr>
          <w:rFonts w:ascii="Times New Roman" w:hAnsi="Times New Roman" w:cs="Times New Roman"/>
          <w:sz w:val="24"/>
          <w:szCs w:val="24"/>
        </w:rPr>
        <w:t>bilgi</w:t>
      </w:r>
      <w:r w:rsidRPr="00B90781">
        <w:rPr>
          <w:rFonts w:ascii="Times New Roman" w:hAnsi="Times New Roman" w:cs="Times New Roman"/>
          <w:sz w:val="24"/>
          <w:szCs w:val="24"/>
        </w:rPr>
        <w:t xml:space="preserve"> ve belge</w:t>
      </w:r>
      <w:r w:rsidR="008049D9" w:rsidRPr="00B90781">
        <w:rPr>
          <w:rFonts w:ascii="Times New Roman" w:hAnsi="Times New Roman" w:cs="Times New Roman"/>
          <w:sz w:val="24"/>
          <w:szCs w:val="24"/>
        </w:rPr>
        <w:t>lerden başvuru sahibi sorumludur. Başvuru yapan çiftçi hibeye hak kazansa dahi başvuru dosyasında bulunan belge veya bilgilerin gerçeğe aykırı olduğu tespit edilmesi halinde başvuru geçersiz sayılır</w:t>
      </w:r>
      <w:r w:rsidR="00B90781" w:rsidRPr="00B90781">
        <w:rPr>
          <w:rFonts w:ascii="Times New Roman" w:hAnsi="Times New Roman" w:cs="Times New Roman"/>
          <w:sz w:val="24"/>
          <w:szCs w:val="24"/>
        </w:rPr>
        <w:t>.</w:t>
      </w:r>
    </w:p>
    <w:p w:rsidR="008049D9" w:rsidRPr="00B90781" w:rsidRDefault="008049D9" w:rsidP="00BB0BC7">
      <w:pPr>
        <w:pStyle w:val="NoSpacing3"/>
        <w:numPr>
          <w:ilvl w:val="0"/>
          <w:numId w:val="2"/>
        </w:numPr>
        <w:spacing w:line="360" w:lineRule="auto"/>
        <w:jc w:val="both"/>
        <w:rPr>
          <w:rFonts w:ascii="Times New Roman" w:hAnsi="Times New Roman" w:cs="Times New Roman"/>
          <w:sz w:val="24"/>
          <w:szCs w:val="24"/>
        </w:rPr>
      </w:pPr>
      <w:r w:rsidRPr="00B90781">
        <w:rPr>
          <w:rFonts w:ascii="Times New Roman" w:hAnsi="Times New Roman" w:cs="Times New Roman"/>
          <w:b/>
          <w:sz w:val="24"/>
          <w:szCs w:val="24"/>
        </w:rPr>
        <w:t>Başvuru dosyasındaki maliyet tablolarının Hibe Çağrı Kılavuzu hükümlerinde belirlenen miktarlara uymaması ve/veya tutarsız olması halinde</w:t>
      </w:r>
      <w:r w:rsidRPr="00B90781">
        <w:rPr>
          <w:rFonts w:ascii="Times New Roman" w:hAnsi="Times New Roman" w:cs="Times New Roman"/>
          <w:sz w:val="24"/>
          <w:szCs w:val="24"/>
        </w:rPr>
        <w:t xml:space="preserve"> başvuru dosyası nihai değerlendirmeye alınmaz. Bu konudaki sorumluluk başvuru sahibine aittir. </w:t>
      </w:r>
    </w:p>
    <w:p w:rsidR="008049D9" w:rsidRPr="00A0085A" w:rsidRDefault="008049D9" w:rsidP="00BB0BC7">
      <w:pPr>
        <w:pStyle w:val="NoSpacing3"/>
        <w:numPr>
          <w:ilvl w:val="0"/>
          <w:numId w:val="2"/>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 xml:space="preserve">Kendileriyle Hibe Sözleşmesi imzalanan yararlanıcılar, </w:t>
      </w:r>
      <w:r w:rsidRPr="00A0085A">
        <w:rPr>
          <w:rFonts w:ascii="Times New Roman" w:hAnsi="Times New Roman" w:cs="Times New Roman"/>
          <w:b/>
          <w:sz w:val="24"/>
          <w:szCs w:val="24"/>
        </w:rPr>
        <w:t>satın alma aşamasında en az 3 (üç) ayrı firmadan teklif alarak</w:t>
      </w:r>
      <w:r w:rsidRPr="00A0085A">
        <w:rPr>
          <w:rFonts w:ascii="Times New Roman" w:hAnsi="Times New Roman" w:cs="Times New Roman"/>
          <w:sz w:val="24"/>
          <w:szCs w:val="24"/>
        </w:rPr>
        <w:t xml:space="preserve">, en düşük teklifi veren yüklenici firma ile uygulama sözleşmesi imzalarlar. </w:t>
      </w:r>
    </w:p>
    <w:p w:rsidR="008049D9" w:rsidRPr="00A0085A" w:rsidRDefault="008049D9" w:rsidP="00BB0BC7">
      <w:pPr>
        <w:pStyle w:val="NoSpacing3"/>
        <w:numPr>
          <w:ilvl w:val="0"/>
          <w:numId w:val="2"/>
        </w:numPr>
        <w:spacing w:line="360" w:lineRule="auto"/>
        <w:jc w:val="both"/>
        <w:rPr>
          <w:rFonts w:ascii="Times New Roman" w:hAnsi="Times New Roman" w:cs="Times New Roman"/>
          <w:sz w:val="24"/>
          <w:szCs w:val="24"/>
        </w:rPr>
      </w:pPr>
      <w:r w:rsidRPr="00A0085A">
        <w:rPr>
          <w:rFonts w:ascii="Times New Roman" w:hAnsi="Times New Roman" w:cs="Times New Roman"/>
          <w:b/>
          <w:sz w:val="24"/>
          <w:szCs w:val="24"/>
        </w:rPr>
        <w:t xml:space="preserve">Ödeme sırasında </w:t>
      </w:r>
      <w:r w:rsidRPr="00A0085A">
        <w:rPr>
          <w:rFonts w:ascii="Times New Roman" w:hAnsi="Times New Roman" w:cs="Times New Roman"/>
          <w:sz w:val="24"/>
          <w:szCs w:val="24"/>
        </w:rPr>
        <w:t xml:space="preserve">Yararlanıcı Vergi Borcu Yoktur belgesini, </w:t>
      </w:r>
      <w:r w:rsidRPr="00A0085A">
        <w:rPr>
          <w:rFonts w:ascii="Times New Roman" w:hAnsi="Times New Roman" w:cs="Times New Roman"/>
          <w:b/>
          <w:sz w:val="24"/>
          <w:szCs w:val="24"/>
        </w:rPr>
        <w:t>yüklenici ise</w:t>
      </w:r>
      <w:r w:rsidRPr="00A0085A">
        <w:rPr>
          <w:rFonts w:ascii="Times New Roman" w:hAnsi="Times New Roman" w:cs="Times New Roman"/>
          <w:sz w:val="24"/>
          <w:szCs w:val="24"/>
        </w:rPr>
        <w:t xml:space="preserve"> Vergi Borcu Yoktur ve SGK Borcu Yoktur belgelerini ibraz </w:t>
      </w:r>
      <w:r w:rsidR="003739ED" w:rsidRPr="00A0085A">
        <w:rPr>
          <w:rFonts w:ascii="Times New Roman" w:hAnsi="Times New Roman" w:cs="Times New Roman"/>
          <w:sz w:val="24"/>
          <w:szCs w:val="24"/>
        </w:rPr>
        <w:t>etmek zorundadır</w:t>
      </w:r>
      <w:r w:rsidRPr="00A0085A">
        <w:rPr>
          <w:rFonts w:ascii="Times New Roman" w:hAnsi="Times New Roman" w:cs="Times New Roman"/>
          <w:sz w:val="24"/>
          <w:szCs w:val="24"/>
        </w:rPr>
        <w:t>.</w:t>
      </w:r>
    </w:p>
    <w:p w:rsidR="008049D9" w:rsidRPr="00A0085A" w:rsidRDefault="008049D9" w:rsidP="00BB0BC7">
      <w:pPr>
        <w:pStyle w:val="NoSpacing3"/>
        <w:numPr>
          <w:ilvl w:val="0"/>
          <w:numId w:val="2"/>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8049D9" w:rsidRPr="00A0085A" w:rsidRDefault="008049D9" w:rsidP="00BB0BC7">
      <w:pPr>
        <w:pStyle w:val="ListeParagraf"/>
        <w:numPr>
          <w:ilvl w:val="0"/>
          <w:numId w:val="83"/>
        </w:numPr>
        <w:autoSpaceDE w:val="0"/>
        <w:autoSpaceDN w:val="0"/>
        <w:adjustRightInd w:val="0"/>
        <w:spacing w:line="360" w:lineRule="auto"/>
        <w:jc w:val="both"/>
      </w:pPr>
      <w:r w:rsidRPr="00A0085A">
        <w:t xml:space="preserve">İflas etmişler veya tasfiye halinde bulunan ve bu durumları nedeniyle işleri kayyum veya vasi tarafından yürütülen, </w:t>
      </w:r>
      <w:proofErr w:type="gramStart"/>
      <w:r w:rsidRPr="00A0085A">
        <w:t>konkordato</w:t>
      </w:r>
      <w:proofErr w:type="gramEnd"/>
      <w:r w:rsidRPr="00A0085A">
        <w:t xml:space="preserve"> ilan ederek alacaklılar ile anlaşma yapmış, faaliyetleri askıya alınmış veya bunlarla ilgili bir kovuşturmanın konusu olanlar veya meri mevzuatta öngörülen benzer durumlarda olanlar,</w:t>
      </w:r>
    </w:p>
    <w:p w:rsidR="008049D9" w:rsidRPr="00A0085A" w:rsidRDefault="008049D9" w:rsidP="00BB0BC7">
      <w:pPr>
        <w:pStyle w:val="ListeParagraf"/>
        <w:numPr>
          <w:ilvl w:val="0"/>
          <w:numId w:val="83"/>
        </w:numPr>
        <w:autoSpaceDE w:val="0"/>
        <w:autoSpaceDN w:val="0"/>
        <w:adjustRightInd w:val="0"/>
        <w:spacing w:line="360" w:lineRule="auto"/>
        <w:jc w:val="both"/>
      </w:pPr>
      <w:r w:rsidRPr="00A0085A">
        <w:t>Kesinleşmiş yargı kararı (yani temyizi mümkün olmayan bir karar) ile mesleki faaliyete ilişkin bir suçtan mahkûm olanlar,</w:t>
      </w:r>
    </w:p>
    <w:p w:rsidR="008049D9" w:rsidRPr="00A0085A" w:rsidRDefault="008049D9" w:rsidP="00BB0BC7">
      <w:pPr>
        <w:pStyle w:val="ListeParagraf"/>
        <w:numPr>
          <w:ilvl w:val="0"/>
          <w:numId w:val="83"/>
        </w:numPr>
        <w:autoSpaceDE w:val="0"/>
        <w:autoSpaceDN w:val="0"/>
        <w:adjustRightInd w:val="0"/>
        <w:spacing w:line="360" w:lineRule="auto"/>
        <w:jc w:val="both"/>
      </w:pPr>
      <w:r w:rsidRPr="00A0085A">
        <w:lastRenderedPageBreak/>
        <w:t>Haklarında, görevlerini ağır bir şekilde kötüye kullandıklarına dair kesinleşmiş mahkeme kararı olanlar,</w:t>
      </w:r>
    </w:p>
    <w:p w:rsidR="008049D9" w:rsidRPr="004E0E18" w:rsidRDefault="008049D9" w:rsidP="00BB0BC7">
      <w:pPr>
        <w:pStyle w:val="ListeParagraf"/>
        <w:numPr>
          <w:ilvl w:val="0"/>
          <w:numId w:val="83"/>
        </w:numPr>
        <w:autoSpaceDE w:val="0"/>
        <w:autoSpaceDN w:val="0"/>
        <w:adjustRightInd w:val="0"/>
        <w:spacing w:line="360" w:lineRule="auto"/>
        <w:jc w:val="both"/>
      </w:pPr>
      <w:r w:rsidRPr="004E0E18">
        <w:t>Sosyal sigorta primi veya vergi borcu nedeni ile haklarında haciz işlemleri devam edenler,</w:t>
      </w:r>
    </w:p>
    <w:p w:rsidR="008049D9" w:rsidRPr="004E0E18" w:rsidRDefault="008049D9" w:rsidP="00BB0BC7">
      <w:pPr>
        <w:pStyle w:val="ListeParagraf"/>
        <w:numPr>
          <w:ilvl w:val="0"/>
          <w:numId w:val="83"/>
        </w:numPr>
        <w:autoSpaceDE w:val="0"/>
        <w:autoSpaceDN w:val="0"/>
        <w:adjustRightInd w:val="0"/>
        <w:spacing w:line="360" w:lineRule="auto"/>
        <w:jc w:val="both"/>
      </w:pPr>
      <w:r w:rsidRPr="004E0E18">
        <w:t>Dolandırıcılık, yolsuzluk, herhangi bir suç veya terör örgütü ile ilişkisinden dolayı yargı süreci devam eden veya haklarında kesinleşmiş yargı kararı ile mahkûm olanlar,</w:t>
      </w:r>
    </w:p>
    <w:p w:rsidR="008049D9" w:rsidRPr="004E0E18" w:rsidRDefault="008049D9" w:rsidP="00BB0BC7">
      <w:pPr>
        <w:pStyle w:val="ListeParagraf"/>
        <w:numPr>
          <w:ilvl w:val="0"/>
          <w:numId w:val="83"/>
        </w:numPr>
        <w:autoSpaceDE w:val="0"/>
        <w:autoSpaceDN w:val="0"/>
        <w:adjustRightInd w:val="0"/>
        <w:spacing w:line="360" w:lineRule="auto"/>
        <w:jc w:val="both"/>
      </w:pPr>
      <w:r w:rsidRPr="004E0E18">
        <w:t xml:space="preserve">Herhangi bir kamu ihale </w:t>
      </w:r>
      <w:proofErr w:type="gramStart"/>
      <w:r w:rsidRPr="004E0E18">
        <w:t>prosedürüne</w:t>
      </w:r>
      <w:proofErr w:type="gramEnd"/>
      <w:r w:rsidRPr="004E0E18">
        <w:t xml:space="preserve"> veya diğer bir destek yardımına ilişkin yükümlülüklere uymayarak, sözleşmeyi ciddi bir şekilde ihlal ettiği tespit edilenler.</w:t>
      </w:r>
    </w:p>
    <w:p w:rsidR="008049D9" w:rsidRPr="00A0085A" w:rsidRDefault="008049D9" w:rsidP="00BB0BC7">
      <w:pPr>
        <w:pStyle w:val="NoSpacing3"/>
        <w:numPr>
          <w:ilvl w:val="0"/>
          <w:numId w:val="2"/>
        </w:numPr>
        <w:spacing w:line="360" w:lineRule="auto"/>
        <w:jc w:val="both"/>
        <w:rPr>
          <w:rFonts w:ascii="Times New Roman" w:hAnsi="Times New Roman" w:cs="Times New Roman"/>
          <w:sz w:val="24"/>
          <w:szCs w:val="24"/>
        </w:rPr>
      </w:pPr>
      <w:r w:rsidRPr="00A0085A">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8049D9" w:rsidRPr="008B0C0F" w:rsidRDefault="000A3157" w:rsidP="000A3157">
      <w:pPr>
        <w:pStyle w:val="Balk1"/>
        <w:spacing w:before="240" w:line="360" w:lineRule="auto"/>
        <w:rPr>
          <w:rFonts w:ascii="Times New Roman" w:hAnsi="Times New Roman"/>
          <w:sz w:val="24"/>
          <w:szCs w:val="24"/>
        </w:rPr>
      </w:pPr>
      <w:r>
        <w:rPr>
          <w:rFonts w:ascii="Times New Roman" w:hAnsi="Times New Roman"/>
          <w:sz w:val="24"/>
          <w:szCs w:val="24"/>
        </w:rPr>
        <w:t xml:space="preserve">İ. </w:t>
      </w:r>
      <w:proofErr w:type="spellStart"/>
      <w:r w:rsidR="008049D9" w:rsidRPr="008B0C0F">
        <w:rPr>
          <w:rFonts w:ascii="Times New Roman" w:hAnsi="Times New Roman"/>
          <w:sz w:val="24"/>
          <w:szCs w:val="24"/>
        </w:rPr>
        <w:t>Süreç</w:t>
      </w:r>
      <w:proofErr w:type="spellEnd"/>
    </w:p>
    <w:p w:rsidR="008049D9" w:rsidRPr="00A0085A"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A0085A">
        <w:rPr>
          <w:rFonts w:ascii="Times New Roman" w:hAnsi="Times New Roman" w:cs="Times New Roman"/>
          <w:sz w:val="24"/>
          <w:szCs w:val="24"/>
        </w:rPr>
        <w:t>Başvuru sahipleri başvurularını uygulama bölgesinin bağlı olduğu İlçenin İlçe Tarım ve Orman Müdürlüklerine yaparlar.</w:t>
      </w:r>
    </w:p>
    <w:p w:rsidR="008049D9" w:rsidRPr="00A0085A"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A0085A">
        <w:rPr>
          <w:rFonts w:ascii="Times New Roman" w:hAnsi="Times New Roman" w:cs="Times New Roman"/>
          <w:sz w:val="24"/>
          <w:szCs w:val="24"/>
        </w:rPr>
        <w:t>İlçe Tarım ve Orman Müdürlüklerinde görevli Çiftçi Destek Ekipleri, başvuru dosyasını, formların eksiksiz ve doğru biçimde doldurulup doldurulmadığı, gerekli ek belgelerin tam olup olmadığı konularını</w:t>
      </w:r>
      <w:r w:rsidR="008C2FDF">
        <w:rPr>
          <w:rFonts w:ascii="Times New Roman" w:hAnsi="Times New Roman" w:cs="Times New Roman"/>
          <w:sz w:val="24"/>
          <w:szCs w:val="24"/>
        </w:rPr>
        <w:t xml:space="preserve"> </w:t>
      </w:r>
      <w:r w:rsidRPr="00A0085A">
        <w:rPr>
          <w:rFonts w:ascii="Times New Roman" w:hAnsi="Times New Roman" w:cs="Times New Roman"/>
          <w:sz w:val="24"/>
          <w:szCs w:val="24"/>
        </w:rPr>
        <w:t>(</w:t>
      </w:r>
      <w:r w:rsidRPr="008C2FDF">
        <w:rPr>
          <w:rFonts w:ascii="Times New Roman" w:hAnsi="Times New Roman" w:cs="Times New Roman"/>
          <w:sz w:val="24"/>
          <w:szCs w:val="24"/>
        </w:rPr>
        <w:t xml:space="preserve">1. Aşama olan </w:t>
      </w:r>
      <w:proofErr w:type="gramStart"/>
      <w:r w:rsidRPr="008C2FDF">
        <w:rPr>
          <w:rFonts w:ascii="Times New Roman" w:hAnsi="Times New Roman" w:cs="Times New Roman"/>
          <w:sz w:val="24"/>
          <w:szCs w:val="24"/>
          <w:u w:val="single"/>
        </w:rPr>
        <w:t>Dosya  Teslim</w:t>
      </w:r>
      <w:proofErr w:type="gramEnd"/>
      <w:r w:rsidRPr="008C2FDF">
        <w:rPr>
          <w:rFonts w:ascii="Times New Roman" w:hAnsi="Times New Roman" w:cs="Times New Roman"/>
          <w:sz w:val="24"/>
          <w:szCs w:val="24"/>
          <w:u w:val="single"/>
        </w:rPr>
        <w:t xml:space="preserve"> Alma</w:t>
      </w:r>
      <w:r w:rsidR="00C641F1" w:rsidRPr="008C2FDF">
        <w:rPr>
          <w:rFonts w:ascii="Times New Roman" w:hAnsi="Times New Roman" w:cs="Times New Roman"/>
          <w:sz w:val="24"/>
          <w:szCs w:val="24"/>
          <w:u w:val="single"/>
        </w:rPr>
        <w:t xml:space="preserve"> ve </w:t>
      </w:r>
      <w:r w:rsidR="008642E1" w:rsidRPr="008C2FDF">
        <w:rPr>
          <w:rFonts w:ascii="Times New Roman" w:hAnsi="Times New Roman" w:cs="Times New Roman"/>
          <w:sz w:val="24"/>
          <w:szCs w:val="24"/>
          <w:u w:val="single"/>
        </w:rPr>
        <w:t xml:space="preserve">İdari </w:t>
      </w:r>
      <w:r w:rsidR="00C641F1" w:rsidRPr="008C2FDF">
        <w:rPr>
          <w:rFonts w:ascii="Times New Roman" w:hAnsi="Times New Roman" w:cs="Times New Roman"/>
          <w:sz w:val="24"/>
          <w:szCs w:val="24"/>
          <w:u w:val="single"/>
        </w:rPr>
        <w:t xml:space="preserve">Uygunluk </w:t>
      </w:r>
      <w:r w:rsidR="00000185" w:rsidRPr="008C2FDF">
        <w:rPr>
          <w:rFonts w:ascii="Times New Roman" w:hAnsi="Times New Roman" w:cs="Times New Roman"/>
          <w:sz w:val="24"/>
          <w:szCs w:val="24"/>
          <w:u w:val="single"/>
        </w:rPr>
        <w:t xml:space="preserve">Kontrol </w:t>
      </w:r>
      <w:r w:rsidR="00C641F1" w:rsidRPr="008C2FDF">
        <w:rPr>
          <w:rFonts w:ascii="Times New Roman" w:hAnsi="Times New Roman" w:cs="Times New Roman"/>
          <w:sz w:val="24"/>
          <w:szCs w:val="24"/>
          <w:u w:val="single"/>
        </w:rPr>
        <w:t>Tablosu</w:t>
      </w:r>
      <w:r w:rsidRPr="00A0085A">
        <w:rPr>
          <w:rFonts w:ascii="Times New Roman" w:hAnsi="Times New Roman" w:cs="Times New Roman"/>
          <w:sz w:val="24"/>
          <w:szCs w:val="24"/>
        </w:rPr>
        <w:t>) inceleyerek uygun olanları, 1 asıl ve 1 suret olarak İl Proje Yönetim Birimine (İPYB) gönderirler.</w:t>
      </w:r>
    </w:p>
    <w:p w:rsidR="008049D9" w:rsidRPr="00A0085A" w:rsidRDefault="008049D9" w:rsidP="00BB0BC7">
      <w:pPr>
        <w:pStyle w:val="NoSpacing2"/>
        <w:numPr>
          <w:ilvl w:val="0"/>
          <w:numId w:val="4"/>
        </w:numPr>
        <w:tabs>
          <w:tab w:val="clear" w:pos="794"/>
          <w:tab w:val="num" w:pos="718"/>
        </w:tabs>
        <w:spacing w:line="360" w:lineRule="auto"/>
        <w:ind w:left="718"/>
        <w:jc w:val="both"/>
        <w:rPr>
          <w:sz w:val="24"/>
          <w:szCs w:val="24"/>
        </w:rPr>
      </w:pPr>
      <w:r w:rsidRPr="00A0085A">
        <w:rPr>
          <w:sz w:val="24"/>
          <w:szCs w:val="24"/>
        </w:rPr>
        <w:t xml:space="preserve">İlçe Tarım ve Orman Müdürlükleri tarafından </w:t>
      </w:r>
      <w:proofErr w:type="spellStart"/>
      <w:r w:rsidRPr="00A0085A">
        <w:rPr>
          <w:sz w:val="24"/>
          <w:szCs w:val="24"/>
        </w:rPr>
        <w:t>İPYB’ye</w:t>
      </w:r>
      <w:proofErr w:type="spellEnd"/>
      <w:r w:rsidRPr="00A0085A">
        <w:rPr>
          <w:sz w:val="24"/>
          <w:szCs w:val="24"/>
        </w:rPr>
        <w:t xml:space="preserve"> gönderilen başvuru dosyası, İPYB tarafından, teknik özellikler, bütçe ve faaliyetlerin uygunluğu </w:t>
      </w:r>
      <w:proofErr w:type="gramStart"/>
      <w:r w:rsidRPr="00A0085A">
        <w:rPr>
          <w:sz w:val="24"/>
          <w:szCs w:val="24"/>
        </w:rPr>
        <w:t>kriterlerine</w:t>
      </w:r>
      <w:proofErr w:type="gramEnd"/>
      <w:r w:rsidRPr="00A0085A">
        <w:rPr>
          <w:sz w:val="24"/>
          <w:szCs w:val="24"/>
        </w:rPr>
        <w:t xml:space="preserve"> göre 2. Aşama Değerlendirmesine alınır. 2. Aşama Değerlendirmesinde uygun bulunan başvuru dosyası, 3. Aşamada başvuru dosyası içeriği ile ilgili puanlamaya tabii tutulur. Bu aşamada, en yüksek puandan başlayarak, planlanan sayıda asıl ve yedek çiftçi ismi belirlenir. Puanların eşitliği halinde, puanı eşit olanlar arasında, kadın ve genç çiftçilere (gün, ay, yıl) öncelik verilerek yeniden sıralama yapılır. </w:t>
      </w:r>
      <w:r w:rsidRPr="00A0085A">
        <w:rPr>
          <w:b/>
          <w:sz w:val="24"/>
          <w:szCs w:val="24"/>
        </w:rPr>
        <w:t>Hak sahibi olabilmek için 3. Aşamada 50 veya üzeri puan alma şartı vardır</w:t>
      </w:r>
      <w:r w:rsidRPr="00A0085A">
        <w:rPr>
          <w:sz w:val="24"/>
          <w:szCs w:val="24"/>
        </w:rPr>
        <w:t>.</w:t>
      </w:r>
    </w:p>
    <w:p w:rsidR="008049D9" w:rsidRPr="00A0085A"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A0085A">
        <w:rPr>
          <w:rFonts w:ascii="Times New Roman" w:hAnsi="Times New Roman" w:cs="Times New Roman"/>
          <w:sz w:val="24"/>
          <w:szCs w:val="24"/>
        </w:rPr>
        <w:t xml:space="preserve">Başvuru dosyaları, incelemelerden almış oldukları puan sıralaması yapılmış olarak </w:t>
      </w:r>
      <w:r w:rsidR="00C3023C" w:rsidRPr="00A0085A">
        <w:rPr>
          <w:rFonts w:ascii="Times New Roman" w:hAnsi="Times New Roman" w:cs="Times New Roman"/>
          <w:sz w:val="24"/>
          <w:szCs w:val="24"/>
        </w:rPr>
        <w:t>TRGM/</w:t>
      </w:r>
      <w:proofErr w:type="spellStart"/>
      <w:r w:rsidR="0023665C">
        <w:rPr>
          <w:rFonts w:ascii="Times New Roman" w:hAnsi="Times New Roman" w:cs="Times New Roman"/>
          <w:sz w:val="24"/>
          <w:szCs w:val="24"/>
        </w:rPr>
        <w:t>EPDB’na</w:t>
      </w:r>
      <w:proofErr w:type="spellEnd"/>
      <w:r w:rsidRPr="00A0085A">
        <w:rPr>
          <w:rFonts w:ascii="Times New Roman" w:hAnsi="Times New Roman" w:cs="Times New Roman"/>
          <w:sz w:val="24"/>
          <w:szCs w:val="24"/>
        </w:rPr>
        <w:t xml:space="preserve"> gönderilir ve </w:t>
      </w:r>
      <w:r w:rsidR="00C3023C" w:rsidRPr="00A0085A">
        <w:rPr>
          <w:rFonts w:ascii="Times New Roman" w:hAnsi="Times New Roman" w:cs="Times New Roman"/>
          <w:sz w:val="24"/>
          <w:szCs w:val="24"/>
        </w:rPr>
        <w:t>TRGM/</w:t>
      </w:r>
      <w:r w:rsidRPr="00A0085A">
        <w:rPr>
          <w:rFonts w:ascii="Times New Roman" w:hAnsi="Times New Roman" w:cs="Times New Roman"/>
          <w:sz w:val="24"/>
          <w:szCs w:val="24"/>
        </w:rPr>
        <w:t>EPD</w:t>
      </w:r>
      <w:r w:rsidR="0023665C">
        <w:rPr>
          <w:rFonts w:ascii="Times New Roman" w:hAnsi="Times New Roman" w:cs="Times New Roman"/>
          <w:sz w:val="24"/>
          <w:szCs w:val="24"/>
        </w:rPr>
        <w:t>B</w:t>
      </w:r>
      <w:r w:rsidRPr="00A0085A">
        <w:rPr>
          <w:rFonts w:ascii="Times New Roman" w:hAnsi="Times New Roman" w:cs="Times New Roman"/>
          <w:sz w:val="24"/>
          <w:szCs w:val="24"/>
        </w:rPr>
        <w:t xml:space="preserve"> tarafından hibe almaya hak kazanan nihai yararlanıcılar belirlenir.</w:t>
      </w:r>
    </w:p>
    <w:p w:rsidR="008049D9" w:rsidRPr="009551B7" w:rsidRDefault="008049D9" w:rsidP="00BB0BC7">
      <w:pPr>
        <w:pStyle w:val="NoSpacing3"/>
        <w:numPr>
          <w:ilvl w:val="0"/>
          <w:numId w:val="4"/>
        </w:numPr>
        <w:tabs>
          <w:tab w:val="clear" w:pos="794"/>
          <w:tab w:val="num" w:pos="718"/>
        </w:tabs>
        <w:spacing w:line="360" w:lineRule="auto"/>
        <w:ind w:left="718"/>
        <w:jc w:val="both"/>
        <w:rPr>
          <w:b/>
          <w:sz w:val="24"/>
          <w:szCs w:val="24"/>
        </w:rPr>
      </w:pPr>
      <w:r w:rsidRPr="00A0085A">
        <w:rPr>
          <w:rFonts w:ascii="Times New Roman" w:hAnsi="Times New Roman" w:cs="Times New Roman"/>
          <w:sz w:val="24"/>
          <w:szCs w:val="24"/>
        </w:rPr>
        <w:t xml:space="preserve">Asıl ve yedek olarak belirlenen yararlanıcıların listesi, İl ve İlçe Müdürlükleri tarafından 5 gün süre ile askıya çıkılarak ilan panolarında ve ayrıca </w:t>
      </w:r>
      <w:hyperlink r:id="rId9" w:history="1">
        <w:r w:rsidRPr="00A0085A">
          <w:rPr>
            <w:rStyle w:val="Kpr"/>
            <w:rFonts w:ascii="Times New Roman" w:hAnsi="Times New Roman" w:cs="Times New Roman"/>
            <w:sz w:val="24"/>
            <w:szCs w:val="24"/>
          </w:rPr>
          <w:t>www.sinop.tarimorman.gov.tr</w:t>
        </w:r>
      </w:hyperlink>
      <w:r w:rsidRPr="00A0085A">
        <w:rPr>
          <w:rFonts w:ascii="Times New Roman" w:hAnsi="Times New Roman" w:cs="Times New Roman"/>
          <w:sz w:val="24"/>
          <w:szCs w:val="24"/>
        </w:rPr>
        <w:t xml:space="preserve">  </w:t>
      </w:r>
      <w:r w:rsidRPr="00A0085A">
        <w:rPr>
          <w:rFonts w:ascii="Times New Roman" w:hAnsi="Times New Roman" w:cs="Times New Roman"/>
          <w:sz w:val="24"/>
          <w:szCs w:val="24"/>
        </w:rPr>
        <w:lastRenderedPageBreak/>
        <w:t xml:space="preserve">sitesinde ilan edilir. İlana çıkıldığı tarih ile ilanın sonlandırıldığı tarihte ayrı ayrı olmak üzere </w:t>
      </w:r>
      <w:r w:rsidRPr="00C05270">
        <w:rPr>
          <w:rFonts w:ascii="Times New Roman" w:hAnsi="Times New Roman" w:cs="Times New Roman"/>
          <w:sz w:val="24"/>
          <w:szCs w:val="24"/>
        </w:rPr>
        <w:t xml:space="preserve">İlçelerde ÇDE ve İl’de İPYB tarafından Tutanak tutulur ve listeler kesinleştirilir. İtirazlar askı ilan süresi içerisinde yapılır ve 5 </w:t>
      </w:r>
      <w:r w:rsidR="00836003">
        <w:rPr>
          <w:rFonts w:ascii="Times New Roman" w:hAnsi="Times New Roman" w:cs="Times New Roman"/>
          <w:sz w:val="24"/>
          <w:szCs w:val="24"/>
        </w:rPr>
        <w:t xml:space="preserve">(Beş) </w:t>
      </w:r>
      <w:r w:rsidRPr="00C05270">
        <w:rPr>
          <w:rFonts w:ascii="Times New Roman" w:hAnsi="Times New Roman" w:cs="Times New Roman"/>
          <w:sz w:val="24"/>
          <w:szCs w:val="24"/>
        </w:rPr>
        <w:t>iş günü içerisinde cevaplandırılır. İlan süresinde yapılmayan itirazlar değerlendirmeye alınmaz. Asıl yararlanıcılar, İlanın son gününü takip eden ilk mesai gününden itibaren 5</w:t>
      </w:r>
      <w:r w:rsidR="00836003">
        <w:rPr>
          <w:rFonts w:ascii="Times New Roman" w:hAnsi="Times New Roman" w:cs="Times New Roman"/>
          <w:sz w:val="24"/>
          <w:szCs w:val="24"/>
        </w:rPr>
        <w:t xml:space="preserve"> (Beş) </w:t>
      </w:r>
      <w:r w:rsidRPr="00C05270">
        <w:rPr>
          <w:rFonts w:ascii="Times New Roman" w:hAnsi="Times New Roman" w:cs="Times New Roman"/>
          <w:sz w:val="24"/>
          <w:szCs w:val="24"/>
        </w:rPr>
        <w:t xml:space="preserve"> iş</w:t>
      </w:r>
      <w:r w:rsidR="002B40EE">
        <w:rPr>
          <w:rFonts w:ascii="Times New Roman" w:hAnsi="Times New Roman" w:cs="Times New Roman"/>
          <w:sz w:val="24"/>
          <w:szCs w:val="24"/>
        </w:rPr>
        <w:t xml:space="preserve"> </w:t>
      </w:r>
      <w:r w:rsidRPr="00C05270">
        <w:rPr>
          <w:rFonts w:ascii="Times New Roman" w:hAnsi="Times New Roman" w:cs="Times New Roman"/>
          <w:sz w:val="24"/>
          <w:szCs w:val="24"/>
        </w:rPr>
        <w:t>günü içerisinde sözleşme imzalar. Sözleşme imzalamayan yararlanıcıların (resmi tatiller hariç) yerine sırasıyla yedek yararlanıcılar çağırılır.</w:t>
      </w:r>
    </w:p>
    <w:p w:rsidR="008049D9" w:rsidRPr="00247BB7"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Kendileriyle Hibe Sözleşmesi imzalanan yararlanıcılar, satın alma aşamasında en az 3 (üç) ayrı firmadan teklif alarak, içlerinden en düşük fiyatı veren yüklenici firma ile </w:t>
      </w:r>
      <w:r w:rsidR="00247BB7" w:rsidRPr="00247BB7">
        <w:rPr>
          <w:rFonts w:ascii="Times New Roman" w:hAnsi="Times New Roman" w:cs="Times New Roman"/>
          <w:sz w:val="24"/>
          <w:szCs w:val="24"/>
        </w:rPr>
        <w:t xml:space="preserve">Modern Çadır </w:t>
      </w:r>
      <w:r w:rsidRPr="00247BB7">
        <w:rPr>
          <w:rFonts w:ascii="Times New Roman" w:hAnsi="Times New Roman" w:cs="Times New Roman"/>
          <w:sz w:val="24"/>
          <w:szCs w:val="24"/>
        </w:rPr>
        <w:t>Ahır</w:t>
      </w:r>
      <w:r w:rsidR="00247BB7" w:rsidRPr="00247BB7">
        <w:rPr>
          <w:rFonts w:ascii="Times New Roman" w:hAnsi="Times New Roman" w:cs="Times New Roman"/>
          <w:sz w:val="24"/>
          <w:szCs w:val="24"/>
        </w:rPr>
        <w:t xml:space="preserve"> ve </w:t>
      </w:r>
      <w:r w:rsidRPr="00247BB7">
        <w:rPr>
          <w:rFonts w:ascii="Times New Roman" w:hAnsi="Times New Roman" w:cs="Times New Roman"/>
          <w:sz w:val="24"/>
          <w:szCs w:val="24"/>
        </w:rPr>
        <w:t xml:space="preserve">Ağıl </w:t>
      </w:r>
      <w:r w:rsidR="008C2FDF">
        <w:rPr>
          <w:rFonts w:ascii="Times New Roman" w:hAnsi="Times New Roman" w:cs="Times New Roman"/>
          <w:sz w:val="24"/>
          <w:szCs w:val="24"/>
        </w:rPr>
        <w:t>Y</w:t>
      </w:r>
      <w:r w:rsidR="00247BB7" w:rsidRPr="00247BB7">
        <w:rPr>
          <w:rFonts w:ascii="Times New Roman" w:hAnsi="Times New Roman" w:cs="Times New Roman"/>
          <w:sz w:val="24"/>
          <w:szCs w:val="24"/>
        </w:rPr>
        <w:t xml:space="preserve">apımı </w:t>
      </w:r>
      <w:r w:rsidRPr="00247BB7">
        <w:rPr>
          <w:rFonts w:ascii="Times New Roman" w:hAnsi="Times New Roman" w:cs="Times New Roman"/>
          <w:sz w:val="24"/>
          <w:szCs w:val="24"/>
        </w:rPr>
        <w:t xml:space="preserve">için </w:t>
      </w:r>
      <w:r w:rsidR="00465C1E">
        <w:rPr>
          <w:rFonts w:ascii="Times New Roman" w:hAnsi="Times New Roman" w:cs="Times New Roman"/>
          <w:sz w:val="24"/>
          <w:szCs w:val="24"/>
        </w:rPr>
        <w:t xml:space="preserve">uygulama </w:t>
      </w:r>
      <w:r w:rsidRPr="00247BB7">
        <w:rPr>
          <w:rFonts w:ascii="Times New Roman" w:hAnsi="Times New Roman" w:cs="Times New Roman"/>
          <w:sz w:val="24"/>
          <w:szCs w:val="24"/>
        </w:rPr>
        <w:t>sözleşme</w:t>
      </w:r>
      <w:r w:rsidR="00465C1E">
        <w:rPr>
          <w:rFonts w:ascii="Times New Roman" w:hAnsi="Times New Roman" w:cs="Times New Roman"/>
          <w:sz w:val="24"/>
          <w:szCs w:val="24"/>
        </w:rPr>
        <w:t>si</w:t>
      </w:r>
      <w:r w:rsidRPr="00247BB7">
        <w:rPr>
          <w:rFonts w:ascii="Times New Roman" w:hAnsi="Times New Roman" w:cs="Times New Roman"/>
          <w:sz w:val="24"/>
          <w:szCs w:val="24"/>
        </w:rPr>
        <w:t xml:space="preserve"> imzalarlar. Hibe ödemeleri yapılacağında, yüklenici firmalardan SGK ve vergi borçlarının olmadığına dair belge isteneceğinden yükleniciler bu konuyu dikkate almalıdır.</w:t>
      </w:r>
    </w:p>
    <w:p w:rsidR="008049D9" w:rsidRPr="004E0E18" w:rsidRDefault="008049D9" w:rsidP="00BB0BC7">
      <w:pPr>
        <w:pStyle w:val="NoSpacing2"/>
        <w:numPr>
          <w:ilvl w:val="0"/>
          <w:numId w:val="4"/>
        </w:numPr>
        <w:tabs>
          <w:tab w:val="clear" w:pos="794"/>
          <w:tab w:val="num" w:pos="718"/>
        </w:tabs>
        <w:spacing w:line="360" w:lineRule="auto"/>
        <w:ind w:left="718"/>
        <w:jc w:val="both"/>
        <w:rPr>
          <w:sz w:val="24"/>
          <w:szCs w:val="24"/>
        </w:rPr>
      </w:pPr>
      <w:r w:rsidRPr="004E0E18">
        <w:rPr>
          <w:sz w:val="24"/>
          <w:szCs w:val="24"/>
        </w:rPr>
        <w:t>Yararlanıcı, Hibe Sözleşmesinde belirtilen süre içerisinde ve tarihlerde, Teknik Şartnameye uygun olarak tüm işleri tamamlamak zorundadır.</w:t>
      </w:r>
    </w:p>
    <w:p w:rsidR="008049D9" w:rsidRPr="00247BB7"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Yüklenici tüm işleri tamamlayıp, eksiksiz olarak yararlanıcıya </w:t>
      </w:r>
      <w:r w:rsidRPr="00247BB7">
        <w:rPr>
          <w:rFonts w:ascii="Times New Roman" w:hAnsi="Times New Roman" w:cs="Times New Roman"/>
          <w:b/>
          <w:sz w:val="24"/>
          <w:szCs w:val="24"/>
        </w:rPr>
        <w:t>Teslim</w:t>
      </w:r>
      <w:r w:rsidR="008C2FDF">
        <w:rPr>
          <w:rFonts w:ascii="Times New Roman" w:hAnsi="Times New Roman" w:cs="Times New Roman"/>
          <w:b/>
          <w:sz w:val="24"/>
          <w:szCs w:val="24"/>
        </w:rPr>
        <w:t>/</w:t>
      </w:r>
      <w:r w:rsidRPr="00247BB7">
        <w:rPr>
          <w:rFonts w:ascii="Times New Roman" w:hAnsi="Times New Roman" w:cs="Times New Roman"/>
          <w:b/>
          <w:sz w:val="24"/>
          <w:szCs w:val="24"/>
        </w:rPr>
        <w:t>Tesellüm Tutanağı</w:t>
      </w:r>
      <w:r w:rsidRPr="00247BB7">
        <w:rPr>
          <w:rFonts w:ascii="Times New Roman" w:hAnsi="Times New Roman" w:cs="Times New Roman"/>
          <w:sz w:val="24"/>
          <w:szCs w:val="24"/>
        </w:rPr>
        <w:t xml:space="preserve"> ile teslim eder. Fatura ve diğer belgeleri düzenler, yararlanıcıya verir.</w:t>
      </w:r>
    </w:p>
    <w:p w:rsidR="008049D9" w:rsidRPr="00247BB7"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Yararlanıcı kendi payına düşen yararlanıcı katkısını ve KDV’yi yüklenici firmaya banka yoluyla </w:t>
      </w:r>
      <w:proofErr w:type="gramStart"/>
      <w:r w:rsidRPr="00247BB7">
        <w:rPr>
          <w:rFonts w:ascii="Times New Roman" w:hAnsi="Times New Roman" w:cs="Times New Roman"/>
          <w:sz w:val="24"/>
          <w:szCs w:val="24"/>
        </w:rPr>
        <w:t>dekontta</w:t>
      </w:r>
      <w:proofErr w:type="gramEnd"/>
      <w:r w:rsidRPr="00247BB7">
        <w:rPr>
          <w:rFonts w:ascii="Times New Roman" w:hAnsi="Times New Roman" w:cs="Times New Roman"/>
          <w:sz w:val="24"/>
          <w:szCs w:val="24"/>
        </w:rPr>
        <w:t xml:space="preserve"> açıklamalı olacak (</w:t>
      </w:r>
      <w:r w:rsidR="00C05270">
        <w:rPr>
          <w:rFonts w:ascii="Times New Roman" w:hAnsi="Times New Roman" w:cs="Times New Roman"/>
          <w:b/>
          <w:sz w:val="24"/>
          <w:szCs w:val="24"/>
        </w:rPr>
        <w:t xml:space="preserve">KDAKP Ahır </w:t>
      </w:r>
      <w:r w:rsidR="00DA7572">
        <w:rPr>
          <w:rFonts w:ascii="Times New Roman" w:hAnsi="Times New Roman" w:cs="Times New Roman"/>
          <w:b/>
          <w:sz w:val="24"/>
          <w:szCs w:val="24"/>
        </w:rPr>
        <w:t>ve</w:t>
      </w:r>
      <w:r w:rsidR="00C05270">
        <w:rPr>
          <w:rFonts w:ascii="Times New Roman" w:hAnsi="Times New Roman" w:cs="Times New Roman"/>
          <w:b/>
          <w:sz w:val="24"/>
          <w:szCs w:val="24"/>
        </w:rPr>
        <w:t xml:space="preserve"> </w:t>
      </w:r>
      <w:r w:rsidR="00906C3C" w:rsidRPr="00247BB7">
        <w:rPr>
          <w:rFonts w:ascii="Times New Roman" w:hAnsi="Times New Roman" w:cs="Times New Roman"/>
          <w:b/>
          <w:sz w:val="24"/>
          <w:szCs w:val="24"/>
        </w:rPr>
        <w:t>Ağıl</w:t>
      </w:r>
      <w:r w:rsidR="00DA7572">
        <w:rPr>
          <w:rFonts w:ascii="Times New Roman" w:hAnsi="Times New Roman" w:cs="Times New Roman"/>
          <w:b/>
          <w:sz w:val="24"/>
          <w:szCs w:val="24"/>
        </w:rPr>
        <w:t xml:space="preserve"> </w:t>
      </w:r>
      <w:r w:rsidR="00906C3C" w:rsidRPr="00247BB7">
        <w:rPr>
          <w:rFonts w:ascii="Times New Roman" w:hAnsi="Times New Roman" w:cs="Times New Roman"/>
          <w:b/>
          <w:sz w:val="24"/>
          <w:szCs w:val="24"/>
        </w:rPr>
        <w:t>Kurulumu</w:t>
      </w:r>
      <w:r w:rsidRPr="00247BB7">
        <w:rPr>
          <w:rFonts w:ascii="Times New Roman" w:hAnsi="Times New Roman" w:cs="Times New Roman"/>
          <w:b/>
          <w:sz w:val="24"/>
          <w:szCs w:val="24"/>
        </w:rPr>
        <w:t xml:space="preserve"> % 30 yararlanıcı katkısı</w:t>
      </w:r>
      <w:r w:rsidR="008C2FDF">
        <w:rPr>
          <w:rFonts w:ascii="Times New Roman" w:hAnsi="Times New Roman" w:cs="Times New Roman"/>
          <w:b/>
          <w:sz w:val="24"/>
          <w:szCs w:val="24"/>
        </w:rPr>
        <w:t xml:space="preserve"> + KDV</w:t>
      </w:r>
      <w:r w:rsidRPr="00247BB7">
        <w:rPr>
          <w:rFonts w:ascii="Times New Roman" w:hAnsi="Times New Roman" w:cs="Times New Roman"/>
          <w:b/>
          <w:sz w:val="24"/>
          <w:szCs w:val="24"/>
        </w:rPr>
        <w:t>)</w:t>
      </w:r>
      <w:r w:rsidRPr="00247BB7">
        <w:rPr>
          <w:rFonts w:ascii="Times New Roman" w:hAnsi="Times New Roman" w:cs="Times New Roman"/>
          <w:sz w:val="24"/>
          <w:szCs w:val="24"/>
        </w:rPr>
        <w:t xml:space="preserve"> şekilde öder. </w:t>
      </w:r>
    </w:p>
    <w:p w:rsidR="008049D9" w:rsidRPr="00247BB7"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Yararlanıcı Hibe Ödemesi Talep Belgesi’ni düzenler. Ekine yükleniciye yaptığı ödemelerin </w:t>
      </w:r>
      <w:proofErr w:type="gramStart"/>
      <w:r w:rsidRPr="00247BB7">
        <w:rPr>
          <w:rFonts w:ascii="Times New Roman" w:hAnsi="Times New Roman" w:cs="Times New Roman"/>
          <w:sz w:val="24"/>
          <w:szCs w:val="24"/>
        </w:rPr>
        <w:t>dekontlarını</w:t>
      </w:r>
      <w:proofErr w:type="gramEnd"/>
      <w:r w:rsidRPr="00247BB7">
        <w:rPr>
          <w:rFonts w:ascii="Times New Roman" w:hAnsi="Times New Roman" w:cs="Times New Roman"/>
          <w:sz w:val="24"/>
          <w:szCs w:val="24"/>
        </w:rPr>
        <w:t xml:space="preserve">, faturaları, teslim-tesellüm tutanağını, </w:t>
      </w:r>
      <w:proofErr w:type="spellStart"/>
      <w:r w:rsidRPr="00247BB7">
        <w:rPr>
          <w:rFonts w:ascii="Times New Roman" w:hAnsi="Times New Roman" w:cs="Times New Roman"/>
          <w:sz w:val="24"/>
          <w:szCs w:val="24"/>
        </w:rPr>
        <w:t>vendor</w:t>
      </w:r>
      <w:proofErr w:type="spellEnd"/>
      <w:r w:rsidRPr="00247BB7">
        <w:rPr>
          <w:rFonts w:ascii="Times New Roman" w:hAnsi="Times New Roman" w:cs="Times New Roman"/>
          <w:sz w:val="24"/>
          <w:szCs w:val="24"/>
        </w:rPr>
        <w:t xml:space="preserve"> formunu ve diğer istenen belgeleri ekler. Bu şekilde hazırladığı ödeme talebi dosyasını biri asıl olmak üzere 3 (üç) suret olarak İl/İlçe Tarım ve Orman Müdürlüğüne teslim ederek hibe ödemesinin yapılmasını ister.</w:t>
      </w:r>
    </w:p>
    <w:p w:rsidR="008049D9" w:rsidRPr="00247BB7"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İlçelerde ÇDE, İl’de İPYB personeli, yatırımı yerinde görür, yararlanıcı tarafından hibe ödeme talebi ekinde bulunan faturaları, ödeme belgelerini, </w:t>
      </w:r>
      <w:proofErr w:type="gramStart"/>
      <w:r w:rsidRPr="00247BB7">
        <w:rPr>
          <w:rFonts w:ascii="Times New Roman" w:hAnsi="Times New Roman" w:cs="Times New Roman"/>
          <w:sz w:val="24"/>
          <w:szCs w:val="24"/>
        </w:rPr>
        <w:t>dekontları</w:t>
      </w:r>
      <w:proofErr w:type="gramEnd"/>
      <w:r w:rsidRPr="00247BB7">
        <w:rPr>
          <w:rFonts w:ascii="Times New Roman" w:hAnsi="Times New Roman" w:cs="Times New Roman"/>
          <w:sz w:val="24"/>
          <w:szCs w:val="24"/>
        </w:rPr>
        <w:t xml:space="preserve"> ve yatırımcı ile yüklenici arasında yapılan sözleşme ve bu belgelerin kendi aralarında ve yapılan işlerle tutarlı olduğunu, yapılan işlerin kurallara uygun yapıldığını Yer Tespit Tutanağı ile belgeler. Tutulan tutanak ödeme talep dosyasına ekleyerek bir asıl bir suret olmak üzere dosyayı 2 (iki) suret olarak </w:t>
      </w:r>
      <w:proofErr w:type="spellStart"/>
      <w:r w:rsidRPr="00247BB7">
        <w:rPr>
          <w:rFonts w:ascii="Times New Roman" w:hAnsi="Times New Roman" w:cs="Times New Roman"/>
          <w:sz w:val="24"/>
          <w:szCs w:val="24"/>
        </w:rPr>
        <w:t>İPYB’ye</w:t>
      </w:r>
      <w:proofErr w:type="spellEnd"/>
      <w:r w:rsidRPr="00247BB7">
        <w:rPr>
          <w:rFonts w:ascii="Times New Roman" w:hAnsi="Times New Roman" w:cs="Times New Roman"/>
          <w:sz w:val="24"/>
          <w:szCs w:val="24"/>
        </w:rPr>
        <w:t xml:space="preserve"> gönderir.</w:t>
      </w:r>
    </w:p>
    <w:p w:rsidR="008049D9" w:rsidRPr="00247BB7"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İPYB ödeme talep dosyası üzerinde incelemesini tamamlayıp onayladıktan sonra 2 (iki) suret olarak </w:t>
      </w:r>
      <w:r w:rsidR="00EB7E38" w:rsidRPr="00247BB7">
        <w:rPr>
          <w:rFonts w:ascii="Times New Roman" w:hAnsi="Times New Roman" w:cs="Times New Roman"/>
          <w:sz w:val="24"/>
          <w:szCs w:val="24"/>
        </w:rPr>
        <w:t>TRGM</w:t>
      </w:r>
      <w:r w:rsidR="004136D3" w:rsidRPr="00247BB7">
        <w:rPr>
          <w:rFonts w:ascii="Times New Roman" w:hAnsi="Times New Roman" w:cs="Times New Roman"/>
          <w:sz w:val="24"/>
          <w:szCs w:val="24"/>
        </w:rPr>
        <w:t>/</w:t>
      </w:r>
      <w:proofErr w:type="spellStart"/>
      <w:r w:rsidR="0023665C">
        <w:rPr>
          <w:rFonts w:ascii="Times New Roman" w:hAnsi="Times New Roman" w:cs="Times New Roman"/>
          <w:sz w:val="24"/>
          <w:szCs w:val="24"/>
        </w:rPr>
        <w:t>EPDB’na</w:t>
      </w:r>
      <w:proofErr w:type="spellEnd"/>
      <w:r w:rsidRPr="00247BB7">
        <w:rPr>
          <w:rFonts w:ascii="Times New Roman" w:hAnsi="Times New Roman" w:cs="Times New Roman"/>
          <w:sz w:val="24"/>
          <w:szCs w:val="24"/>
        </w:rPr>
        <w:t xml:space="preserve"> gönderir.</w:t>
      </w:r>
    </w:p>
    <w:p w:rsidR="008049D9" w:rsidRPr="00247BB7" w:rsidRDefault="00EB7E38"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lastRenderedPageBreak/>
        <w:t>TRGM/</w:t>
      </w:r>
      <w:r w:rsidR="0023665C">
        <w:rPr>
          <w:rFonts w:ascii="Times New Roman" w:hAnsi="Times New Roman" w:cs="Times New Roman"/>
          <w:sz w:val="24"/>
          <w:szCs w:val="24"/>
        </w:rPr>
        <w:t>EPDB</w:t>
      </w:r>
      <w:r w:rsidR="008049D9" w:rsidRPr="00247BB7">
        <w:rPr>
          <w:rFonts w:ascii="Times New Roman" w:hAnsi="Times New Roman" w:cs="Times New Roman"/>
          <w:sz w:val="24"/>
          <w:szCs w:val="24"/>
        </w:rPr>
        <w:t xml:space="preserve"> incelemesini tamamladıktan sonra yararlanıcının hibe ödemesi talep dosyasındaki </w:t>
      </w:r>
      <w:proofErr w:type="spellStart"/>
      <w:r w:rsidR="008049D9" w:rsidRPr="00247BB7">
        <w:rPr>
          <w:rFonts w:ascii="Times New Roman" w:hAnsi="Times New Roman" w:cs="Times New Roman"/>
          <w:sz w:val="24"/>
          <w:szCs w:val="24"/>
        </w:rPr>
        <w:t>Vendor</w:t>
      </w:r>
      <w:proofErr w:type="spellEnd"/>
      <w:r w:rsidR="008049D9" w:rsidRPr="00247BB7">
        <w:rPr>
          <w:rFonts w:ascii="Times New Roman" w:hAnsi="Times New Roman" w:cs="Times New Roman"/>
          <w:sz w:val="24"/>
          <w:szCs w:val="24"/>
        </w:rPr>
        <w:t xml:space="preserve"> formunda belirtilen hesabına ödemenin yapılması için </w:t>
      </w:r>
      <w:r w:rsidR="009B5EE8">
        <w:rPr>
          <w:rFonts w:ascii="Times New Roman" w:hAnsi="Times New Roman" w:cs="Times New Roman"/>
          <w:sz w:val="24"/>
          <w:szCs w:val="24"/>
        </w:rPr>
        <w:t xml:space="preserve">işlemleri başlatır. </w:t>
      </w:r>
      <w:r w:rsidR="008049D9" w:rsidRPr="00247BB7">
        <w:rPr>
          <w:rFonts w:ascii="Times New Roman" w:hAnsi="Times New Roman" w:cs="Times New Roman"/>
          <w:sz w:val="24"/>
          <w:szCs w:val="24"/>
        </w:rPr>
        <w:t xml:space="preserve">Hibe </w:t>
      </w:r>
      <w:r w:rsidR="00E6032F" w:rsidRPr="00247BB7">
        <w:rPr>
          <w:rFonts w:ascii="Times New Roman" w:hAnsi="Times New Roman" w:cs="Times New Roman"/>
          <w:sz w:val="24"/>
          <w:szCs w:val="24"/>
        </w:rPr>
        <w:t>ödemesi yararlanıcının</w:t>
      </w:r>
      <w:r w:rsidR="008049D9" w:rsidRPr="00247BB7">
        <w:rPr>
          <w:rFonts w:ascii="Times New Roman" w:hAnsi="Times New Roman" w:cs="Times New Roman"/>
          <w:sz w:val="24"/>
          <w:szCs w:val="24"/>
        </w:rPr>
        <w:t xml:space="preserve"> hesabına aktarılır. </w:t>
      </w:r>
    </w:p>
    <w:p w:rsidR="008049D9" w:rsidRDefault="008049D9" w:rsidP="00BB0BC7">
      <w:pPr>
        <w:pStyle w:val="NoSpacing3"/>
        <w:numPr>
          <w:ilvl w:val="0"/>
          <w:numId w:val="4"/>
        </w:numPr>
        <w:tabs>
          <w:tab w:val="clear" w:pos="794"/>
          <w:tab w:val="num" w:pos="718"/>
        </w:tabs>
        <w:spacing w:line="360" w:lineRule="auto"/>
        <w:ind w:left="718"/>
        <w:jc w:val="both"/>
        <w:rPr>
          <w:rFonts w:ascii="Times New Roman" w:hAnsi="Times New Roman" w:cs="Times New Roman"/>
          <w:sz w:val="24"/>
          <w:szCs w:val="24"/>
        </w:rPr>
      </w:pPr>
      <w:r w:rsidRPr="00247BB7">
        <w:rPr>
          <w:rFonts w:ascii="Times New Roman" w:hAnsi="Times New Roman" w:cs="Times New Roman"/>
          <w:sz w:val="24"/>
          <w:szCs w:val="24"/>
        </w:rPr>
        <w:t xml:space="preserve">Tüm ödeme işlemlerinde </w:t>
      </w:r>
      <w:proofErr w:type="spellStart"/>
      <w:r w:rsidRPr="00247BB7">
        <w:rPr>
          <w:rFonts w:ascii="Times New Roman" w:hAnsi="Times New Roman" w:cs="Times New Roman"/>
          <w:sz w:val="24"/>
          <w:szCs w:val="24"/>
        </w:rPr>
        <w:t>İPYB’nin</w:t>
      </w:r>
      <w:proofErr w:type="spellEnd"/>
      <w:r w:rsidRPr="00247BB7">
        <w:rPr>
          <w:rFonts w:ascii="Times New Roman" w:hAnsi="Times New Roman" w:cs="Times New Roman"/>
          <w:sz w:val="24"/>
          <w:szCs w:val="24"/>
        </w:rPr>
        <w:t xml:space="preserve"> muhatabı yararlanıcıdır. İPYB yükleniciler ile doğrudan bir ödeme ilişkisi içerisinde değildir; yüklenicilerin muhatabı yararlanıcıdır. Yüklenicilere </w:t>
      </w:r>
      <w:r w:rsidRPr="00801D38">
        <w:rPr>
          <w:rFonts w:ascii="Times New Roman" w:hAnsi="Times New Roman" w:cs="Times New Roman"/>
          <w:sz w:val="24"/>
          <w:szCs w:val="24"/>
        </w:rPr>
        <w:t xml:space="preserve">İPYB tarafından hiçbir şekilde ödeme yapılmaz. Yükleniciler hiçbir şekilde </w:t>
      </w:r>
      <w:proofErr w:type="spellStart"/>
      <w:r w:rsidRPr="00801D38">
        <w:rPr>
          <w:rFonts w:ascii="Times New Roman" w:hAnsi="Times New Roman" w:cs="Times New Roman"/>
          <w:sz w:val="24"/>
          <w:szCs w:val="24"/>
        </w:rPr>
        <w:t>İPYB’nin</w:t>
      </w:r>
      <w:proofErr w:type="spellEnd"/>
      <w:r w:rsidRPr="00801D38">
        <w:rPr>
          <w:rFonts w:ascii="Times New Roman" w:hAnsi="Times New Roman" w:cs="Times New Roman"/>
          <w:sz w:val="24"/>
          <w:szCs w:val="24"/>
        </w:rPr>
        <w:t xml:space="preserve"> kendilerine ödeme yapmasını isteyemezler.</w:t>
      </w:r>
    </w:p>
    <w:p w:rsidR="009B567D" w:rsidRPr="00801D38" w:rsidRDefault="009B567D" w:rsidP="009B567D">
      <w:pPr>
        <w:pStyle w:val="NoSpacing3"/>
        <w:spacing w:line="360" w:lineRule="auto"/>
        <w:jc w:val="both"/>
        <w:rPr>
          <w:rFonts w:ascii="Times New Roman" w:hAnsi="Times New Roman" w:cs="Times New Roman"/>
          <w:sz w:val="24"/>
          <w:szCs w:val="24"/>
        </w:rPr>
      </w:pPr>
    </w:p>
    <w:p w:rsidR="008049D9" w:rsidRDefault="008049D9" w:rsidP="00BB0BC7">
      <w:pPr>
        <w:pStyle w:val="AralkYok"/>
        <w:numPr>
          <w:ilvl w:val="0"/>
          <w:numId w:val="89"/>
        </w:numPr>
        <w:jc w:val="both"/>
        <w:rPr>
          <w:rFonts w:ascii="Times New Roman" w:hAnsi="Times New Roman" w:cs="Times New Roman"/>
          <w:b/>
          <w:sz w:val="24"/>
          <w:szCs w:val="24"/>
        </w:rPr>
      </w:pPr>
      <w:r w:rsidRPr="00D9047C">
        <w:rPr>
          <w:rFonts w:ascii="Times New Roman" w:hAnsi="Times New Roman" w:cs="Times New Roman"/>
          <w:b/>
          <w:sz w:val="24"/>
          <w:szCs w:val="24"/>
        </w:rPr>
        <w:t>Başvuruların</w:t>
      </w:r>
      <w:r w:rsidR="00D9047C" w:rsidRPr="00D9047C">
        <w:rPr>
          <w:rFonts w:ascii="Times New Roman" w:hAnsi="Times New Roman" w:cs="Times New Roman"/>
          <w:b/>
          <w:sz w:val="24"/>
          <w:szCs w:val="24"/>
        </w:rPr>
        <w:t xml:space="preserve"> </w:t>
      </w:r>
      <w:r w:rsidRPr="00D9047C">
        <w:rPr>
          <w:rFonts w:ascii="Times New Roman" w:hAnsi="Times New Roman" w:cs="Times New Roman"/>
          <w:b/>
          <w:sz w:val="24"/>
          <w:szCs w:val="24"/>
        </w:rPr>
        <w:t>puanlaması</w:t>
      </w:r>
      <w:r w:rsidR="00D9047C" w:rsidRPr="00D9047C">
        <w:rPr>
          <w:rFonts w:ascii="Times New Roman" w:hAnsi="Times New Roman" w:cs="Times New Roman"/>
          <w:b/>
          <w:sz w:val="24"/>
          <w:szCs w:val="24"/>
        </w:rPr>
        <w:t xml:space="preserve"> </w:t>
      </w:r>
      <w:r w:rsidRPr="00D9047C">
        <w:rPr>
          <w:rFonts w:ascii="Times New Roman" w:hAnsi="Times New Roman" w:cs="Times New Roman"/>
          <w:b/>
          <w:sz w:val="24"/>
          <w:szCs w:val="24"/>
        </w:rPr>
        <w:t>(</w:t>
      </w:r>
      <w:proofErr w:type="spellStart"/>
      <w:r w:rsidRPr="00D9047C">
        <w:rPr>
          <w:rFonts w:ascii="Times New Roman" w:hAnsi="Times New Roman" w:cs="Times New Roman"/>
          <w:b/>
          <w:sz w:val="24"/>
          <w:szCs w:val="24"/>
        </w:rPr>
        <w:t>ÇDE’lerin</w:t>
      </w:r>
      <w:proofErr w:type="spellEnd"/>
      <w:r w:rsidR="00D9047C" w:rsidRPr="00D9047C">
        <w:rPr>
          <w:rFonts w:ascii="Times New Roman" w:hAnsi="Times New Roman" w:cs="Times New Roman"/>
          <w:b/>
          <w:sz w:val="24"/>
          <w:szCs w:val="24"/>
        </w:rPr>
        <w:t xml:space="preserve"> </w:t>
      </w:r>
      <w:r w:rsidRPr="00D9047C">
        <w:rPr>
          <w:rFonts w:ascii="Times New Roman" w:hAnsi="Times New Roman" w:cs="Times New Roman"/>
          <w:b/>
          <w:sz w:val="24"/>
          <w:szCs w:val="24"/>
        </w:rPr>
        <w:t>görevi</w:t>
      </w:r>
      <w:r w:rsidR="00D9047C" w:rsidRPr="00D9047C">
        <w:rPr>
          <w:rFonts w:ascii="Times New Roman" w:hAnsi="Times New Roman" w:cs="Times New Roman"/>
          <w:b/>
          <w:sz w:val="24"/>
          <w:szCs w:val="24"/>
        </w:rPr>
        <w:t xml:space="preserve"> </w:t>
      </w:r>
      <w:r w:rsidRPr="00D9047C">
        <w:rPr>
          <w:rFonts w:ascii="Times New Roman" w:hAnsi="Times New Roman" w:cs="Times New Roman"/>
          <w:b/>
          <w:sz w:val="24"/>
          <w:szCs w:val="24"/>
        </w:rPr>
        <w:t>değildir, bilgilendirme</w:t>
      </w:r>
      <w:r w:rsidR="00D9047C" w:rsidRPr="00D9047C">
        <w:rPr>
          <w:rFonts w:ascii="Times New Roman" w:hAnsi="Times New Roman" w:cs="Times New Roman"/>
          <w:b/>
          <w:sz w:val="24"/>
          <w:szCs w:val="24"/>
        </w:rPr>
        <w:t xml:space="preserve"> </w:t>
      </w:r>
      <w:r w:rsidRPr="00D9047C">
        <w:rPr>
          <w:rFonts w:ascii="Times New Roman" w:hAnsi="Times New Roman" w:cs="Times New Roman"/>
          <w:b/>
          <w:sz w:val="24"/>
          <w:szCs w:val="24"/>
        </w:rPr>
        <w:t>amacıyla</w:t>
      </w:r>
      <w:r w:rsidR="00D9047C" w:rsidRPr="00D9047C">
        <w:rPr>
          <w:rFonts w:ascii="Times New Roman" w:hAnsi="Times New Roman" w:cs="Times New Roman"/>
          <w:b/>
          <w:sz w:val="24"/>
          <w:szCs w:val="24"/>
        </w:rPr>
        <w:t xml:space="preserve"> </w:t>
      </w:r>
      <w:r w:rsidRPr="00D9047C">
        <w:rPr>
          <w:rFonts w:ascii="Times New Roman" w:hAnsi="Times New Roman" w:cs="Times New Roman"/>
          <w:b/>
          <w:sz w:val="24"/>
          <w:szCs w:val="24"/>
        </w:rPr>
        <w:t>yazılmıştır.)</w:t>
      </w:r>
    </w:p>
    <w:p w:rsidR="00D9047C" w:rsidRPr="00D9047C" w:rsidRDefault="00D9047C" w:rsidP="00D9047C">
      <w:pPr>
        <w:pStyle w:val="AralkYok"/>
        <w:rPr>
          <w:rFonts w:ascii="Times New Roman" w:hAnsi="Times New Roman" w:cs="Times New Roman"/>
          <w:b/>
          <w:sz w:val="24"/>
          <w:szCs w:val="24"/>
        </w:rPr>
      </w:pPr>
    </w:p>
    <w:p w:rsidR="008049D9" w:rsidRPr="00801D38" w:rsidRDefault="008049D9" w:rsidP="00BB0BC7">
      <w:pPr>
        <w:pStyle w:val="NoSpacing3"/>
        <w:numPr>
          <w:ilvl w:val="0"/>
          <w:numId w:val="7"/>
        </w:numPr>
        <w:spacing w:line="360" w:lineRule="auto"/>
        <w:jc w:val="both"/>
        <w:rPr>
          <w:rFonts w:ascii="Times New Roman" w:hAnsi="Times New Roman" w:cs="Times New Roman"/>
          <w:sz w:val="24"/>
          <w:szCs w:val="24"/>
        </w:rPr>
      </w:pPr>
      <w:r w:rsidRPr="00801D38">
        <w:rPr>
          <w:rFonts w:ascii="Times New Roman" w:hAnsi="Times New Roman" w:cs="Times New Roman"/>
          <w:sz w:val="24"/>
          <w:szCs w:val="24"/>
        </w:rPr>
        <w:t>Büyükbaş Hayvan Birimi (BBHB) hesaplanırken 10 küçükbaş hayvan 1 birim kabul edilecektir.</w:t>
      </w:r>
    </w:p>
    <w:p w:rsidR="008049D9" w:rsidRPr="00801D38" w:rsidRDefault="008049D9" w:rsidP="00BB0BC7">
      <w:pPr>
        <w:pStyle w:val="NoSpacing3"/>
        <w:numPr>
          <w:ilvl w:val="0"/>
          <w:numId w:val="7"/>
        </w:numPr>
        <w:spacing w:line="360" w:lineRule="auto"/>
        <w:jc w:val="both"/>
        <w:rPr>
          <w:rFonts w:ascii="Times New Roman" w:hAnsi="Times New Roman" w:cs="Times New Roman"/>
          <w:sz w:val="24"/>
          <w:szCs w:val="24"/>
        </w:rPr>
      </w:pPr>
      <w:r w:rsidRPr="00801D38">
        <w:rPr>
          <w:rFonts w:ascii="Times New Roman" w:hAnsi="Times New Roman" w:cs="Times New Roman"/>
          <w:sz w:val="24"/>
          <w:szCs w:val="24"/>
        </w:rPr>
        <w:t>Bakıma bağımlılık oranı aynı hane içerisinde yaşayan 16 yaş altı,  65 yaş üstü ve en az %80 engelli bireylerin, çalışma yaş grubunda olan kişi sayısına oranıdır.</w:t>
      </w:r>
    </w:p>
    <w:p w:rsidR="008049D9" w:rsidRDefault="008049D9" w:rsidP="00BB0BC7">
      <w:pPr>
        <w:pStyle w:val="NoSpacing3"/>
        <w:numPr>
          <w:ilvl w:val="0"/>
          <w:numId w:val="7"/>
        </w:numPr>
        <w:spacing w:line="360" w:lineRule="auto"/>
        <w:jc w:val="both"/>
        <w:rPr>
          <w:rFonts w:ascii="Times New Roman" w:hAnsi="Times New Roman" w:cs="Times New Roman"/>
          <w:sz w:val="24"/>
          <w:szCs w:val="24"/>
        </w:rPr>
      </w:pPr>
      <w:r w:rsidRPr="00801D38">
        <w:rPr>
          <w:rFonts w:ascii="Times New Roman" w:hAnsi="Times New Roman" w:cs="Times New Roman"/>
          <w:sz w:val="24"/>
          <w:szCs w:val="24"/>
        </w:rPr>
        <w:t xml:space="preserve">Müracaatlar </w:t>
      </w:r>
      <w:r w:rsidR="00D9047C">
        <w:rPr>
          <w:rFonts w:ascii="Times New Roman" w:hAnsi="Times New Roman" w:cs="Times New Roman"/>
          <w:sz w:val="24"/>
          <w:szCs w:val="24"/>
        </w:rPr>
        <w:t xml:space="preserve">Proje Uygulama Rehberinde yer alan </w:t>
      </w:r>
      <w:r w:rsidRPr="00801D38">
        <w:rPr>
          <w:rFonts w:ascii="Times New Roman" w:hAnsi="Times New Roman" w:cs="Times New Roman"/>
          <w:sz w:val="24"/>
          <w:szCs w:val="24"/>
        </w:rPr>
        <w:t xml:space="preserve">puan tablosunda belirlenen </w:t>
      </w:r>
      <w:proofErr w:type="gramStart"/>
      <w:r w:rsidRPr="00801D38">
        <w:rPr>
          <w:rFonts w:ascii="Times New Roman" w:hAnsi="Times New Roman" w:cs="Times New Roman"/>
          <w:sz w:val="24"/>
          <w:szCs w:val="24"/>
        </w:rPr>
        <w:t>kriterlere</w:t>
      </w:r>
      <w:proofErr w:type="gramEnd"/>
      <w:r w:rsidRPr="00801D38">
        <w:rPr>
          <w:rFonts w:ascii="Times New Roman" w:hAnsi="Times New Roman" w:cs="Times New Roman"/>
          <w:sz w:val="24"/>
          <w:szCs w:val="24"/>
        </w:rPr>
        <w:t xml:space="preserve"> göre puanlanacaktır. Puan eşitliği durumunda başvuru sahibinin yaşı (kadın, gençler öncelikli gün, ay, yıl) olmak üzere değerlendirme yapılacaktır. </w:t>
      </w:r>
    </w:p>
    <w:p w:rsidR="008049D9" w:rsidRPr="005A7469" w:rsidRDefault="008049D9" w:rsidP="00BB0BC7">
      <w:pPr>
        <w:pStyle w:val="Balk1"/>
        <w:numPr>
          <w:ilvl w:val="0"/>
          <w:numId w:val="89"/>
        </w:numPr>
        <w:spacing w:before="240" w:line="360" w:lineRule="auto"/>
        <w:rPr>
          <w:rFonts w:ascii="Times New Roman" w:hAnsi="Times New Roman"/>
          <w:sz w:val="24"/>
          <w:szCs w:val="24"/>
        </w:rPr>
      </w:pPr>
      <w:proofErr w:type="spellStart"/>
      <w:r w:rsidRPr="005A7469">
        <w:rPr>
          <w:rFonts w:ascii="Times New Roman" w:hAnsi="Times New Roman"/>
          <w:sz w:val="24"/>
          <w:szCs w:val="24"/>
        </w:rPr>
        <w:t>Başvuru</w:t>
      </w:r>
      <w:proofErr w:type="spellEnd"/>
      <w:r w:rsidR="00D9047C">
        <w:rPr>
          <w:rFonts w:ascii="Times New Roman" w:hAnsi="Times New Roman"/>
          <w:sz w:val="24"/>
          <w:szCs w:val="24"/>
        </w:rPr>
        <w:t xml:space="preserve"> </w:t>
      </w:r>
      <w:proofErr w:type="spellStart"/>
      <w:r w:rsidRPr="005A7469">
        <w:rPr>
          <w:rFonts w:ascii="Times New Roman" w:hAnsi="Times New Roman"/>
          <w:sz w:val="24"/>
          <w:szCs w:val="24"/>
        </w:rPr>
        <w:t>dosyaların</w:t>
      </w:r>
      <w:r w:rsidR="00F50D0E">
        <w:rPr>
          <w:rFonts w:ascii="Times New Roman" w:hAnsi="Times New Roman"/>
          <w:sz w:val="24"/>
          <w:szCs w:val="24"/>
        </w:rPr>
        <w:t>ın</w:t>
      </w:r>
      <w:proofErr w:type="spellEnd"/>
      <w:r w:rsidR="00D9047C">
        <w:rPr>
          <w:rFonts w:ascii="Times New Roman" w:hAnsi="Times New Roman"/>
          <w:sz w:val="24"/>
          <w:szCs w:val="24"/>
        </w:rPr>
        <w:t xml:space="preserve"> </w:t>
      </w:r>
      <w:proofErr w:type="spellStart"/>
      <w:r w:rsidRPr="005A7469">
        <w:rPr>
          <w:rFonts w:ascii="Times New Roman" w:hAnsi="Times New Roman"/>
          <w:sz w:val="24"/>
          <w:szCs w:val="24"/>
        </w:rPr>
        <w:t>numaralandırılması</w:t>
      </w:r>
      <w:proofErr w:type="spellEnd"/>
    </w:p>
    <w:p w:rsidR="008049D9" w:rsidRPr="005A7469" w:rsidRDefault="008049D9" w:rsidP="00BB0BC7">
      <w:pPr>
        <w:pStyle w:val="NoSpacing3"/>
        <w:numPr>
          <w:ilvl w:val="0"/>
          <w:numId w:val="12"/>
        </w:numPr>
        <w:spacing w:line="360" w:lineRule="auto"/>
        <w:jc w:val="both"/>
        <w:rPr>
          <w:rFonts w:ascii="Times New Roman" w:hAnsi="Times New Roman" w:cs="Times New Roman"/>
          <w:sz w:val="24"/>
          <w:szCs w:val="24"/>
        </w:rPr>
      </w:pPr>
      <w:r w:rsidRPr="005A7469">
        <w:rPr>
          <w:rFonts w:ascii="Times New Roman" w:hAnsi="Times New Roman" w:cs="Times New Roman"/>
          <w:sz w:val="24"/>
          <w:szCs w:val="24"/>
        </w:rPr>
        <w:t>Dosyalarda bireysel başvuru numarası aşağıdaki şekilde oluşturulur.</w:t>
      </w:r>
    </w:p>
    <w:p w:rsidR="00CE23A3" w:rsidRPr="005B0736" w:rsidRDefault="00CE23A3" w:rsidP="00100119">
      <w:pPr>
        <w:pStyle w:val="ListeParagraf"/>
        <w:spacing w:after="120" w:line="360" w:lineRule="auto"/>
        <w:ind w:left="794"/>
        <w:rPr>
          <w:b/>
        </w:rPr>
      </w:pPr>
      <w:proofErr w:type="gramStart"/>
      <w:r w:rsidRPr="00B77E88">
        <w:t>KDAKP.</w:t>
      </w:r>
      <w:r w:rsidR="00B34F25">
        <w:t>KYO</w:t>
      </w:r>
      <w:proofErr w:type="gramEnd"/>
      <w:r w:rsidRPr="00B77E88">
        <w:t>.2020.</w:t>
      </w:r>
      <w:r>
        <w:t xml:space="preserve"> Hibe Çağrı No/</w:t>
      </w:r>
      <w:r w:rsidRPr="00B77E88">
        <w:t>Alt Bileşen/</w:t>
      </w:r>
      <w:r w:rsidRPr="005B0736">
        <w:rPr>
          <w:b/>
        </w:rPr>
        <w:t>Faaliyet Proje No / İl Kodu / İlçe Kodu / Başvuru sıra numarası</w:t>
      </w:r>
    </w:p>
    <w:p w:rsidR="008049D9" w:rsidRPr="005A7469" w:rsidRDefault="008049D9" w:rsidP="00BB0BC7">
      <w:pPr>
        <w:pStyle w:val="NoSpacing3"/>
        <w:numPr>
          <w:ilvl w:val="0"/>
          <w:numId w:val="12"/>
        </w:numPr>
        <w:spacing w:line="360" w:lineRule="auto"/>
        <w:jc w:val="both"/>
        <w:rPr>
          <w:rFonts w:ascii="Times New Roman" w:hAnsi="Times New Roman" w:cs="Times New Roman"/>
          <w:sz w:val="24"/>
          <w:szCs w:val="24"/>
        </w:rPr>
      </w:pPr>
      <w:r w:rsidRPr="005A7469">
        <w:rPr>
          <w:rFonts w:ascii="Times New Roman" w:hAnsi="Times New Roman" w:cs="Times New Roman"/>
          <w:sz w:val="24"/>
          <w:szCs w:val="24"/>
        </w:rPr>
        <w:t>Bunlardan</w:t>
      </w:r>
      <w:r w:rsidR="00100119">
        <w:rPr>
          <w:rFonts w:ascii="Times New Roman" w:hAnsi="Times New Roman" w:cs="Times New Roman"/>
          <w:sz w:val="24"/>
          <w:szCs w:val="24"/>
        </w:rPr>
        <w:t xml:space="preserve"> “Alt Bileşen”</w:t>
      </w:r>
      <w:r w:rsidRPr="005A7469">
        <w:rPr>
          <w:rFonts w:ascii="Times New Roman" w:hAnsi="Times New Roman" w:cs="Times New Roman"/>
          <w:sz w:val="24"/>
          <w:szCs w:val="24"/>
        </w:rPr>
        <w:t xml:space="preserve"> “Faaliyet Proje No” ve “İl Kodu” sabit olacaktır. İlçe Kodu ve Başvuru numarası değişecektir. </w:t>
      </w:r>
    </w:p>
    <w:p w:rsidR="008049D9" w:rsidRPr="005A7469" w:rsidRDefault="008049D9" w:rsidP="00BB0BC7">
      <w:pPr>
        <w:pStyle w:val="NoSpacing3"/>
        <w:numPr>
          <w:ilvl w:val="0"/>
          <w:numId w:val="12"/>
        </w:numPr>
        <w:spacing w:line="360" w:lineRule="auto"/>
        <w:jc w:val="both"/>
        <w:rPr>
          <w:rFonts w:ascii="Times New Roman" w:hAnsi="Times New Roman" w:cs="Times New Roman"/>
          <w:sz w:val="24"/>
          <w:szCs w:val="24"/>
        </w:rPr>
      </w:pPr>
      <w:proofErr w:type="spellStart"/>
      <w:r w:rsidRPr="005A7469">
        <w:rPr>
          <w:rFonts w:ascii="Times New Roman" w:hAnsi="Times New Roman" w:cs="Times New Roman"/>
          <w:sz w:val="24"/>
          <w:szCs w:val="24"/>
        </w:rPr>
        <w:t>ÇDE’ler</w:t>
      </w:r>
      <w:proofErr w:type="spellEnd"/>
      <w:r w:rsidRPr="005A7469">
        <w:rPr>
          <w:rFonts w:ascii="Times New Roman" w:hAnsi="Times New Roman" w:cs="Times New Roman"/>
          <w:sz w:val="24"/>
          <w:szCs w:val="24"/>
        </w:rPr>
        <w:t xml:space="preserve"> kendi ilçeleri için belirlenmiş İlçe Kodunu yazmalıdır.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57"/>
        <w:gridCol w:w="1266"/>
        <w:gridCol w:w="1266"/>
        <w:gridCol w:w="1716"/>
        <w:gridCol w:w="1524"/>
      </w:tblGrid>
      <w:tr w:rsidR="008049D9" w:rsidRPr="005A7469" w:rsidTr="00100119">
        <w:trPr>
          <w:trHeight w:val="646"/>
        </w:trPr>
        <w:tc>
          <w:tcPr>
            <w:tcW w:w="1653" w:type="dxa"/>
            <w:shd w:val="clear" w:color="auto" w:fill="D9D9D9"/>
          </w:tcPr>
          <w:p w:rsidR="008049D9" w:rsidRPr="005A7469" w:rsidRDefault="008049D9" w:rsidP="00DB7414">
            <w:pPr>
              <w:spacing w:line="276" w:lineRule="auto"/>
              <w:jc w:val="center"/>
              <w:rPr>
                <w:b/>
              </w:rPr>
            </w:pPr>
            <w:r w:rsidRPr="005A7469">
              <w:rPr>
                <w:b/>
              </w:rPr>
              <w:t xml:space="preserve">İl Kodu </w:t>
            </w:r>
          </w:p>
        </w:tc>
        <w:tc>
          <w:tcPr>
            <w:tcW w:w="1557" w:type="dxa"/>
            <w:shd w:val="clear" w:color="auto" w:fill="D9D9D9"/>
          </w:tcPr>
          <w:p w:rsidR="008049D9" w:rsidRPr="005A7469" w:rsidRDefault="008049D9" w:rsidP="00DB7414">
            <w:pPr>
              <w:spacing w:line="276" w:lineRule="auto"/>
              <w:jc w:val="center"/>
              <w:rPr>
                <w:b/>
              </w:rPr>
            </w:pPr>
            <w:r w:rsidRPr="005A7469">
              <w:rPr>
                <w:b/>
              </w:rPr>
              <w:t>İlçe</w:t>
            </w:r>
          </w:p>
        </w:tc>
        <w:tc>
          <w:tcPr>
            <w:tcW w:w="1266" w:type="dxa"/>
            <w:shd w:val="clear" w:color="auto" w:fill="D9D9D9"/>
          </w:tcPr>
          <w:p w:rsidR="008049D9" w:rsidRPr="005A7469" w:rsidRDefault="008049D9" w:rsidP="00DB7414">
            <w:pPr>
              <w:spacing w:line="276" w:lineRule="auto"/>
              <w:jc w:val="center"/>
              <w:rPr>
                <w:b/>
              </w:rPr>
            </w:pPr>
            <w:r w:rsidRPr="005A7469">
              <w:rPr>
                <w:b/>
              </w:rPr>
              <w:t>İlçe Kodu</w:t>
            </w:r>
          </w:p>
        </w:tc>
        <w:tc>
          <w:tcPr>
            <w:tcW w:w="1266" w:type="dxa"/>
            <w:shd w:val="clear" w:color="auto" w:fill="D9D9D9"/>
          </w:tcPr>
          <w:p w:rsidR="008049D9" w:rsidRPr="005A7469" w:rsidRDefault="008049D9" w:rsidP="00DB7414">
            <w:pPr>
              <w:spacing w:line="276" w:lineRule="auto"/>
              <w:jc w:val="center"/>
              <w:rPr>
                <w:b/>
              </w:rPr>
            </w:pPr>
            <w:r w:rsidRPr="005A7469">
              <w:rPr>
                <w:b/>
              </w:rPr>
              <w:t>İl Kodu</w:t>
            </w:r>
          </w:p>
        </w:tc>
        <w:tc>
          <w:tcPr>
            <w:tcW w:w="1716" w:type="dxa"/>
            <w:shd w:val="clear" w:color="auto" w:fill="D9D9D9"/>
          </w:tcPr>
          <w:p w:rsidR="008049D9" w:rsidRPr="005A7469" w:rsidRDefault="008049D9" w:rsidP="00DB7414">
            <w:pPr>
              <w:spacing w:line="276" w:lineRule="auto"/>
              <w:jc w:val="center"/>
              <w:rPr>
                <w:b/>
              </w:rPr>
            </w:pPr>
            <w:r w:rsidRPr="005A7469">
              <w:rPr>
                <w:b/>
              </w:rPr>
              <w:t xml:space="preserve">İlçe </w:t>
            </w:r>
          </w:p>
        </w:tc>
        <w:tc>
          <w:tcPr>
            <w:tcW w:w="1524" w:type="dxa"/>
            <w:shd w:val="clear" w:color="auto" w:fill="D9D9D9"/>
          </w:tcPr>
          <w:p w:rsidR="008049D9" w:rsidRPr="005A7469" w:rsidRDefault="008049D9" w:rsidP="00DB7414">
            <w:pPr>
              <w:spacing w:line="276" w:lineRule="auto"/>
              <w:jc w:val="center"/>
              <w:rPr>
                <w:b/>
              </w:rPr>
            </w:pPr>
            <w:r w:rsidRPr="005A7469">
              <w:rPr>
                <w:b/>
              </w:rPr>
              <w:t>İlçe Kodu</w:t>
            </w:r>
          </w:p>
        </w:tc>
      </w:tr>
      <w:tr w:rsidR="008049D9" w:rsidRPr="005A7469" w:rsidTr="00100119">
        <w:trPr>
          <w:trHeight w:val="323"/>
        </w:trPr>
        <w:tc>
          <w:tcPr>
            <w:tcW w:w="1653" w:type="dxa"/>
            <w:shd w:val="clear" w:color="auto" w:fill="auto"/>
          </w:tcPr>
          <w:p w:rsidR="008049D9" w:rsidRPr="005A7469" w:rsidRDefault="008049D9" w:rsidP="00DB7414">
            <w:pPr>
              <w:spacing w:line="276" w:lineRule="auto"/>
              <w:jc w:val="center"/>
              <w:rPr>
                <w:b/>
              </w:rPr>
            </w:pPr>
            <w:r w:rsidRPr="005A7469">
              <w:rPr>
                <w:b/>
              </w:rPr>
              <w:t>57</w:t>
            </w:r>
          </w:p>
        </w:tc>
        <w:tc>
          <w:tcPr>
            <w:tcW w:w="1557" w:type="dxa"/>
            <w:shd w:val="clear" w:color="auto" w:fill="auto"/>
          </w:tcPr>
          <w:p w:rsidR="008049D9" w:rsidRPr="005A7469" w:rsidRDefault="008049D9" w:rsidP="00DB7414">
            <w:pPr>
              <w:spacing w:line="276" w:lineRule="auto"/>
            </w:pPr>
            <w:r w:rsidRPr="005A7469">
              <w:t>Ayancık</w:t>
            </w:r>
          </w:p>
        </w:tc>
        <w:tc>
          <w:tcPr>
            <w:tcW w:w="1266" w:type="dxa"/>
            <w:shd w:val="clear" w:color="auto" w:fill="auto"/>
          </w:tcPr>
          <w:p w:rsidR="008049D9" w:rsidRPr="005A7469" w:rsidRDefault="008049D9" w:rsidP="00DB7414">
            <w:pPr>
              <w:spacing w:line="276" w:lineRule="auto"/>
              <w:jc w:val="center"/>
              <w:rPr>
                <w:b/>
              </w:rPr>
            </w:pPr>
            <w:r w:rsidRPr="005A7469">
              <w:rPr>
                <w:b/>
              </w:rPr>
              <w:t>01</w:t>
            </w:r>
          </w:p>
        </w:tc>
        <w:tc>
          <w:tcPr>
            <w:tcW w:w="1266" w:type="dxa"/>
          </w:tcPr>
          <w:p w:rsidR="008049D9" w:rsidRPr="005A7469" w:rsidRDefault="008049D9" w:rsidP="00DB7414">
            <w:pPr>
              <w:spacing w:line="276" w:lineRule="auto"/>
              <w:jc w:val="center"/>
              <w:rPr>
                <w:b/>
              </w:rPr>
            </w:pPr>
            <w:r w:rsidRPr="005A7469">
              <w:rPr>
                <w:b/>
              </w:rPr>
              <w:t>57</w:t>
            </w:r>
          </w:p>
        </w:tc>
        <w:tc>
          <w:tcPr>
            <w:tcW w:w="1716" w:type="dxa"/>
          </w:tcPr>
          <w:p w:rsidR="008049D9" w:rsidRPr="005A7469" w:rsidRDefault="008049D9" w:rsidP="00DB7414">
            <w:pPr>
              <w:spacing w:line="276" w:lineRule="auto"/>
            </w:pPr>
            <w:r w:rsidRPr="005A7469">
              <w:t>Gerze</w:t>
            </w:r>
          </w:p>
        </w:tc>
        <w:tc>
          <w:tcPr>
            <w:tcW w:w="1524" w:type="dxa"/>
          </w:tcPr>
          <w:p w:rsidR="008049D9" w:rsidRPr="005A7469" w:rsidRDefault="008049D9" w:rsidP="00DB7414">
            <w:pPr>
              <w:spacing w:line="276" w:lineRule="auto"/>
              <w:jc w:val="center"/>
              <w:rPr>
                <w:b/>
              </w:rPr>
            </w:pPr>
            <w:r w:rsidRPr="005A7469">
              <w:rPr>
                <w:b/>
              </w:rPr>
              <w:t>06</w:t>
            </w:r>
          </w:p>
        </w:tc>
      </w:tr>
      <w:tr w:rsidR="008049D9" w:rsidRPr="005A7469" w:rsidTr="00100119">
        <w:trPr>
          <w:trHeight w:val="323"/>
        </w:trPr>
        <w:tc>
          <w:tcPr>
            <w:tcW w:w="1653" w:type="dxa"/>
            <w:shd w:val="clear" w:color="auto" w:fill="auto"/>
          </w:tcPr>
          <w:p w:rsidR="008049D9" w:rsidRPr="005A7469" w:rsidRDefault="008049D9" w:rsidP="00DB7414">
            <w:pPr>
              <w:spacing w:line="276" w:lineRule="auto"/>
              <w:jc w:val="center"/>
              <w:rPr>
                <w:b/>
              </w:rPr>
            </w:pPr>
            <w:r w:rsidRPr="005A7469">
              <w:rPr>
                <w:b/>
              </w:rPr>
              <w:t>57</w:t>
            </w:r>
          </w:p>
        </w:tc>
        <w:tc>
          <w:tcPr>
            <w:tcW w:w="1557" w:type="dxa"/>
            <w:shd w:val="clear" w:color="auto" w:fill="auto"/>
          </w:tcPr>
          <w:p w:rsidR="008049D9" w:rsidRPr="005A7469" w:rsidRDefault="008049D9" w:rsidP="00DB7414">
            <w:pPr>
              <w:spacing w:line="276" w:lineRule="auto"/>
            </w:pPr>
            <w:r w:rsidRPr="005A7469">
              <w:t>Boyabat</w:t>
            </w:r>
          </w:p>
        </w:tc>
        <w:tc>
          <w:tcPr>
            <w:tcW w:w="1266" w:type="dxa"/>
            <w:shd w:val="clear" w:color="auto" w:fill="auto"/>
          </w:tcPr>
          <w:p w:rsidR="008049D9" w:rsidRPr="005A7469" w:rsidRDefault="008049D9" w:rsidP="00DB7414">
            <w:pPr>
              <w:spacing w:line="276" w:lineRule="auto"/>
              <w:jc w:val="center"/>
              <w:rPr>
                <w:b/>
              </w:rPr>
            </w:pPr>
            <w:r w:rsidRPr="005A7469">
              <w:rPr>
                <w:b/>
              </w:rPr>
              <w:t>02</w:t>
            </w:r>
          </w:p>
        </w:tc>
        <w:tc>
          <w:tcPr>
            <w:tcW w:w="1266" w:type="dxa"/>
          </w:tcPr>
          <w:p w:rsidR="008049D9" w:rsidRPr="005A7469" w:rsidRDefault="008049D9" w:rsidP="00DB7414">
            <w:pPr>
              <w:spacing w:line="276" w:lineRule="auto"/>
              <w:jc w:val="center"/>
              <w:rPr>
                <w:b/>
              </w:rPr>
            </w:pPr>
            <w:r w:rsidRPr="005A7469">
              <w:rPr>
                <w:b/>
              </w:rPr>
              <w:t>57</w:t>
            </w:r>
          </w:p>
        </w:tc>
        <w:tc>
          <w:tcPr>
            <w:tcW w:w="1716" w:type="dxa"/>
          </w:tcPr>
          <w:p w:rsidR="008049D9" w:rsidRPr="005A7469" w:rsidRDefault="008049D9" w:rsidP="00DB7414">
            <w:pPr>
              <w:spacing w:line="276" w:lineRule="auto"/>
              <w:ind w:left="35"/>
            </w:pPr>
            <w:r w:rsidRPr="005A7469">
              <w:t>Saraydüzü</w:t>
            </w:r>
          </w:p>
        </w:tc>
        <w:tc>
          <w:tcPr>
            <w:tcW w:w="1524" w:type="dxa"/>
          </w:tcPr>
          <w:p w:rsidR="008049D9" w:rsidRPr="005A7469" w:rsidRDefault="008049D9" w:rsidP="00DB7414">
            <w:pPr>
              <w:spacing w:line="276" w:lineRule="auto"/>
              <w:jc w:val="center"/>
              <w:rPr>
                <w:b/>
              </w:rPr>
            </w:pPr>
            <w:r w:rsidRPr="005A7469">
              <w:rPr>
                <w:b/>
              </w:rPr>
              <w:t>07</w:t>
            </w:r>
          </w:p>
        </w:tc>
      </w:tr>
      <w:tr w:rsidR="008049D9" w:rsidRPr="005A7469" w:rsidTr="00100119">
        <w:trPr>
          <w:trHeight w:val="307"/>
        </w:trPr>
        <w:tc>
          <w:tcPr>
            <w:tcW w:w="1653" w:type="dxa"/>
            <w:shd w:val="clear" w:color="auto" w:fill="auto"/>
          </w:tcPr>
          <w:p w:rsidR="008049D9" w:rsidRPr="005A7469" w:rsidRDefault="008049D9" w:rsidP="00DB7414">
            <w:pPr>
              <w:spacing w:line="276" w:lineRule="auto"/>
              <w:jc w:val="center"/>
              <w:rPr>
                <w:b/>
              </w:rPr>
            </w:pPr>
            <w:r w:rsidRPr="005A7469">
              <w:rPr>
                <w:b/>
              </w:rPr>
              <w:t>57</w:t>
            </w:r>
          </w:p>
        </w:tc>
        <w:tc>
          <w:tcPr>
            <w:tcW w:w="1557" w:type="dxa"/>
            <w:shd w:val="clear" w:color="auto" w:fill="auto"/>
          </w:tcPr>
          <w:p w:rsidR="008049D9" w:rsidRPr="005A7469" w:rsidRDefault="008049D9" w:rsidP="00DB7414">
            <w:pPr>
              <w:spacing w:line="276" w:lineRule="auto"/>
            </w:pPr>
            <w:r w:rsidRPr="005A7469">
              <w:t>Dikmen</w:t>
            </w:r>
          </w:p>
        </w:tc>
        <w:tc>
          <w:tcPr>
            <w:tcW w:w="1266" w:type="dxa"/>
            <w:shd w:val="clear" w:color="auto" w:fill="auto"/>
          </w:tcPr>
          <w:p w:rsidR="008049D9" w:rsidRPr="005A7469" w:rsidRDefault="008049D9" w:rsidP="00DB7414">
            <w:pPr>
              <w:spacing w:line="276" w:lineRule="auto"/>
              <w:jc w:val="center"/>
              <w:rPr>
                <w:b/>
              </w:rPr>
            </w:pPr>
            <w:r w:rsidRPr="005A7469">
              <w:rPr>
                <w:b/>
              </w:rPr>
              <w:t>03</w:t>
            </w:r>
          </w:p>
        </w:tc>
        <w:tc>
          <w:tcPr>
            <w:tcW w:w="1266" w:type="dxa"/>
          </w:tcPr>
          <w:p w:rsidR="008049D9" w:rsidRPr="005A7469" w:rsidRDefault="008049D9" w:rsidP="00DB7414">
            <w:pPr>
              <w:spacing w:line="276" w:lineRule="auto"/>
              <w:jc w:val="center"/>
              <w:rPr>
                <w:b/>
              </w:rPr>
            </w:pPr>
            <w:r w:rsidRPr="005A7469">
              <w:rPr>
                <w:b/>
              </w:rPr>
              <w:t>57</w:t>
            </w:r>
          </w:p>
        </w:tc>
        <w:tc>
          <w:tcPr>
            <w:tcW w:w="1716" w:type="dxa"/>
          </w:tcPr>
          <w:p w:rsidR="008049D9" w:rsidRPr="005A7469" w:rsidRDefault="008049D9" w:rsidP="00DB7414">
            <w:pPr>
              <w:spacing w:line="276" w:lineRule="auto"/>
            </w:pPr>
            <w:r w:rsidRPr="005A7469">
              <w:t>Türkeli</w:t>
            </w:r>
          </w:p>
        </w:tc>
        <w:tc>
          <w:tcPr>
            <w:tcW w:w="1524" w:type="dxa"/>
          </w:tcPr>
          <w:p w:rsidR="008049D9" w:rsidRPr="005A7469" w:rsidRDefault="008049D9" w:rsidP="00DB7414">
            <w:pPr>
              <w:spacing w:line="276" w:lineRule="auto"/>
              <w:jc w:val="center"/>
              <w:rPr>
                <w:b/>
              </w:rPr>
            </w:pPr>
            <w:r w:rsidRPr="005A7469">
              <w:rPr>
                <w:b/>
              </w:rPr>
              <w:t>08</w:t>
            </w:r>
          </w:p>
        </w:tc>
      </w:tr>
      <w:tr w:rsidR="008049D9" w:rsidRPr="005A7469" w:rsidTr="00100119">
        <w:trPr>
          <w:trHeight w:val="323"/>
        </w:trPr>
        <w:tc>
          <w:tcPr>
            <w:tcW w:w="1653" w:type="dxa"/>
            <w:shd w:val="clear" w:color="auto" w:fill="auto"/>
          </w:tcPr>
          <w:p w:rsidR="008049D9" w:rsidRPr="005A7469" w:rsidRDefault="008049D9" w:rsidP="00DB7414">
            <w:pPr>
              <w:spacing w:line="276" w:lineRule="auto"/>
              <w:jc w:val="center"/>
              <w:rPr>
                <w:b/>
              </w:rPr>
            </w:pPr>
            <w:r w:rsidRPr="005A7469">
              <w:rPr>
                <w:b/>
              </w:rPr>
              <w:t>57</w:t>
            </w:r>
          </w:p>
        </w:tc>
        <w:tc>
          <w:tcPr>
            <w:tcW w:w="1557" w:type="dxa"/>
            <w:shd w:val="clear" w:color="auto" w:fill="auto"/>
          </w:tcPr>
          <w:p w:rsidR="008049D9" w:rsidRPr="005A7469" w:rsidRDefault="008049D9" w:rsidP="00DB7414">
            <w:pPr>
              <w:spacing w:line="276" w:lineRule="auto"/>
            </w:pPr>
            <w:r w:rsidRPr="005A7469">
              <w:t>Durağan</w:t>
            </w:r>
          </w:p>
        </w:tc>
        <w:tc>
          <w:tcPr>
            <w:tcW w:w="1266" w:type="dxa"/>
            <w:shd w:val="clear" w:color="auto" w:fill="auto"/>
          </w:tcPr>
          <w:p w:rsidR="008049D9" w:rsidRPr="005A7469" w:rsidRDefault="008049D9" w:rsidP="00DB7414">
            <w:pPr>
              <w:spacing w:line="276" w:lineRule="auto"/>
              <w:jc w:val="center"/>
              <w:rPr>
                <w:b/>
              </w:rPr>
            </w:pPr>
            <w:r w:rsidRPr="005A7469">
              <w:rPr>
                <w:b/>
              </w:rPr>
              <w:t>04</w:t>
            </w:r>
          </w:p>
        </w:tc>
        <w:tc>
          <w:tcPr>
            <w:tcW w:w="1266" w:type="dxa"/>
          </w:tcPr>
          <w:p w:rsidR="008049D9" w:rsidRPr="005A7469" w:rsidRDefault="008049D9" w:rsidP="00DB7414">
            <w:pPr>
              <w:spacing w:line="276" w:lineRule="auto"/>
              <w:jc w:val="center"/>
              <w:rPr>
                <w:b/>
              </w:rPr>
            </w:pPr>
            <w:r w:rsidRPr="005A7469">
              <w:rPr>
                <w:b/>
              </w:rPr>
              <w:t>57</w:t>
            </w:r>
          </w:p>
        </w:tc>
        <w:tc>
          <w:tcPr>
            <w:tcW w:w="1716" w:type="dxa"/>
          </w:tcPr>
          <w:p w:rsidR="008049D9" w:rsidRPr="005A7469" w:rsidRDefault="008049D9" w:rsidP="00DB7414">
            <w:pPr>
              <w:spacing w:line="276" w:lineRule="auto"/>
            </w:pPr>
            <w:r w:rsidRPr="005A7469">
              <w:t>Merkez</w:t>
            </w:r>
          </w:p>
        </w:tc>
        <w:tc>
          <w:tcPr>
            <w:tcW w:w="1524" w:type="dxa"/>
          </w:tcPr>
          <w:p w:rsidR="008049D9" w:rsidRPr="005A7469" w:rsidRDefault="008049D9" w:rsidP="00DB7414">
            <w:pPr>
              <w:spacing w:line="276" w:lineRule="auto"/>
              <w:jc w:val="center"/>
              <w:rPr>
                <w:b/>
              </w:rPr>
            </w:pPr>
            <w:r w:rsidRPr="005A7469">
              <w:rPr>
                <w:b/>
              </w:rPr>
              <w:t>09</w:t>
            </w:r>
          </w:p>
        </w:tc>
      </w:tr>
      <w:tr w:rsidR="008049D9" w:rsidRPr="005A7469" w:rsidTr="00100119">
        <w:trPr>
          <w:trHeight w:val="323"/>
        </w:trPr>
        <w:tc>
          <w:tcPr>
            <w:tcW w:w="1653" w:type="dxa"/>
            <w:shd w:val="clear" w:color="auto" w:fill="auto"/>
          </w:tcPr>
          <w:p w:rsidR="008049D9" w:rsidRPr="005A7469" w:rsidRDefault="008049D9" w:rsidP="00DB7414">
            <w:pPr>
              <w:spacing w:line="276" w:lineRule="auto"/>
              <w:jc w:val="center"/>
              <w:rPr>
                <w:b/>
              </w:rPr>
            </w:pPr>
            <w:r w:rsidRPr="005A7469">
              <w:rPr>
                <w:b/>
              </w:rPr>
              <w:t>57</w:t>
            </w:r>
          </w:p>
        </w:tc>
        <w:tc>
          <w:tcPr>
            <w:tcW w:w="1557" w:type="dxa"/>
            <w:shd w:val="clear" w:color="auto" w:fill="auto"/>
          </w:tcPr>
          <w:p w:rsidR="008049D9" w:rsidRPr="005A7469" w:rsidRDefault="008049D9" w:rsidP="00DB7414">
            <w:pPr>
              <w:spacing w:line="276" w:lineRule="auto"/>
            </w:pPr>
            <w:r w:rsidRPr="005A7469">
              <w:t>Erfelek</w:t>
            </w:r>
          </w:p>
        </w:tc>
        <w:tc>
          <w:tcPr>
            <w:tcW w:w="1266" w:type="dxa"/>
            <w:shd w:val="clear" w:color="auto" w:fill="auto"/>
          </w:tcPr>
          <w:p w:rsidR="008049D9" w:rsidRPr="005A7469" w:rsidRDefault="008049D9" w:rsidP="00DB7414">
            <w:pPr>
              <w:spacing w:line="276" w:lineRule="auto"/>
              <w:jc w:val="center"/>
              <w:rPr>
                <w:b/>
              </w:rPr>
            </w:pPr>
            <w:r w:rsidRPr="005A7469">
              <w:rPr>
                <w:b/>
              </w:rPr>
              <w:t>05</w:t>
            </w:r>
          </w:p>
        </w:tc>
        <w:tc>
          <w:tcPr>
            <w:tcW w:w="1266" w:type="dxa"/>
          </w:tcPr>
          <w:p w:rsidR="008049D9" w:rsidRPr="005A7469" w:rsidRDefault="008049D9" w:rsidP="00DB7414">
            <w:pPr>
              <w:spacing w:line="276" w:lineRule="auto"/>
              <w:jc w:val="center"/>
            </w:pPr>
          </w:p>
        </w:tc>
        <w:tc>
          <w:tcPr>
            <w:tcW w:w="1716" w:type="dxa"/>
          </w:tcPr>
          <w:p w:rsidR="008049D9" w:rsidRPr="005A7469" w:rsidRDefault="008049D9" w:rsidP="00DB7414">
            <w:pPr>
              <w:spacing w:line="276" w:lineRule="auto"/>
              <w:jc w:val="center"/>
            </w:pPr>
          </w:p>
        </w:tc>
        <w:tc>
          <w:tcPr>
            <w:tcW w:w="1524" w:type="dxa"/>
          </w:tcPr>
          <w:p w:rsidR="008049D9" w:rsidRPr="005A7469" w:rsidRDefault="008049D9" w:rsidP="00DB7414">
            <w:pPr>
              <w:spacing w:line="276" w:lineRule="auto"/>
              <w:jc w:val="center"/>
            </w:pPr>
          </w:p>
        </w:tc>
      </w:tr>
    </w:tbl>
    <w:p w:rsidR="00100119" w:rsidRPr="00100119" w:rsidRDefault="00100119" w:rsidP="00100119">
      <w:pPr>
        <w:pStyle w:val="NoSpacing3"/>
        <w:spacing w:after="120" w:line="360" w:lineRule="auto"/>
        <w:ind w:left="426"/>
        <w:jc w:val="both"/>
        <w:rPr>
          <w:rFonts w:ascii="Times New Roman" w:hAnsi="Times New Roman" w:cs="Times New Roman"/>
          <w:b/>
          <w:sz w:val="24"/>
          <w:szCs w:val="24"/>
        </w:rPr>
      </w:pPr>
      <w:r w:rsidRPr="00100119">
        <w:rPr>
          <w:rFonts w:ascii="Times New Roman" w:hAnsi="Times New Roman" w:cs="Times New Roman"/>
          <w:sz w:val="24"/>
          <w:szCs w:val="24"/>
        </w:rPr>
        <w:t xml:space="preserve">*Her bir müracaat için ayrı sıra numarası verilir. Başvurularda EBYS sistemi kayıt numarası </w:t>
      </w:r>
      <w:r w:rsidR="00F71AC7" w:rsidRPr="00100119">
        <w:rPr>
          <w:rFonts w:ascii="Times New Roman" w:hAnsi="Times New Roman" w:cs="Times New Roman"/>
          <w:sz w:val="24"/>
          <w:szCs w:val="24"/>
        </w:rPr>
        <w:t>sıra numarası</w:t>
      </w:r>
      <w:r w:rsidRPr="00100119">
        <w:rPr>
          <w:rFonts w:ascii="Times New Roman" w:hAnsi="Times New Roman" w:cs="Times New Roman"/>
          <w:sz w:val="24"/>
          <w:szCs w:val="24"/>
        </w:rPr>
        <w:t xml:space="preserve"> olarak kabul edilir. </w:t>
      </w:r>
    </w:p>
    <w:p w:rsidR="008049D9" w:rsidRDefault="008049D9" w:rsidP="008049D9"/>
    <w:p w:rsidR="00CE23A3" w:rsidRPr="00100119" w:rsidRDefault="00CE23A3" w:rsidP="00CE23A3">
      <w:pPr>
        <w:pStyle w:val="NoSpacing3"/>
        <w:tabs>
          <w:tab w:val="left" w:pos="4404"/>
        </w:tabs>
        <w:spacing w:line="360" w:lineRule="auto"/>
        <w:jc w:val="center"/>
        <w:rPr>
          <w:rFonts w:ascii="Times New Roman" w:hAnsi="Times New Roman" w:cs="Times New Roman"/>
          <w:b/>
          <w:sz w:val="24"/>
          <w:szCs w:val="24"/>
        </w:rPr>
      </w:pPr>
      <w:r w:rsidRPr="00100119">
        <w:rPr>
          <w:rFonts w:ascii="Times New Roman" w:hAnsi="Times New Roman" w:cs="Times New Roman"/>
          <w:b/>
          <w:sz w:val="24"/>
          <w:szCs w:val="24"/>
        </w:rPr>
        <w:t>ÇİFTÇİ DESTEK EKİPLERİ İÇİN KISA REHBER</w:t>
      </w:r>
    </w:p>
    <w:p w:rsidR="00CE23A3" w:rsidRPr="00100119" w:rsidRDefault="00CE23A3" w:rsidP="00CE23A3">
      <w:pPr>
        <w:pStyle w:val="Balk1"/>
        <w:spacing w:before="240" w:line="360" w:lineRule="auto"/>
        <w:ind w:left="0"/>
        <w:rPr>
          <w:rFonts w:ascii="Times New Roman" w:hAnsi="Times New Roman"/>
          <w:sz w:val="24"/>
          <w:szCs w:val="24"/>
        </w:rPr>
      </w:pPr>
      <w:proofErr w:type="spellStart"/>
      <w:r w:rsidRPr="00100119">
        <w:rPr>
          <w:rFonts w:ascii="Times New Roman" w:hAnsi="Times New Roman"/>
          <w:sz w:val="24"/>
          <w:szCs w:val="24"/>
        </w:rPr>
        <w:t>Başvuru</w:t>
      </w:r>
      <w:proofErr w:type="spellEnd"/>
      <w:r w:rsidR="00F71AC7">
        <w:rPr>
          <w:rFonts w:ascii="Times New Roman" w:hAnsi="Times New Roman"/>
          <w:sz w:val="24"/>
          <w:szCs w:val="24"/>
        </w:rPr>
        <w:t xml:space="preserve"> </w:t>
      </w:r>
      <w:proofErr w:type="spellStart"/>
      <w:r w:rsidRPr="00100119">
        <w:rPr>
          <w:rFonts w:ascii="Times New Roman" w:hAnsi="Times New Roman"/>
          <w:sz w:val="24"/>
          <w:szCs w:val="24"/>
        </w:rPr>
        <w:t>dosyasının</w:t>
      </w:r>
      <w:proofErr w:type="spellEnd"/>
      <w:r w:rsidR="00F71AC7">
        <w:rPr>
          <w:rFonts w:ascii="Times New Roman" w:hAnsi="Times New Roman"/>
          <w:sz w:val="24"/>
          <w:szCs w:val="24"/>
        </w:rPr>
        <w:t xml:space="preserve"> </w:t>
      </w:r>
      <w:proofErr w:type="spellStart"/>
      <w:r w:rsidRPr="00100119">
        <w:rPr>
          <w:rFonts w:ascii="Times New Roman" w:hAnsi="Times New Roman"/>
          <w:sz w:val="24"/>
          <w:szCs w:val="24"/>
        </w:rPr>
        <w:t>düzeni</w:t>
      </w:r>
      <w:proofErr w:type="spellEnd"/>
    </w:p>
    <w:p w:rsidR="00CE23A3" w:rsidRPr="00100119" w:rsidRDefault="00CE23A3" w:rsidP="00BB0BC7">
      <w:pPr>
        <w:pStyle w:val="NoSpacing3"/>
        <w:numPr>
          <w:ilvl w:val="0"/>
          <w:numId w:val="8"/>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Başvuru dosyasının her bir sureti ayrı ayrı şeffaf kapaklı telli dosyalara takılacaktır.</w:t>
      </w:r>
    </w:p>
    <w:p w:rsidR="00CE23A3" w:rsidRPr="00100119" w:rsidRDefault="00CE23A3" w:rsidP="00BB0BC7">
      <w:pPr>
        <w:pStyle w:val="NoSpacing3"/>
        <w:numPr>
          <w:ilvl w:val="0"/>
          <w:numId w:val="8"/>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Başvuru dosyasındaki belgeler birbirine zımbalanmayacaktır.</w:t>
      </w:r>
    </w:p>
    <w:p w:rsidR="00CE23A3" w:rsidRPr="00100119" w:rsidRDefault="00CE23A3" w:rsidP="00BB0BC7">
      <w:pPr>
        <w:pStyle w:val="NoSpacing3"/>
        <w:numPr>
          <w:ilvl w:val="0"/>
          <w:numId w:val="8"/>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Belgeler şeffaf föye konmayacaktır.</w:t>
      </w:r>
    </w:p>
    <w:p w:rsidR="00CE23A3" w:rsidRPr="00100119" w:rsidRDefault="00CE23A3" w:rsidP="00BB0BC7">
      <w:pPr>
        <w:pStyle w:val="NoSpacing3"/>
        <w:numPr>
          <w:ilvl w:val="0"/>
          <w:numId w:val="8"/>
        </w:numPr>
        <w:spacing w:line="360" w:lineRule="auto"/>
        <w:jc w:val="both"/>
        <w:rPr>
          <w:rFonts w:ascii="Times New Roman" w:hAnsi="Times New Roman" w:cs="Times New Roman"/>
          <w:b/>
          <w:sz w:val="24"/>
          <w:szCs w:val="24"/>
        </w:rPr>
      </w:pPr>
      <w:r w:rsidRPr="00100119">
        <w:rPr>
          <w:rFonts w:ascii="Times New Roman" w:hAnsi="Times New Roman" w:cs="Times New Roman"/>
          <w:b/>
          <w:sz w:val="24"/>
          <w:szCs w:val="24"/>
        </w:rPr>
        <w:t>Belgeler dosyaya aşağıdaki sıraya göre takılacaktır;</w:t>
      </w:r>
    </w:p>
    <w:p w:rsidR="00CE23A3" w:rsidRPr="00100119" w:rsidRDefault="00CE23A3" w:rsidP="00BB0BC7">
      <w:pPr>
        <w:numPr>
          <w:ilvl w:val="0"/>
          <w:numId w:val="84"/>
        </w:numPr>
        <w:tabs>
          <w:tab w:val="clear" w:pos="794"/>
          <w:tab w:val="num" w:pos="851"/>
        </w:tabs>
        <w:autoSpaceDE w:val="0"/>
        <w:autoSpaceDN w:val="0"/>
        <w:adjustRightInd w:val="0"/>
        <w:spacing w:line="360" w:lineRule="auto"/>
        <w:ind w:hanging="227"/>
        <w:jc w:val="both"/>
      </w:pPr>
      <w:r w:rsidRPr="00100119">
        <w:t xml:space="preserve">Değerlendirme formları (Çiftçi Destek Ekipleri </w:t>
      </w:r>
      <w:r w:rsidRPr="00100119">
        <w:rPr>
          <w:b/>
          <w:u w:val="single"/>
        </w:rPr>
        <w:t xml:space="preserve">Aşama 1 olan Dosya Teslim Alma </w:t>
      </w:r>
      <w:proofErr w:type="gramStart"/>
      <w:r w:rsidRPr="00100119">
        <w:rPr>
          <w:b/>
          <w:u w:val="single"/>
        </w:rPr>
        <w:t>ve  İdari</w:t>
      </w:r>
      <w:proofErr w:type="gramEnd"/>
      <w:r w:rsidRPr="00100119">
        <w:rPr>
          <w:b/>
          <w:u w:val="single"/>
        </w:rPr>
        <w:t xml:space="preserve"> Uygunluk </w:t>
      </w:r>
      <w:r w:rsidR="00100119">
        <w:rPr>
          <w:b/>
          <w:u w:val="single"/>
        </w:rPr>
        <w:t xml:space="preserve">Kontrol </w:t>
      </w:r>
      <w:r w:rsidRPr="00100119">
        <w:rPr>
          <w:b/>
          <w:u w:val="single"/>
        </w:rPr>
        <w:t xml:space="preserve">Tablosunu </w:t>
      </w:r>
      <w:r w:rsidRPr="00100119">
        <w:rPr>
          <w:b/>
        </w:rPr>
        <w:t>doldurulacaktır</w:t>
      </w:r>
      <w:r w:rsidRPr="00100119">
        <w:rPr>
          <w:color w:val="FF0000"/>
        </w:rPr>
        <w:t xml:space="preserve">. </w:t>
      </w:r>
      <w:r w:rsidRPr="00100119">
        <w:t>Aşama 2 ve Aşama 3 doldurulmayacaktır</w:t>
      </w:r>
      <w:r w:rsidRPr="00100119">
        <w:rPr>
          <w:color w:val="FF0000"/>
        </w:rPr>
        <w:t>.</w:t>
      </w:r>
      <w:r w:rsidRPr="00100119">
        <w:t xml:space="preserve">) </w:t>
      </w:r>
    </w:p>
    <w:p w:rsidR="00CE23A3" w:rsidRPr="00100119" w:rsidRDefault="00CE23A3" w:rsidP="00BB0BC7">
      <w:pPr>
        <w:numPr>
          <w:ilvl w:val="0"/>
          <w:numId w:val="84"/>
        </w:numPr>
        <w:tabs>
          <w:tab w:val="clear" w:pos="794"/>
          <w:tab w:val="num" w:pos="851"/>
        </w:tabs>
        <w:autoSpaceDE w:val="0"/>
        <w:autoSpaceDN w:val="0"/>
        <w:adjustRightInd w:val="0"/>
        <w:spacing w:line="360" w:lineRule="auto"/>
        <w:ind w:hanging="227"/>
        <w:jc w:val="both"/>
      </w:pPr>
      <w:r w:rsidRPr="00100119">
        <w:t>Başvuru formu</w:t>
      </w:r>
    </w:p>
    <w:p w:rsidR="00CE23A3" w:rsidRDefault="00CE23A3" w:rsidP="00BB0BC7">
      <w:pPr>
        <w:pStyle w:val="NoSpacing3"/>
        <w:numPr>
          <w:ilvl w:val="0"/>
          <w:numId w:val="84"/>
        </w:numPr>
        <w:tabs>
          <w:tab w:val="clear" w:pos="794"/>
          <w:tab w:val="num" w:pos="851"/>
        </w:tabs>
        <w:spacing w:after="120" w:line="360" w:lineRule="auto"/>
        <w:ind w:hanging="227"/>
        <w:jc w:val="both"/>
        <w:rPr>
          <w:rFonts w:ascii="Times New Roman" w:hAnsi="Times New Roman" w:cs="Times New Roman"/>
          <w:sz w:val="24"/>
          <w:szCs w:val="24"/>
        </w:rPr>
      </w:pPr>
      <w:r w:rsidRPr="00100119">
        <w:rPr>
          <w:rFonts w:ascii="Times New Roman" w:hAnsi="Times New Roman" w:cs="Times New Roman"/>
          <w:sz w:val="24"/>
          <w:szCs w:val="24"/>
        </w:rPr>
        <w:t xml:space="preserve">Kendisi veya aynı hanede yaşayan 1. </w:t>
      </w:r>
      <w:r w:rsidR="000034AC">
        <w:rPr>
          <w:rFonts w:ascii="Times New Roman" w:hAnsi="Times New Roman" w:cs="Times New Roman"/>
          <w:sz w:val="24"/>
          <w:szCs w:val="24"/>
        </w:rPr>
        <w:t>d</w:t>
      </w:r>
      <w:r w:rsidRPr="00100119">
        <w:rPr>
          <w:rFonts w:ascii="Times New Roman" w:hAnsi="Times New Roman" w:cs="Times New Roman"/>
          <w:sz w:val="24"/>
          <w:szCs w:val="24"/>
        </w:rPr>
        <w:t>erece yakınına ait</w:t>
      </w:r>
      <w:r w:rsidR="00E47997" w:rsidRPr="00E47997">
        <w:rPr>
          <w:rFonts w:ascii="Times New Roman" w:hAnsi="Times New Roman" w:cs="Times New Roman"/>
          <w:sz w:val="24"/>
          <w:szCs w:val="24"/>
        </w:rPr>
        <w:t xml:space="preserve">(kadın ve genç çiftçiler için) </w:t>
      </w:r>
      <w:r w:rsidRPr="00100119">
        <w:rPr>
          <w:rFonts w:ascii="Times New Roman" w:hAnsi="Times New Roman" w:cs="Times New Roman"/>
          <w:sz w:val="24"/>
          <w:szCs w:val="24"/>
        </w:rPr>
        <w:t xml:space="preserve"> güncel HBS belgesi </w:t>
      </w:r>
    </w:p>
    <w:p w:rsidR="00E47997" w:rsidRPr="00E47997" w:rsidRDefault="00E47997" w:rsidP="00BB0BC7">
      <w:pPr>
        <w:pStyle w:val="NoSpacing3"/>
        <w:numPr>
          <w:ilvl w:val="0"/>
          <w:numId w:val="84"/>
        </w:numPr>
        <w:tabs>
          <w:tab w:val="clear" w:pos="794"/>
          <w:tab w:val="num" w:pos="851"/>
        </w:tabs>
        <w:spacing w:after="120" w:line="360" w:lineRule="auto"/>
        <w:ind w:hanging="227"/>
        <w:jc w:val="both"/>
        <w:rPr>
          <w:rFonts w:ascii="Times New Roman" w:hAnsi="Times New Roman" w:cs="Times New Roman"/>
          <w:sz w:val="24"/>
          <w:szCs w:val="24"/>
        </w:rPr>
      </w:pPr>
      <w:r w:rsidRPr="00E47997">
        <w:rPr>
          <w:rFonts w:ascii="Times New Roman" w:hAnsi="Times New Roman" w:cs="Times New Roman"/>
          <w:sz w:val="24"/>
          <w:szCs w:val="24"/>
        </w:rPr>
        <w:t xml:space="preserve">Mevcut ise Başvuru sahibine veya 1. Derece yakına(kadın ve genç çiftçiler için) ait ÇKS belgesi </w:t>
      </w:r>
    </w:p>
    <w:p w:rsidR="00CE23A3" w:rsidRPr="00100119" w:rsidRDefault="00D801F1" w:rsidP="00BB0BC7">
      <w:pPr>
        <w:numPr>
          <w:ilvl w:val="0"/>
          <w:numId w:val="84"/>
        </w:numPr>
        <w:tabs>
          <w:tab w:val="clear" w:pos="794"/>
          <w:tab w:val="num" w:pos="851"/>
        </w:tabs>
        <w:autoSpaceDE w:val="0"/>
        <w:autoSpaceDN w:val="0"/>
        <w:adjustRightInd w:val="0"/>
        <w:spacing w:line="360" w:lineRule="auto"/>
        <w:ind w:hanging="227"/>
        <w:jc w:val="both"/>
      </w:pPr>
      <w:r>
        <w:t>S</w:t>
      </w:r>
      <w:r w:rsidR="00F71AC7">
        <w:t xml:space="preserve">osyal </w:t>
      </w:r>
      <w:r>
        <w:t>G</w:t>
      </w:r>
      <w:r w:rsidR="00F71AC7">
        <w:t xml:space="preserve">üvenlik </w:t>
      </w:r>
      <w:r w:rsidR="00E47997">
        <w:t>Kurumundan</w:t>
      </w:r>
      <w:r>
        <w:t xml:space="preserve"> </w:t>
      </w:r>
      <w:r w:rsidR="00F71AC7">
        <w:t xml:space="preserve">(SGK) </w:t>
      </w:r>
      <w:r>
        <w:t>alınan ç</w:t>
      </w:r>
      <w:r w:rsidR="00CE23A3" w:rsidRPr="00100119">
        <w:t>alı</w:t>
      </w:r>
      <w:r w:rsidR="00E47997">
        <w:t>şma durumunu ile ilgili belge (</w:t>
      </w:r>
      <w:r w:rsidR="00CE23A3" w:rsidRPr="00100119">
        <w:t>e-Devlet)</w:t>
      </w:r>
    </w:p>
    <w:p w:rsidR="00CE23A3" w:rsidRPr="00100119" w:rsidRDefault="00CE23A3" w:rsidP="00BB0BC7">
      <w:pPr>
        <w:numPr>
          <w:ilvl w:val="0"/>
          <w:numId w:val="84"/>
        </w:numPr>
        <w:tabs>
          <w:tab w:val="clear" w:pos="794"/>
          <w:tab w:val="num" w:pos="851"/>
        </w:tabs>
        <w:autoSpaceDE w:val="0"/>
        <w:autoSpaceDN w:val="0"/>
        <w:adjustRightInd w:val="0"/>
        <w:spacing w:line="360" w:lineRule="auto"/>
        <w:ind w:hanging="227"/>
        <w:jc w:val="both"/>
      </w:pPr>
      <w:r w:rsidRPr="00100119">
        <w:t>Aynı hanede yaşayan bireyler beyan formu (AHYBBF)</w:t>
      </w:r>
    </w:p>
    <w:p w:rsidR="00CE23A3" w:rsidRPr="00100119" w:rsidRDefault="00CE23A3" w:rsidP="00BB0BC7">
      <w:pPr>
        <w:numPr>
          <w:ilvl w:val="0"/>
          <w:numId w:val="84"/>
        </w:numPr>
        <w:tabs>
          <w:tab w:val="clear" w:pos="794"/>
          <w:tab w:val="num" w:pos="851"/>
        </w:tabs>
        <w:autoSpaceDE w:val="0"/>
        <w:autoSpaceDN w:val="0"/>
        <w:adjustRightInd w:val="0"/>
        <w:spacing w:line="360" w:lineRule="auto"/>
        <w:ind w:hanging="227"/>
        <w:jc w:val="both"/>
      </w:pPr>
      <w:r w:rsidRPr="00100119">
        <w:t>Başvuru sahibinin ikamet belgesi (Muhtarlık, Nüfus Müdürlüğü, e-Devlet üzerinden)</w:t>
      </w:r>
    </w:p>
    <w:p w:rsidR="00CE23A3" w:rsidRPr="00100119" w:rsidRDefault="00CE23A3" w:rsidP="00BB0BC7">
      <w:pPr>
        <w:numPr>
          <w:ilvl w:val="0"/>
          <w:numId w:val="84"/>
        </w:numPr>
        <w:tabs>
          <w:tab w:val="clear" w:pos="794"/>
          <w:tab w:val="num" w:pos="851"/>
        </w:tabs>
        <w:autoSpaceDE w:val="0"/>
        <w:autoSpaceDN w:val="0"/>
        <w:adjustRightInd w:val="0"/>
        <w:spacing w:line="360" w:lineRule="auto"/>
        <w:ind w:hanging="227"/>
        <w:jc w:val="both"/>
      </w:pPr>
      <w:r w:rsidRPr="00100119">
        <w:t>İdari ve Teknik Şartname (Hibe Kılavuzu içeriğinde bulunan)</w:t>
      </w:r>
    </w:p>
    <w:p w:rsidR="00CE23A3" w:rsidRPr="00100119" w:rsidRDefault="00CE23A3" w:rsidP="00BB0BC7">
      <w:pPr>
        <w:numPr>
          <w:ilvl w:val="0"/>
          <w:numId w:val="84"/>
        </w:numPr>
        <w:tabs>
          <w:tab w:val="clear" w:pos="794"/>
          <w:tab w:val="num" w:pos="851"/>
        </w:tabs>
        <w:autoSpaceDE w:val="0"/>
        <w:autoSpaceDN w:val="0"/>
        <w:adjustRightInd w:val="0"/>
        <w:spacing w:line="360" w:lineRule="auto"/>
        <w:ind w:hanging="227"/>
        <w:jc w:val="both"/>
        <w:rPr>
          <w:b/>
        </w:rPr>
      </w:pPr>
      <w:r w:rsidRPr="00100119">
        <w:t>Diğer destekleyici belgeler</w:t>
      </w:r>
    </w:p>
    <w:p w:rsidR="00CE23A3" w:rsidRPr="00100119" w:rsidRDefault="00CE23A3" w:rsidP="00BB0BC7">
      <w:pPr>
        <w:pStyle w:val="NoSpacing3"/>
        <w:numPr>
          <w:ilvl w:val="0"/>
          <w:numId w:val="8"/>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 xml:space="preserve">Dosya üç suret hazırlanacak, iki sureti </w:t>
      </w:r>
      <w:proofErr w:type="spellStart"/>
      <w:r w:rsidRPr="00100119">
        <w:rPr>
          <w:rFonts w:ascii="Times New Roman" w:hAnsi="Times New Roman" w:cs="Times New Roman"/>
          <w:sz w:val="24"/>
          <w:szCs w:val="24"/>
        </w:rPr>
        <w:t>İPYB’ye</w:t>
      </w:r>
      <w:proofErr w:type="spellEnd"/>
      <w:r w:rsidRPr="00100119">
        <w:rPr>
          <w:rFonts w:ascii="Times New Roman" w:hAnsi="Times New Roman" w:cs="Times New Roman"/>
          <w:sz w:val="24"/>
          <w:szCs w:val="24"/>
        </w:rPr>
        <w:t xml:space="preserve"> gönderilecek, bir sureti ilçede kalacaktır.</w:t>
      </w:r>
    </w:p>
    <w:p w:rsidR="00CE23A3" w:rsidRPr="00100119" w:rsidRDefault="00CE23A3" w:rsidP="00BB0BC7">
      <w:pPr>
        <w:pStyle w:val="NoSpacing3"/>
        <w:numPr>
          <w:ilvl w:val="0"/>
          <w:numId w:val="8"/>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Gönderilecek iki suret üst üste olacak şekilde aynı dosyada olacaktır.</w:t>
      </w:r>
    </w:p>
    <w:p w:rsidR="00CE23A3" w:rsidRPr="00100119" w:rsidRDefault="00CE23A3" w:rsidP="00BB0BC7">
      <w:pPr>
        <w:pStyle w:val="NoSpacing3"/>
        <w:numPr>
          <w:ilvl w:val="0"/>
          <w:numId w:val="8"/>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Dosya üzerine İlçe adı ve faaliyetin konusu yazılacaktır.</w:t>
      </w:r>
    </w:p>
    <w:p w:rsidR="008049D9" w:rsidRPr="00100119" w:rsidRDefault="008049D9" w:rsidP="008049D9">
      <w:pPr>
        <w:pStyle w:val="Balk1"/>
        <w:spacing w:before="240" w:line="360" w:lineRule="auto"/>
        <w:ind w:left="0"/>
        <w:rPr>
          <w:rFonts w:ascii="Times New Roman" w:hAnsi="Times New Roman"/>
          <w:sz w:val="24"/>
          <w:szCs w:val="24"/>
        </w:rPr>
      </w:pPr>
      <w:proofErr w:type="spellStart"/>
      <w:r w:rsidRPr="00100119">
        <w:rPr>
          <w:rFonts w:ascii="Times New Roman" w:hAnsi="Times New Roman"/>
          <w:sz w:val="24"/>
          <w:szCs w:val="24"/>
        </w:rPr>
        <w:t>Bir</w:t>
      </w:r>
      <w:proofErr w:type="spellEnd"/>
      <w:r w:rsidR="000034AC">
        <w:rPr>
          <w:rFonts w:ascii="Times New Roman" w:hAnsi="Times New Roman"/>
          <w:sz w:val="24"/>
          <w:szCs w:val="24"/>
        </w:rPr>
        <w:t xml:space="preserve"> </w:t>
      </w:r>
      <w:proofErr w:type="spellStart"/>
      <w:r w:rsidRPr="00100119">
        <w:rPr>
          <w:rFonts w:ascii="Times New Roman" w:hAnsi="Times New Roman"/>
          <w:sz w:val="24"/>
          <w:szCs w:val="24"/>
        </w:rPr>
        <w:t>yararlanıcı</w:t>
      </w:r>
      <w:proofErr w:type="spellEnd"/>
      <w:r w:rsidR="000034AC">
        <w:rPr>
          <w:rFonts w:ascii="Times New Roman" w:hAnsi="Times New Roman"/>
          <w:sz w:val="24"/>
          <w:szCs w:val="24"/>
        </w:rPr>
        <w:t xml:space="preserve"> </w:t>
      </w:r>
      <w:proofErr w:type="spellStart"/>
      <w:r w:rsidRPr="00100119">
        <w:rPr>
          <w:rFonts w:ascii="Times New Roman" w:hAnsi="Times New Roman"/>
          <w:sz w:val="24"/>
          <w:szCs w:val="24"/>
        </w:rPr>
        <w:t>başvuru</w:t>
      </w:r>
      <w:proofErr w:type="spellEnd"/>
      <w:r w:rsidR="000034AC">
        <w:rPr>
          <w:rFonts w:ascii="Times New Roman" w:hAnsi="Times New Roman"/>
          <w:sz w:val="24"/>
          <w:szCs w:val="24"/>
        </w:rPr>
        <w:t xml:space="preserve"> </w:t>
      </w:r>
      <w:proofErr w:type="spellStart"/>
      <w:r w:rsidRPr="00100119">
        <w:rPr>
          <w:rFonts w:ascii="Times New Roman" w:hAnsi="Times New Roman"/>
          <w:sz w:val="24"/>
          <w:szCs w:val="24"/>
        </w:rPr>
        <w:t>yapmak</w:t>
      </w:r>
      <w:proofErr w:type="spellEnd"/>
      <w:r w:rsidR="000034AC">
        <w:rPr>
          <w:rFonts w:ascii="Times New Roman" w:hAnsi="Times New Roman"/>
          <w:sz w:val="24"/>
          <w:szCs w:val="24"/>
        </w:rPr>
        <w:t xml:space="preserve"> </w:t>
      </w:r>
      <w:proofErr w:type="spellStart"/>
      <w:r w:rsidRPr="00100119">
        <w:rPr>
          <w:rFonts w:ascii="Times New Roman" w:hAnsi="Times New Roman"/>
          <w:sz w:val="24"/>
          <w:szCs w:val="24"/>
        </w:rPr>
        <w:t>istediğinde</w:t>
      </w:r>
      <w:proofErr w:type="spellEnd"/>
      <w:r w:rsidR="000034AC">
        <w:rPr>
          <w:rFonts w:ascii="Times New Roman" w:hAnsi="Times New Roman"/>
          <w:sz w:val="24"/>
          <w:szCs w:val="24"/>
        </w:rPr>
        <w:t xml:space="preserve"> </w:t>
      </w:r>
      <w:proofErr w:type="spellStart"/>
      <w:r w:rsidRPr="00100119">
        <w:rPr>
          <w:rFonts w:ascii="Times New Roman" w:hAnsi="Times New Roman"/>
          <w:sz w:val="24"/>
          <w:szCs w:val="24"/>
        </w:rPr>
        <w:t>yapılacaklar</w:t>
      </w:r>
      <w:proofErr w:type="spellEnd"/>
    </w:p>
    <w:p w:rsidR="008049D9" w:rsidRPr="00100119" w:rsidRDefault="008049D9" w:rsidP="00BB0BC7">
      <w:pPr>
        <w:pStyle w:val="NoSpacing3"/>
        <w:numPr>
          <w:ilvl w:val="0"/>
          <w:numId w:val="91"/>
        </w:numPr>
        <w:spacing w:line="360" w:lineRule="auto"/>
        <w:ind w:left="426" w:hanging="426"/>
        <w:jc w:val="both"/>
        <w:rPr>
          <w:rFonts w:ascii="Times New Roman" w:hAnsi="Times New Roman" w:cs="Times New Roman"/>
          <w:sz w:val="24"/>
          <w:szCs w:val="24"/>
        </w:rPr>
      </w:pPr>
      <w:r w:rsidRPr="00100119">
        <w:rPr>
          <w:rFonts w:ascii="Times New Roman" w:hAnsi="Times New Roman" w:cs="Times New Roman"/>
          <w:sz w:val="24"/>
          <w:szCs w:val="24"/>
        </w:rPr>
        <w:t>Başvuru evraklarının çıktısını alarak şeffaf kapaklı telli dosyaya takınız.</w:t>
      </w:r>
    </w:p>
    <w:p w:rsidR="008049D9" w:rsidRDefault="008049D9" w:rsidP="00BB0BC7">
      <w:pPr>
        <w:numPr>
          <w:ilvl w:val="0"/>
          <w:numId w:val="91"/>
        </w:numPr>
        <w:spacing w:line="360" w:lineRule="auto"/>
        <w:ind w:left="426" w:hanging="426"/>
        <w:jc w:val="both"/>
      </w:pPr>
      <w:r w:rsidRPr="00100119">
        <w:t>Başvuru sahibinin</w:t>
      </w:r>
      <w:r w:rsidR="00F50D0E" w:rsidRPr="00100119">
        <w:t xml:space="preserve"> veya 1. </w:t>
      </w:r>
      <w:r w:rsidR="000034AC">
        <w:t>d</w:t>
      </w:r>
      <w:r w:rsidR="00F50D0E" w:rsidRPr="00100119">
        <w:t>erecede yakınının</w:t>
      </w:r>
      <w:r w:rsidR="00E47997">
        <w:t>(kadın ve genç çiftçiler için)</w:t>
      </w:r>
      <w:r w:rsidR="00F50D0E" w:rsidRPr="00100119">
        <w:t xml:space="preserve"> </w:t>
      </w:r>
      <w:r w:rsidRPr="00100119">
        <w:t>HBS belgesinin çıktısını alarak dosyaya takınız.</w:t>
      </w:r>
      <w:r w:rsidR="00C4000E" w:rsidRPr="00C4000E">
        <w:t xml:space="preserve"> </w:t>
      </w:r>
    </w:p>
    <w:p w:rsidR="00E47997" w:rsidRPr="00C4000E" w:rsidRDefault="00E47997" w:rsidP="00BB0BC7">
      <w:pPr>
        <w:numPr>
          <w:ilvl w:val="0"/>
          <w:numId w:val="91"/>
        </w:numPr>
        <w:spacing w:line="360" w:lineRule="auto"/>
        <w:ind w:left="426" w:hanging="426"/>
        <w:jc w:val="both"/>
      </w:pPr>
      <w:r w:rsidRPr="00E47997">
        <w:t xml:space="preserve">Mevcut ise Başvuru sahibine veya 1. Derece yakına(kadın ve genç çiftçiler için) </w:t>
      </w:r>
      <w:proofErr w:type="gramStart"/>
      <w:r w:rsidRPr="00E47997">
        <w:t>ait  ÇKS</w:t>
      </w:r>
      <w:proofErr w:type="gramEnd"/>
      <w:r w:rsidRPr="00E47997">
        <w:t xml:space="preserve"> belgesi</w:t>
      </w:r>
      <w:r>
        <w:t>ni</w:t>
      </w:r>
      <w:r w:rsidRPr="00E47997">
        <w:t xml:space="preserve"> </w:t>
      </w:r>
      <w:r>
        <w:t>ekleyiniz</w:t>
      </w:r>
    </w:p>
    <w:p w:rsidR="008049D9" w:rsidRPr="00100119" w:rsidRDefault="008049D9" w:rsidP="00BB0BC7">
      <w:pPr>
        <w:pStyle w:val="NoSpacing3"/>
        <w:numPr>
          <w:ilvl w:val="0"/>
          <w:numId w:val="91"/>
        </w:numPr>
        <w:spacing w:line="360" w:lineRule="auto"/>
        <w:ind w:left="426" w:hanging="426"/>
        <w:jc w:val="both"/>
        <w:rPr>
          <w:rFonts w:ascii="Times New Roman" w:hAnsi="Times New Roman" w:cs="Times New Roman"/>
          <w:sz w:val="24"/>
          <w:szCs w:val="24"/>
        </w:rPr>
      </w:pPr>
      <w:r w:rsidRPr="00100119">
        <w:rPr>
          <w:rFonts w:ascii="Times New Roman" w:hAnsi="Times New Roman" w:cs="Times New Roman"/>
          <w:sz w:val="24"/>
          <w:szCs w:val="24"/>
        </w:rPr>
        <w:t>Başvuru formunu ve diğer belgeleri doldurmak üzere dosyayı başvuru sahibine teslim ediniz.</w:t>
      </w:r>
    </w:p>
    <w:p w:rsidR="008049D9" w:rsidRPr="00100119" w:rsidRDefault="008049D9" w:rsidP="00BB0BC7">
      <w:pPr>
        <w:pStyle w:val="NoSpacing3"/>
        <w:numPr>
          <w:ilvl w:val="0"/>
          <w:numId w:val="91"/>
        </w:numPr>
        <w:spacing w:line="360" w:lineRule="auto"/>
        <w:ind w:left="426" w:hanging="426"/>
        <w:jc w:val="both"/>
        <w:rPr>
          <w:rFonts w:ascii="Times New Roman" w:hAnsi="Times New Roman" w:cs="Times New Roman"/>
          <w:sz w:val="24"/>
          <w:szCs w:val="24"/>
        </w:rPr>
      </w:pPr>
      <w:r w:rsidRPr="00100119">
        <w:rPr>
          <w:rFonts w:ascii="Times New Roman" w:hAnsi="Times New Roman" w:cs="Times New Roman"/>
          <w:sz w:val="24"/>
          <w:szCs w:val="24"/>
        </w:rPr>
        <w:lastRenderedPageBreak/>
        <w:t>Başvuru sahibine hiçbir sayfaya imza atmamasını söyleyiniz. (</w:t>
      </w:r>
      <w:r w:rsidRPr="00100119">
        <w:rPr>
          <w:rFonts w:ascii="Times New Roman" w:hAnsi="Times New Roman" w:cs="Times New Roman"/>
          <w:b/>
          <w:sz w:val="24"/>
          <w:szCs w:val="24"/>
          <w:u w:val="single"/>
        </w:rPr>
        <w:t>Başvuru sahibi imzasını dosyayı teslim ederken atacaktır</w:t>
      </w:r>
      <w:r w:rsidRPr="00100119">
        <w:rPr>
          <w:rFonts w:ascii="Times New Roman" w:hAnsi="Times New Roman" w:cs="Times New Roman"/>
          <w:sz w:val="24"/>
          <w:szCs w:val="24"/>
          <w:u w:val="single"/>
        </w:rPr>
        <w:t>.</w:t>
      </w:r>
      <w:r w:rsidRPr="00100119">
        <w:rPr>
          <w:rFonts w:ascii="Times New Roman" w:hAnsi="Times New Roman" w:cs="Times New Roman"/>
          <w:sz w:val="24"/>
          <w:szCs w:val="24"/>
        </w:rPr>
        <w:t>)</w:t>
      </w:r>
    </w:p>
    <w:p w:rsidR="00CE23A3" w:rsidRPr="00100119" w:rsidRDefault="008049D9" w:rsidP="00CE23A3">
      <w:pPr>
        <w:pStyle w:val="Balk1"/>
        <w:spacing w:before="240" w:line="360" w:lineRule="auto"/>
        <w:ind w:left="0"/>
        <w:rPr>
          <w:rFonts w:ascii="Times New Roman" w:hAnsi="Times New Roman"/>
          <w:sz w:val="24"/>
          <w:szCs w:val="24"/>
        </w:rPr>
      </w:pPr>
      <w:proofErr w:type="spellStart"/>
      <w:r w:rsidRPr="00100119">
        <w:rPr>
          <w:rFonts w:ascii="Times New Roman" w:hAnsi="Times New Roman"/>
          <w:sz w:val="24"/>
          <w:szCs w:val="24"/>
        </w:rPr>
        <w:t>Başvuru</w:t>
      </w:r>
      <w:proofErr w:type="spellEnd"/>
      <w:r w:rsidR="000E43C9">
        <w:rPr>
          <w:rFonts w:ascii="Times New Roman" w:hAnsi="Times New Roman"/>
          <w:sz w:val="24"/>
          <w:szCs w:val="24"/>
        </w:rPr>
        <w:t xml:space="preserve"> </w:t>
      </w:r>
      <w:proofErr w:type="spellStart"/>
      <w:r w:rsidRPr="00100119">
        <w:rPr>
          <w:rFonts w:ascii="Times New Roman" w:hAnsi="Times New Roman"/>
          <w:sz w:val="24"/>
          <w:szCs w:val="24"/>
        </w:rPr>
        <w:t>sahibi</w:t>
      </w:r>
      <w:proofErr w:type="spellEnd"/>
      <w:r w:rsidR="000E43C9">
        <w:rPr>
          <w:rFonts w:ascii="Times New Roman" w:hAnsi="Times New Roman"/>
          <w:sz w:val="24"/>
          <w:szCs w:val="24"/>
        </w:rPr>
        <w:t xml:space="preserve"> </w:t>
      </w:r>
      <w:proofErr w:type="spellStart"/>
      <w:r w:rsidRPr="00100119">
        <w:rPr>
          <w:rFonts w:ascii="Times New Roman" w:hAnsi="Times New Roman"/>
          <w:sz w:val="24"/>
          <w:szCs w:val="24"/>
        </w:rPr>
        <w:t>dosyayı</w:t>
      </w:r>
      <w:proofErr w:type="spellEnd"/>
      <w:r w:rsidR="000E43C9">
        <w:rPr>
          <w:rFonts w:ascii="Times New Roman" w:hAnsi="Times New Roman"/>
          <w:sz w:val="24"/>
          <w:szCs w:val="24"/>
        </w:rPr>
        <w:t xml:space="preserve"> </w:t>
      </w:r>
      <w:proofErr w:type="spellStart"/>
      <w:r w:rsidRPr="00100119">
        <w:rPr>
          <w:rFonts w:ascii="Times New Roman" w:hAnsi="Times New Roman"/>
          <w:sz w:val="24"/>
          <w:szCs w:val="24"/>
        </w:rPr>
        <w:t>teslim</w:t>
      </w:r>
      <w:proofErr w:type="spellEnd"/>
      <w:r w:rsidR="000E43C9">
        <w:rPr>
          <w:rFonts w:ascii="Times New Roman" w:hAnsi="Times New Roman"/>
          <w:sz w:val="24"/>
          <w:szCs w:val="24"/>
        </w:rPr>
        <w:t xml:space="preserve"> </w:t>
      </w:r>
      <w:proofErr w:type="spellStart"/>
      <w:r w:rsidRPr="00100119">
        <w:rPr>
          <w:rFonts w:ascii="Times New Roman" w:hAnsi="Times New Roman"/>
          <w:sz w:val="24"/>
          <w:szCs w:val="24"/>
        </w:rPr>
        <w:t>etmek</w:t>
      </w:r>
      <w:proofErr w:type="spellEnd"/>
      <w:r w:rsidR="000E43C9">
        <w:rPr>
          <w:rFonts w:ascii="Times New Roman" w:hAnsi="Times New Roman"/>
          <w:sz w:val="24"/>
          <w:szCs w:val="24"/>
        </w:rPr>
        <w:t xml:space="preserve"> </w:t>
      </w:r>
      <w:proofErr w:type="spellStart"/>
      <w:r w:rsidRPr="00100119">
        <w:rPr>
          <w:rFonts w:ascii="Times New Roman" w:hAnsi="Times New Roman"/>
          <w:sz w:val="24"/>
          <w:szCs w:val="24"/>
        </w:rPr>
        <w:t>istediğinde</w:t>
      </w:r>
      <w:proofErr w:type="spellEnd"/>
      <w:r w:rsidR="000E43C9">
        <w:rPr>
          <w:rFonts w:ascii="Times New Roman" w:hAnsi="Times New Roman"/>
          <w:sz w:val="24"/>
          <w:szCs w:val="24"/>
        </w:rPr>
        <w:t xml:space="preserve"> </w:t>
      </w:r>
      <w:proofErr w:type="spellStart"/>
      <w:r w:rsidRPr="00100119">
        <w:rPr>
          <w:rFonts w:ascii="Times New Roman" w:hAnsi="Times New Roman"/>
          <w:sz w:val="24"/>
          <w:szCs w:val="24"/>
        </w:rPr>
        <w:t>yapılacaklar</w:t>
      </w:r>
      <w:proofErr w:type="spellEnd"/>
    </w:p>
    <w:p w:rsidR="00CE23A3" w:rsidRPr="00100119" w:rsidRDefault="00CE23A3" w:rsidP="00BB0BC7">
      <w:pPr>
        <w:pStyle w:val="NoSpacing3"/>
        <w:numPr>
          <w:ilvl w:val="0"/>
          <w:numId w:val="9"/>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 xml:space="preserve">Aşama 1 Formunu (Dosya </w:t>
      </w:r>
      <w:r w:rsidR="00BB7B39">
        <w:rPr>
          <w:rFonts w:ascii="Times New Roman" w:hAnsi="Times New Roman" w:cs="Times New Roman"/>
          <w:sz w:val="24"/>
          <w:szCs w:val="24"/>
        </w:rPr>
        <w:t xml:space="preserve">Teslim Alma ve İdari Uygunluk </w:t>
      </w:r>
      <w:r w:rsidRPr="00100119">
        <w:rPr>
          <w:rFonts w:ascii="Times New Roman" w:hAnsi="Times New Roman" w:cs="Times New Roman"/>
          <w:sz w:val="24"/>
          <w:szCs w:val="24"/>
        </w:rPr>
        <w:t xml:space="preserve">Kontrol </w:t>
      </w:r>
      <w:r w:rsidR="00BB7B39">
        <w:rPr>
          <w:rFonts w:ascii="Times New Roman" w:hAnsi="Times New Roman" w:cs="Times New Roman"/>
          <w:sz w:val="24"/>
          <w:szCs w:val="24"/>
        </w:rPr>
        <w:t>Tablosu</w:t>
      </w:r>
      <w:r w:rsidRPr="00100119">
        <w:rPr>
          <w:rFonts w:ascii="Times New Roman" w:hAnsi="Times New Roman" w:cs="Times New Roman"/>
          <w:sz w:val="24"/>
          <w:szCs w:val="24"/>
        </w:rPr>
        <w:t>) kullanarak eksik belge olup olmadığına bakınız.</w:t>
      </w:r>
    </w:p>
    <w:p w:rsidR="00CE23A3" w:rsidRPr="00100119" w:rsidRDefault="00CE23A3" w:rsidP="00BB0BC7">
      <w:pPr>
        <w:pStyle w:val="ListeParagraf"/>
        <w:numPr>
          <w:ilvl w:val="0"/>
          <w:numId w:val="88"/>
        </w:numPr>
        <w:autoSpaceDE w:val="0"/>
        <w:autoSpaceDN w:val="0"/>
        <w:adjustRightInd w:val="0"/>
        <w:spacing w:line="360" w:lineRule="auto"/>
        <w:ind w:left="993" w:hanging="284"/>
        <w:jc w:val="both"/>
      </w:pPr>
      <w:r w:rsidRPr="00100119">
        <w:t>Aynı hanede yaşayan bireyler beyan formu (AHYBBF) var ve muhtar tarafından imzalanmış ve mühürlenmiş ise ikamet belgesine gerek yoktur.</w:t>
      </w:r>
    </w:p>
    <w:p w:rsidR="00CE23A3" w:rsidRDefault="00CE23A3" w:rsidP="00BB0BC7">
      <w:pPr>
        <w:pStyle w:val="ListeParagraf"/>
        <w:numPr>
          <w:ilvl w:val="0"/>
          <w:numId w:val="88"/>
        </w:numPr>
        <w:autoSpaceDE w:val="0"/>
        <w:autoSpaceDN w:val="0"/>
        <w:adjustRightInd w:val="0"/>
        <w:spacing w:line="360" w:lineRule="auto"/>
        <w:ind w:left="993" w:hanging="284"/>
        <w:jc w:val="both"/>
      </w:pPr>
      <w:r w:rsidRPr="00100119">
        <w:t xml:space="preserve">Arazi </w:t>
      </w:r>
      <w:proofErr w:type="spellStart"/>
      <w:r w:rsidRPr="00100119">
        <w:t>ÇKS’ye</w:t>
      </w:r>
      <w:proofErr w:type="spellEnd"/>
      <w:r w:rsidRPr="00100119">
        <w:t xml:space="preserve"> kayıtlı ve kendi malı ise tapu kaydı/tapu fotokopisi vb. gibi başka belgeye gerek yoktur. </w:t>
      </w:r>
      <w:r w:rsidR="000E6694" w:rsidRPr="00B77E88">
        <w:t>ÇKS belgesi üzerinde arazinin kaydını uygun bir kalemle işaretleyiniz</w:t>
      </w:r>
    </w:p>
    <w:p w:rsidR="000E6694" w:rsidRDefault="000E6694" w:rsidP="00BB0BC7">
      <w:pPr>
        <w:pStyle w:val="ListeParagraf"/>
        <w:numPr>
          <w:ilvl w:val="0"/>
          <w:numId w:val="88"/>
        </w:numPr>
        <w:autoSpaceDE w:val="0"/>
        <w:autoSpaceDN w:val="0"/>
        <w:adjustRightInd w:val="0"/>
        <w:spacing w:after="120" w:line="360" w:lineRule="auto"/>
        <w:ind w:left="1134"/>
        <w:jc w:val="both"/>
      </w:pPr>
      <w:r w:rsidRPr="00B77E88">
        <w:t xml:space="preserve">Arazi </w:t>
      </w:r>
      <w:proofErr w:type="spellStart"/>
      <w:r w:rsidRPr="00B77E88">
        <w:t>ÇKS’ye</w:t>
      </w:r>
      <w:proofErr w:type="spellEnd"/>
      <w:r w:rsidRPr="00B77E88">
        <w:t xml:space="preserve"> kayıtlı değilse tapusu veya tapu kaydı dosyaya konulmalıdır.</w:t>
      </w:r>
    </w:p>
    <w:p w:rsidR="000E6694" w:rsidRDefault="000E6694" w:rsidP="00BB0BC7">
      <w:pPr>
        <w:numPr>
          <w:ilvl w:val="0"/>
          <w:numId w:val="88"/>
        </w:numPr>
        <w:autoSpaceDE w:val="0"/>
        <w:autoSpaceDN w:val="0"/>
        <w:adjustRightInd w:val="0"/>
        <w:spacing w:after="120" w:line="360" w:lineRule="auto"/>
        <w:ind w:left="1134"/>
        <w:jc w:val="both"/>
      </w:pPr>
      <w:r w:rsidRPr="00B77E88">
        <w:t xml:space="preserve">Arazi kiralık veya hisseli ise, </w:t>
      </w:r>
      <w:proofErr w:type="spellStart"/>
      <w:r w:rsidRPr="00B77E88">
        <w:t>ÇKS’de</w:t>
      </w:r>
      <w:proofErr w:type="spellEnd"/>
      <w:r w:rsidRPr="00B77E88">
        <w:t xml:space="preserve"> kira süresinin bitmesinde </w:t>
      </w:r>
      <w:r>
        <w:t>5</w:t>
      </w:r>
      <w:r w:rsidRPr="00B77E88">
        <w:t xml:space="preserve"> yıldan fazla süre varsa ek bir belgeye gerek yoktur. Yeni kiralanacaksa veya kira süresi bitmişse tapu kaydı ve</w:t>
      </w:r>
      <w:r>
        <w:t xml:space="preserve"> kira senedi dosyaya konmalıdır.</w:t>
      </w:r>
    </w:p>
    <w:p w:rsidR="00C4000E" w:rsidRPr="009D51A9" w:rsidRDefault="00CE23A3" w:rsidP="00BB0BC7">
      <w:pPr>
        <w:pStyle w:val="ListeParagraf"/>
        <w:numPr>
          <w:ilvl w:val="0"/>
          <w:numId w:val="9"/>
        </w:numPr>
        <w:spacing w:line="360" w:lineRule="auto"/>
        <w:jc w:val="both"/>
      </w:pPr>
      <w:r w:rsidRPr="00100119">
        <w:t xml:space="preserve">Başvuru sahibinin </w:t>
      </w:r>
      <w:proofErr w:type="spellStart"/>
      <w:r w:rsidRPr="00100119">
        <w:t>HBS’de</w:t>
      </w:r>
      <w:proofErr w:type="spellEnd"/>
      <w:r w:rsidRPr="00100119">
        <w:t xml:space="preserve"> kaydı olmasa bile 1. </w:t>
      </w:r>
      <w:r w:rsidR="00DD5C4D">
        <w:t>d</w:t>
      </w:r>
      <w:r w:rsidRPr="00100119">
        <w:t>erecede yakının ait HBS belgesi dosyada olmalıdır.</w:t>
      </w:r>
      <w:r w:rsidR="00C4000E" w:rsidRPr="00C4000E">
        <w:t xml:space="preserve"> </w:t>
      </w:r>
      <w:r w:rsidR="00C4000E">
        <w:t>(Bu husus Kadın ve Genç çiftçiler için uygulanacaktır.)</w:t>
      </w:r>
    </w:p>
    <w:p w:rsidR="00CE23A3" w:rsidRPr="00100119" w:rsidRDefault="00CE23A3" w:rsidP="00BB0BC7">
      <w:pPr>
        <w:numPr>
          <w:ilvl w:val="0"/>
          <w:numId w:val="9"/>
        </w:numPr>
        <w:autoSpaceDE w:val="0"/>
        <w:autoSpaceDN w:val="0"/>
        <w:adjustRightInd w:val="0"/>
        <w:spacing w:line="360" w:lineRule="auto"/>
        <w:jc w:val="both"/>
      </w:pPr>
      <w:r w:rsidRPr="00100119">
        <w:t>Tüm belgeler eksiksiz ise dosyanın tamamının 2 suret fotokopisini çekiniz.</w:t>
      </w:r>
    </w:p>
    <w:p w:rsidR="00CE23A3" w:rsidRPr="00100119" w:rsidRDefault="00CE23A3" w:rsidP="00BB0BC7">
      <w:pPr>
        <w:pStyle w:val="NoSpacing3"/>
        <w:numPr>
          <w:ilvl w:val="0"/>
          <w:numId w:val="9"/>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Başvuru sahibine bütün suretlerin tüm sayfalarını imzalatınız.</w:t>
      </w:r>
    </w:p>
    <w:p w:rsidR="00CE23A3" w:rsidRPr="00100119" w:rsidRDefault="00CE23A3" w:rsidP="00BB0BC7">
      <w:pPr>
        <w:pStyle w:val="ListeParagraf"/>
        <w:numPr>
          <w:ilvl w:val="0"/>
          <w:numId w:val="9"/>
        </w:numPr>
        <w:rPr>
          <w:lang w:val="en-US"/>
        </w:rPr>
      </w:pPr>
      <w:r w:rsidRPr="00100119">
        <w:t>Dosyayı, dosya düzenine uygun olarak hazırlayınız.</w:t>
      </w:r>
    </w:p>
    <w:p w:rsidR="008049D9" w:rsidRPr="00100119" w:rsidRDefault="008049D9" w:rsidP="00CE23A3">
      <w:pPr>
        <w:pStyle w:val="Balk1"/>
        <w:spacing w:before="240" w:line="360" w:lineRule="auto"/>
        <w:ind w:left="0"/>
        <w:rPr>
          <w:rFonts w:ascii="Times New Roman" w:hAnsi="Times New Roman"/>
          <w:sz w:val="24"/>
          <w:szCs w:val="24"/>
        </w:rPr>
      </w:pPr>
      <w:proofErr w:type="spellStart"/>
      <w:r w:rsidRPr="00100119">
        <w:rPr>
          <w:rFonts w:ascii="Times New Roman" w:hAnsi="Times New Roman"/>
          <w:sz w:val="24"/>
          <w:szCs w:val="24"/>
        </w:rPr>
        <w:t>Başvurular</w:t>
      </w:r>
      <w:proofErr w:type="spellEnd"/>
      <w:r w:rsidR="002E5CD7">
        <w:rPr>
          <w:rFonts w:ascii="Times New Roman" w:hAnsi="Times New Roman"/>
          <w:sz w:val="24"/>
          <w:szCs w:val="24"/>
        </w:rPr>
        <w:t xml:space="preserve"> </w:t>
      </w:r>
      <w:proofErr w:type="spellStart"/>
      <w:r w:rsidRPr="00100119">
        <w:rPr>
          <w:rFonts w:ascii="Times New Roman" w:hAnsi="Times New Roman"/>
          <w:sz w:val="24"/>
          <w:szCs w:val="24"/>
        </w:rPr>
        <w:t>tamamlandıktan</w:t>
      </w:r>
      <w:proofErr w:type="spellEnd"/>
      <w:r w:rsidR="002E5CD7">
        <w:rPr>
          <w:rFonts w:ascii="Times New Roman" w:hAnsi="Times New Roman"/>
          <w:sz w:val="24"/>
          <w:szCs w:val="24"/>
        </w:rPr>
        <w:t xml:space="preserve"> </w:t>
      </w:r>
      <w:proofErr w:type="spellStart"/>
      <w:r w:rsidR="002E5CD7">
        <w:rPr>
          <w:rFonts w:ascii="Times New Roman" w:hAnsi="Times New Roman"/>
          <w:sz w:val="24"/>
          <w:szCs w:val="24"/>
        </w:rPr>
        <w:t>sonra</w:t>
      </w:r>
      <w:proofErr w:type="spellEnd"/>
      <w:r w:rsidR="002E5CD7">
        <w:rPr>
          <w:rFonts w:ascii="Times New Roman" w:hAnsi="Times New Roman"/>
          <w:sz w:val="24"/>
          <w:szCs w:val="24"/>
        </w:rPr>
        <w:t xml:space="preserve"> </w:t>
      </w:r>
      <w:proofErr w:type="spellStart"/>
      <w:r w:rsidRPr="00100119">
        <w:rPr>
          <w:rFonts w:ascii="Times New Roman" w:hAnsi="Times New Roman"/>
          <w:sz w:val="24"/>
          <w:szCs w:val="24"/>
        </w:rPr>
        <w:t>yapılacaklar</w:t>
      </w:r>
      <w:proofErr w:type="spellEnd"/>
      <w:r w:rsidRPr="00100119">
        <w:rPr>
          <w:rFonts w:ascii="Times New Roman" w:hAnsi="Times New Roman"/>
          <w:sz w:val="24"/>
          <w:szCs w:val="24"/>
        </w:rPr>
        <w:t xml:space="preserve"> (</w:t>
      </w:r>
      <w:proofErr w:type="spellStart"/>
      <w:r w:rsidRPr="00100119">
        <w:rPr>
          <w:rFonts w:ascii="Times New Roman" w:hAnsi="Times New Roman"/>
          <w:sz w:val="24"/>
          <w:szCs w:val="24"/>
        </w:rPr>
        <w:t>Çiftçi</w:t>
      </w:r>
      <w:proofErr w:type="spellEnd"/>
      <w:r w:rsidR="00AA2B61">
        <w:rPr>
          <w:rFonts w:ascii="Times New Roman" w:hAnsi="Times New Roman"/>
          <w:sz w:val="24"/>
          <w:szCs w:val="24"/>
        </w:rPr>
        <w:t xml:space="preserve"> </w:t>
      </w:r>
      <w:proofErr w:type="spellStart"/>
      <w:r w:rsidRPr="00100119">
        <w:rPr>
          <w:rFonts w:ascii="Times New Roman" w:hAnsi="Times New Roman"/>
          <w:sz w:val="24"/>
          <w:szCs w:val="24"/>
        </w:rPr>
        <w:t>Destek</w:t>
      </w:r>
      <w:proofErr w:type="spellEnd"/>
      <w:r w:rsidR="00AA2B61">
        <w:rPr>
          <w:rFonts w:ascii="Times New Roman" w:hAnsi="Times New Roman"/>
          <w:sz w:val="24"/>
          <w:szCs w:val="24"/>
        </w:rPr>
        <w:t xml:space="preserve"> </w:t>
      </w:r>
      <w:proofErr w:type="spellStart"/>
      <w:r w:rsidRPr="00100119">
        <w:rPr>
          <w:rFonts w:ascii="Times New Roman" w:hAnsi="Times New Roman"/>
          <w:sz w:val="24"/>
          <w:szCs w:val="24"/>
        </w:rPr>
        <w:t>Ekipleri</w:t>
      </w:r>
      <w:proofErr w:type="spellEnd"/>
      <w:r w:rsidRPr="00100119">
        <w:rPr>
          <w:rFonts w:ascii="Times New Roman" w:hAnsi="Times New Roman"/>
          <w:sz w:val="24"/>
          <w:szCs w:val="24"/>
        </w:rPr>
        <w:t>)</w:t>
      </w:r>
    </w:p>
    <w:p w:rsidR="008049D9" w:rsidRPr="00100119" w:rsidRDefault="008049D9" w:rsidP="00BB0BC7">
      <w:pPr>
        <w:pStyle w:val="NoSpacing3"/>
        <w:numPr>
          <w:ilvl w:val="0"/>
          <w:numId w:val="10"/>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Tüm dosyalarda eksik belge olmadığından emin olunuz.</w:t>
      </w:r>
    </w:p>
    <w:p w:rsidR="008049D9" w:rsidRPr="00100119" w:rsidRDefault="008049D9" w:rsidP="00BB0BC7">
      <w:pPr>
        <w:pStyle w:val="NoSpacing3"/>
        <w:numPr>
          <w:ilvl w:val="0"/>
          <w:numId w:val="10"/>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Dosyalarda başvuru sahibi, muhtar ve diğer belge imzacılarının imzalarının eksik olmadığını kontrol ediniz.</w:t>
      </w:r>
    </w:p>
    <w:p w:rsidR="008049D9" w:rsidRPr="00100119" w:rsidRDefault="00F60FC1" w:rsidP="00BB0BC7">
      <w:pPr>
        <w:pStyle w:val="NoSpacing3"/>
        <w:numPr>
          <w:ilvl w:val="0"/>
          <w:numId w:val="10"/>
        </w:numPr>
        <w:spacing w:line="360" w:lineRule="auto"/>
        <w:jc w:val="both"/>
        <w:rPr>
          <w:rFonts w:ascii="Times New Roman" w:hAnsi="Times New Roman" w:cs="Times New Roman"/>
          <w:sz w:val="24"/>
          <w:szCs w:val="24"/>
        </w:rPr>
      </w:pPr>
      <w:r w:rsidRPr="00100119">
        <w:rPr>
          <w:rFonts w:ascii="Times New Roman" w:hAnsi="Times New Roman" w:cs="Times New Roman"/>
          <w:b/>
          <w:sz w:val="24"/>
          <w:szCs w:val="24"/>
        </w:rPr>
        <w:t>Aşama 1 olan Dosya Teslim Alma ve İdari Uygunluk Kontrol Tablosunu</w:t>
      </w:r>
      <w:r w:rsidRPr="00100119">
        <w:rPr>
          <w:rFonts w:ascii="Times New Roman" w:hAnsi="Times New Roman" w:cs="Times New Roman"/>
          <w:sz w:val="24"/>
          <w:szCs w:val="24"/>
        </w:rPr>
        <w:t xml:space="preserve"> doldurduğunuzdan emin olunuz, her sayfasını imzalayınız. </w:t>
      </w:r>
    </w:p>
    <w:p w:rsidR="008049D9" w:rsidRPr="00100119" w:rsidRDefault="008049D9" w:rsidP="00BB0BC7">
      <w:pPr>
        <w:pStyle w:val="NoSpacing3"/>
        <w:numPr>
          <w:ilvl w:val="0"/>
          <w:numId w:val="10"/>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Başvuru dosyalarına EBYS kayıtlı (</w:t>
      </w:r>
      <w:proofErr w:type="spellStart"/>
      <w:r w:rsidRPr="00100119">
        <w:rPr>
          <w:rFonts w:ascii="Times New Roman" w:hAnsi="Times New Roman" w:cs="Times New Roman"/>
          <w:sz w:val="24"/>
          <w:szCs w:val="24"/>
        </w:rPr>
        <w:t>E.’dan</w:t>
      </w:r>
      <w:proofErr w:type="spellEnd"/>
      <w:r w:rsidRPr="00100119">
        <w:rPr>
          <w:rFonts w:ascii="Times New Roman" w:hAnsi="Times New Roman" w:cs="Times New Roman"/>
          <w:sz w:val="24"/>
          <w:szCs w:val="24"/>
        </w:rPr>
        <w:t xml:space="preserve"> sonra gelen) numarayı veriniz, başvuru formuna numarayı yazınız.</w:t>
      </w:r>
    </w:p>
    <w:p w:rsidR="00BE0D14" w:rsidRPr="00100119" w:rsidRDefault="00BE0D14" w:rsidP="00BB0BC7">
      <w:pPr>
        <w:pStyle w:val="NoSpacing3"/>
        <w:numPr>
          <w:ilvl w:val="0"/>
          <w:numId w:val="10"/>
        </w:numPr>
        <w:spacing w:line="360" w:lineRule="auto"/>
        <w:jc w:val="both"/>
        <w:rPr>
          <w:rFonts w:ascii="Times New Roman" w:hAnsi="Times New Roman" w:cs="Times New Roman"/>
          <w:sz w:val="24"/>
          <w:szCs w:val="24"/>
        </w:rPr>
      </w:pPr>
      <w:r w:rsidRPr="00100119">
        <w:rPr>
          <w:rFonts w:ascii="Times New Roman" w:hAnsi="Times New Roman" w:cs="Times New Roman"/>
          <w:b/>
          <w:sz w:val="24"/>
          <w:szCs w:val="24"/>
        </w:rPr>
        <w:t>Aşama 1 olan Dosya Teslim Alma ve İdari Uygunluk Kontrol Tablosunun üstüne EBYS numarası</w:t>
      </w:r>
      <w:r w:rsidRPr="00100119">
        <w:rPr>
          <w:rFonts w:ascii="Times New Roman" w:hAnsi="Times New Roman" w:cs="Times New Roman"/>
          <w:sz w:val="24"/>
          <w:szCs w:val="24"/>
        </w:rPr>
        <w:t xml:space="preserve"> ve başvuru sahibinin adını yazınız.</w:t>
      </w:r>
    </w:p>
    <w:p w:rsidR="008049D9" w:rsidRPr="00100119" w:rsidRDefault="008049D9" w:rsidP="00BB0BC7">
      <w:pPr>
        <w:pStyle w:val="NoSpacing3"/>
        <w:numPr>
          <w:ilvl w:val="0"/>
          <w:numId w:val="10"/>
        </w:numPr>
        <w:spacing w:line="360" w:lineRule="auto"/>
        <w:jc w:val="both"/>
        <w:rPr>
          <w:rFonts w:ascii="Times New Roman" w:hAnsi="Times New Roman" w:cs="Times New Roman"/>
          <w:sz w:val="24"/>
          <w:szCs w:val="24"/>
        </w:rPr>
      </w:pPr>
      <w:r w:rsidRPr="00100119">
        <w:rPr>
          <w:rFonts w:ascii="Times New Roman" w:hAnsi="Times New Roman" w:cs="Times New Roman"/>
          <w:sz w:val="24"/>
          <w:szCs w:val="24"/>
        </w:rPr>
        <w:t xml:space="preserve">Dosyaların 1 asıl olmak üzere 2 suretini </w:t>
      </w:r>
      <w:proofErr w:type="spellStart"/>
      <w:r w:rsidRPr="00100119">
        <w:rPr>
          <w:rFonts w:ascii="Times New Roman" w:hAnsi="Times New Roman" w:cs="Times New Roman"/>
          <w:sz w:val="24"/>
          <w:szCs w:val="24"/>
        </w:rPr>
        <w:t>İPYB’ye</w:t>
      </w:r>
      <w:proofErr w:type="spellEnd"/>
      <w:r w:rsidRPr="00100119">
        <w:rPr>
          <w:rFonts w:ascii="Times New Roman" w:hAnsi="Times New Roman" w:cs="Times New Roman"/>
          <w:sz w:val="24"/>
          <w:szCs w:val="24"/>
        </w:rPr>
        <w:t xml:space="preserve"> gönderiniz.</w:t>
      </w:r>
    </w:p>
    <w:p w:rsidR="008049D9" w:rsidRPr="00100119" w:rsidRDefault="008049D9" w:rsidP="008049D9">
      <w:pPr>
        <w:pStyle w:val="Balk1"/>
        <w:spacing w:before="240" w:line="360" w:lineRule="auto"/>
        <w:ind w:left="0"/>
        <w:rPr>
          <w:rFonts w:ascii="Times New Roman" w:hAnsi="Times New Roman"/>
          <w:sz w:val="24"/>
          <w:szCs w:val="24"/>
        </w:rPr>
      </w:pPr>
      <w:proofErr w:type="spellStart"/>
      <w:r w:rsidRPr="00100119">
        <w:rPr>
          <w:rFonts w:ascii="Times New Roman" w:hAnsi="Times New Roman"/>
          <w:sz w:val="24"/>
          <w:szCs w:val="24"/>
        </w:rPr>
        <w:lastRenderedPageBreak/>
        <w:t>İPYB’ye</w:t>
      </w:r>
      <w:proofErr w:type="spellEnd"/>
      <w:r w:rsidR="00AA2B61">
        <w:rPr>
          <w:rFonts w:ascii="Times New Roman" w:hAnsi="Times New Roman"/>
          <w:sz w:val="24"/>
          <w:szCs w:val="24"/>
        </w:rPr>
        <w:t xml:space="preserve"> </w:t>
      </w:r>
      <w:proofErr w:type="spellStart"/>
      <w:r w:rsidRPr="00100119">
        <w:rPr>
          <w:rFonts w:ascii="Times New Roman" w:hAnsi="Times New Roman"/>
          <w:sz w:val="24"/>
          <w:szCs w:val="24"/>
        </w:rPr>
        <w:t>gönderilecek</w:t>
      </w:r>
      <w:proofErr w:type="spellEnd"/>
      <w:r w:rsidR="00AA2B61">
        <w:rPr>
          <w:rFonts w:ascii="Times New Roman" w:hAnsi="Times New Roman"/>
          <w:sz w:val="24"/>
          <w:szCs w:val="24"/>
        </w:rPr>
        <w:t xml:space="preserve"> </w:t>
      </w:r>
      <w:proofErr w:type="spellStart"/>
      <w:r w:rsidRPr="00100119">
        <w:rPr>
          <w:rFonts w:ascii="Times New Roman" w:hAnsi="Times New Roman"/>
          <w:sz w:val="24"/>
          <w:szCs w:val="24"/>
        </w:rPr>
        <w:t>dosyalar</w:t>
      </w:r>
      <w:proofErr w:type="spellEnd"/>
    </w:p>
    <w:p w:rsidR="008049D9" w:rsidRPr="00100119" w:rsidRDefault="008049D9" w:rsidP="008049D9">
      <w:pPr>
        <w:pStyle w:val="NoSpacing3"/>
        <w:spacing w:line="360" w:lineRule="auto"/>
        <w:ind w:firstLine="624"/>
        <w:jc w:val="both"/>
        <w:rPr>
          <w:rFonts w:ascii="Times New Roman" w:hAnsi="Times New Roman" w:cs="Times New Roman"/>
          <w:sz w:val="24"/>
          <w:szCs w:val="24"/>
        </w:rPr>
      </w:pPr>
      <w:r w:rsidRPr="00100119">
        <w:rPr>
          <w:rFonts w:ascii="Times New Roman" w:hAnsi="Times New Roman" w:cs="Times New Roman"/>
          <w:b/>
          <w:sz w:val="24"/>
          <w:szCs w:val="24"/>
        </w:rPr>
        <w:t>Tüm belgeler orijinal ve ıslak imzalı olan dosyanın en üstteki belgesinin sağ üst köşesine kırmızı kalemle “</w:t>
      </w:r>
      <w:r w:rsidRPr="00100119">
        <w:rPr>
          <w:rFonts w:ascii="Times New Roman" w:hAnsi="Times New Roman" w:cs="Times New Roman"/>
          <w:b/>
          <w:sz w:val="24"/>
          <w:szCs w:val="24"/>
          <w:u w:val="single"/>
        </w:rPr>
        <w:t>Orijinal</w:t>
      </w:r>
      <w:r w:rsidRPr="00100119">
        <w:rPr>
          <w:rFonts w:ascii="Times New Roman" w:hAnsi="Times New Roman" w:cs="Times New Roman"/>
          <w:b/>
          <w:sz w:val="24"/>
          <w:szCs w:val="24"/>
        </w:rPr>
        <w:t>” yazılmalıdır</w:t>
      </w:r>
      <w:r w:rsidRPr="00100119">
        <w:rPr>
          <w:rFonts w:ascii="Times New Roman" w:hAnsi="Times New Roman" w:cs="Times New Roman"/>
          <w:sz w:val="24"/>
          <w:szCs w:val="24"/>
        </w:rPr>
        <w:t xml:space="preserve">. </w:t>
      </w:r>
    </w:p>
    <w:p w:rsidR="00BD3D81" w:rsidRPr="00100119" w:rsidRDefault="00BD3D81" w:rsidP="00BD3D81">
      <w:pPr>
        <w:pStyle w:val="NoSpacing3"/>
        <w:spacing w:after="120" w:line="360" w:lineRule="auto"/>
        <w:jc w:val="both"/>
        <w:rPr>
          <w:rFonts w:ascii="Times New Roman" w:hAnsi="Times New Roman" w:cs="Times New Roman"/>
          <w:sz w:val="24"/>
          <w:szCs w:val="24"/>
        </w:rPr>
      </w:pPr>
      <w:r w:rsidRPr="00100119">
        <w:rPr>
          <w:rFonts w:ascii="Times New Roman" w:hAnsi="Times New Roman" w:cs="Times New Roman"/>
          <w:b/>
          <w:sz w:val="24"/>
          <w:szCs w:val="24"/>
        </w:rPr>
        <w:t>NOT</w:t>
      </w:r>
      <w:r w:rsidRPr="00100119">
        <w:rPr>
          <w:rFonts w:ascii="Times New Roman" w:hAnsi="Times New Roman" w:cs="Times New Roman"/>
          <w:b/>
          <w:sz w:val="24"/>
          <w:szCs w:val="24"/>
        </w:rPr>
        <w:tab/>
        <w:t>:</w:t>
      </w:r>
      <w:r w:rsidRPr="00100119">
        <w:rPr>
          <w:rFonts w:ascii="Times New Roman" w:hAnsi="Times New Roman" w:cs="Times New Roman"/>
          <w:sz w:val="24"/>
          <w:szCs w:val="24"/>
        </w:rPr>
        <w:t xml:space="preserve"> Hibe Çağrısı ile ilgili ayrıntılı bilgi İl/İlçe Tarım ve Orman Müdürlüklerimizden alınabilir. </w:t>
      </w:r>
    </w:p>
    <w:p w:rsidR="008049D9" w:rsidRPr="00100119" w:rsidRDefault="008049D9" w:rsidP="008049D9">
      <w:pPr>
        <w:pStyle w:val="NoSpacing3"/>
        <w:spacing w:after="120"/>
        <w:jc w:val="both"/>
        <w:rPr>
          <w:rFonts w:ascii="Times New Roman" w:hAnsi="Times New Roman" w:cs="Times New Roman"/>
          <w:sz w:val="24"/>
          <w:szCs w:val="24"/>
        </w:rPr>
      </w:pPr>
      <w:r w:rsidRPr="00100119">
        <w:rPr>
          <w:rFonts w:ascii="Times New Roman" w:hAnsi="Times New Roman" w:cs="Times New Roman"/>
          <w:b/>
          <w:sz w:val="24"/>
          <w:szCs w:val="24"/>
        </w:rPr>
        <w:t>EK</w:t>
      </w:r>
      <w:r w:rsidRPr="00100119">
        <w:rPr>
          <w:rFonts w:ascii="Times New Roman" w:hAnsi="Times New Roman" w:cs="Times New Roman"/>
          <w:b/>
          <w:sz w:val="24"/>
          <w:szCs w:val="24"/>
        </w:rPr>
        <w:tab/>
        <w:t xml:space="preserve">: </w:t>
      </w:r>
      <w:r w:rsidRPr="00100119">
        <w:rPr>
          <w:rFonts w:ascii="Times New Roman" w:hAnsi="Times New Roman" w:cs="Times New Roman"/>
          <w:sz w:val="24"/>
          <w:szCs w:val="24"/>
        </w:rPr>
        <w:t>Proje Köyleri Listesi</w:t>
      </w:r>
    </w:p>
    <w:p w:rsidR="008049D9" w:rsidRPr="00100119" w:rsidRDefault="008049D9" w:rsidP="008049D9">
      <w:pPr>
        <w:pStyle w:val="NoSpacing3"/>
        <w:spacing w:line="360" w:lineRule="auto"/>
        <w:jc w:val="both"/>
        <w:rPr>
          <w:rFonts w:ascii="Times New Roman" w:hAnsi="Times New Roman" w:cs="Times New Roman"/>
          <w:sz w:val="24"/>
          <w:szCs w:val="24"/>
        </w:rPr>
      </w:pPr>
    </w:p>
    <w:p w:rsidR="008049D9" w:rsidRPr="00100119" w:rsidRDefault="008049D9" w:rsidP="008049D9">
      <w:pPr>
        <w:spacing w:line="360" w:lineRule="auto"/>
        <w:ind w:left="-142" w:firstLine="142"/>
        <w:contextualSpacing/>
        <w:jc w:val="center"/>
        <w:rPr>
          <w:rFonts w:eastAsia="Calibri"/>
          <w:b/>
          <w:lang w:eastAsia="en-US"/>
        </w:rPr>
      </w:pPr>
    </w:p>
    <w:p w:rsidR="00AA2B61" w:rsidRDefault="00AA2B61"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661CE1" w:rsidRPr="00100119" w:rsidRDefault="00661CE1" w:rsidP="00661CE1">
      <w:pPr>
        <w:spacing w:after="160" w:line="256" w:lineRule="auto"/>
        <w:ind w:left="-142" w:firstLine="142"/>
        <w:contextualSpacing/>
        <w:jc w:val="center"/>
        <w:rPr>
          <w:rFonts w:eastAsia="Calibri"/>
          <w:b/>
          <w:lang w:eastAsia="en-US"/>
        </w:rPr>
      </w:pPr>
      <w:r w:rsidRPr="00100119">
        <w:rPr>
          <w:rFonts w:eastAsia="Calibri"/>
          <w:b/>
          <w:lang w:eastAsia="en-US"/>
        </w:rPr>
        <w:lastRenderedPageBreak/>
        <w:t>İDARİ ŞARTNAME</w:t>
      </w:r>
    </w:p>
    <w:p w:rsidR="00BD3D81" w:rsidRPr="00100119" w:rsidRDefault="00BD3D81" w:rsidP="00661CE1">
      <w:pPr>
        <w:spacing w:after="160" w:line="256" w:lineRule="auto"/>
        <w:ind w:left="-142" w:firstLine="142"/>
        <w:contextualSpacing/>
        <w:jc w:val="center"/>
        <w:rPr>
          <w:rFonts w:eastAsia="Calibri"/>
          <w:b/>
          <w:lang w:eastAsia="en-US"/>
        </w:rPr>
      </w:pPr>
    </w:p>
    <w:p w:rsidR="00661CE1" w:rsidRPr="00100119" w:rsidRDefault="00661CE1" w:rsidP="00BB0BC7">
      <w:pPr>
        <w:pStyle w:val="NoSpacing2"/>
        <w:numPr>
          <w:ilvl w:val="0"/>
          <w:numId w:val="1"/>
        </w:numPr>
        <w:spacing w:after="120" w:line="360" w:lineRule="auto"/>
        <w:ind w:left="426" w:hanging="426"/>
        <w:jc w:val="both"/>
        <w:rPr>
          <w:sz w:val="24"/>
          <w:szCs w:val="24"/>
        </w:rPr>
      </w:pPr>
      <w:r w:rsidRPr="00100119">
        <w:rPr>
          <w:sz w:val="24"/>
          <w:szCs w:val="24"/>
        </w:rPr>
        <w:t>K</w:t>
      </w:r>
      <w:r w:rsidR="00D9137A" w:rsidRPr="00100119">
        <w:rPr>
          <w:sz w:val="24"/>
          <w:szCs w:val="24"/>
        </w:rPr>
        <w:t>üme</w:t>
      </w:r>
      <w:r w:rsidRPr="00100119">
        <w:rPr>
          <w:sz w:val="24"/>
          <w:szCs w:val="24"/>
        </w:rPr>
        <w:t>-1 (Boyabat-Durağan-Saraydüzü)</w:t>
      </w:r>
      <w:r w:rsidR="00D9137A" w:rsidRPr="00100119">
        <w:rPr>
          <w:sz w:val="24"/>
          <w:szCs w:val="24"/>
        </w:rPr>
        <w:t>, Küme-2 (Ayancık-Erfelek-Türkeli)</w:t>
      </w:r>
      <w:r w:rsidRPr="00100119">
        <w:rPr>
          <w:sz w:val="24"/>
          <w:szCs w:val="24"/>
        </w:rPr>
        <w:t xml:space="preserve"> ve K</w:t>
      </w:r>
      <w:r w:rsidR="00D9137A" w:rsidRPr="00100119">
        <w:rPr>
          <w:sz w:val="24"/>
          <w:szCs w:val="24"/>
        </w:rPr>
        <w:t>üme</w:t>
      </w:r>
      <w:r w:rsidRPr="00100119">
        <w:rPr>
          <w:sz w:val="24"/>
          <w:szCs w:val="24"/>
        </w:rPr>
        <w:t>-3 (Merkez-Gerze-Dikmen)</w:t>
      </w:r>
      <w:r w:rsidR="00665E7E">
        <w:rPr>
          <w:sz w:val="24"/>
          <w:szCs w:val="24"/>
        </w:rPr>
        <w:t xml:space="preserve"> İlçelerde </w:t>
      </w:r>
      <w:r w:rsidR="0072680D">
        <w:rPr>
          <w:sz w:val="24"/>
          <w:szCs w:val="24"/>
        </w:rPr>
        <w:t xml:space="preserve">ve bu İlçelere bağlı </w:t>
      </w:r>
      <w:r w:rsidR="00665E7E">
        <w:rPr>
          <w:sz w:val="24"/>
          <w:szCs w:val="24"/>
        </w:rPr>
        <w:t>mahalle ve</w:t>
      </w:r>
      <w:r w:rsidRPr="00100119">
        <w:rPr>
          <w:rFonts w:eastAsia="Calibri"/>
          <w:sz w:val="24"/>
          <w:szCs w:val="24"/>
        </w:rPr>
        <w:t xml:space="preserve"> </w:t>
      </w:r>
      <w:r w:rsidR="0072680D">
        <w:rPr>
          <w:rFonts w:eastAsia="Calibri"/>
          <w:sz w:val="24"/>
          <w:szCs w:val="24"/>
        </w:rPr>
        <w:t xml:space="preserve">proje </w:t>
      </w:r>
      <w:r w:rsidRPr="00100119">
        <w:rPr>
          <w:rFonts w:eastAsia="Calibri"/>
          <w:sz w:val="24"/>
          <w:szCs w:val="24"/>
        </w:rPr>
        <w:t>köyler</w:t>
      </w:r>
      <w:r w:rsidR="0072680D">
        <w:rPr>
          <w:rFonts w:eastAsia="Calibri"/>
          <w:sz w:val="24"/>
          <w:szCs w:val="24"/>
        </w:rPr>
        <w:t>in</w:t>
      </w:r>
      <w:r w:rsidRPr="00100119">
        <w:rPr>
          <w:rFonts w:eastAsia="Calibri"/>
          <w:sz w:val="24"/>
          <w:szCs w:val="24"/>
        </w:rPr>
        <w:t xml:space="preserve">de </w:t>
      </w:r>
      <w:r w:rsidRPr="00100119">
        <w:rPr>
          <w:sz w:val="24"/>
          <w:szCs w:val="24"/>
        </w:rPr>
        <w:t xml:space="preserve">gerçekleştirilecektir. </w:t>
      </w:r>
      <w:r w:rsidR="00FB5C40">
        <w:rPr>
          <w:sz w:val="24"/>
          <w:szCs w:val="24"/>
        </w:rPr>
        <w:t>Mod</w:t>
      </w:r>
      <w:r w:rsidR="0072680D">
        <w:rPr>
          <w:sz w:val="24"/>
          <w:szCs w:val="24"/>
        </w:rPr>
        <w:t>e</w:t>
      </w:r>
      <w:r w:rsidR="00FB5C40">
        <w:rPr>
          <w:sz w:val="24"/>
          <w:szCs w:val="24"/>
        </w:rPr>
        <w:t xml:space="preserve">rn Çadır Ahır ve Ağıl Yapım </w:t>
      </w:r>
      <w:r w:rsidRPr="00100119">
        <w:rPr>
          <w:sz w:val="24"/>
          <w:szCs w:val="24"/>
        </w:rPr>
        <w:t>işi, teknik şartnamede belirtilen ölçü ve özelliklere uygun olarak yapılacaktır.</w:t>
      </w:r>
    </w:p>
    <w:p w:rsidR="00661CE1" w:rsidRPr="00100119" w:rsidRDefault="00853511" w:rsidP="00BB0BC7">
      <w:pPr>
        <w:pStyle w:val="NoSpacing2"/>
        <w:numPr>
          <w:ilvl w:val="0"/>
          <w:numId w:val="1"/>
        </w:numPr>
        <w:spacing w:after="120" w:line="360" w:lineRule="auto"/>
        <w:ind w:left="426" w:hanging="426"/>
        <w:jc w:val="both"/>
        <w:rPr>
          <w:sz w:val="24"/>
          <w:szCs w:val="24"/>
        </w:rPr>
      </w:pPr>
      <w:r>
        <w:rPr>
          <w:sz w:val="24"/>
          <w:szCs w:val="24"/>
        </w:rPr>
        <w:t>Nakliye,</w:t>
      </w:r>
      <w:r w:rsidR="00661CE1" w:rsidRPr="00100119">
        <w:rPr>
          <w:sz w:val="24"/>
          <w:szCs w:val="24"/>
        </w:rPr>
        <w:t xml:space="preserve"> </w:t>
      </w:r>
      <w:r>
        <w:rPr>
          <w:sz w:val="24"/>
          <w:szCs w:val="24"/>
        </w:rPr>
        <w:t>montaj</w:t>
      </w:r>
      <w:r w:rsidR="00661CE1" w:rsidRPr="00100119">
        <w:rPr>
          <w:sz w:val="24"/>
          <w:szCs w:val="24"/>
        </w:rPr>
        <w:t xml:space="preserve"> </w:t>
      </w:r>
      <w:r>
        <w:rPr>
          <w:sz w:val="24"/>
          <w:szCs w:val="24"/>
        </w:rPr>
        <w:t xml:space="preserve">işlemleri ve </w:t>
      </w:r>
      <w:r w:rsidR="00661CE1" w:rsidRPr="00100119">
        <w:rPr>
          <w:sz w:val="24"/>
          <w:szCs w:val="24"/>
        </w:rPr>
        <w:t>giderleri yükleniciye ait olacaktır. Kargo veya benzer aracı nakil unsurları ile yapılan gönderimler sırasında oluşabilecek zarar ve ziyan yükleniciye aittir.</w:t>
      </w:r>
    </w:p>
    <w:p w:rsidR="00661CE1" w:rsidRPr="00D436C5" w:rsidRDefault="00661CE1" w:rsidP="00BB0BC7">
      <w:pPr>
        <w:numPr>
          <w:ilvl w:val="0"/>
          <w:numId w:val="1"/>
        </w:numPr>
        <w:spacing w:after="120" w:line="360" w:lineRule="auto"/>
        <w:ind w:left="426" w:hanging="426"/>
        <w:jc w:val="both"/>
        <w:rPr>
          <w:rFonts w:eastAsia="Calibri"/>
          <w:b/>
          <w:lang w:eastAsia="en-US"/>
        </w:rPr>
      </w:pPr>
      <w:r w:rsidRPr="00D436C5">
        <w:rPr>
          <w:rFonts w:eastAsia="Calibri"/>
          <w:b/>
          <w:lang w:eastAsia="en-US"/>
        </w:rPr>
        <w:t>Yararlanıcının hibe ödemesini alabilmesi için ana hatlarıyla aşağıdaki süreçler tamamlanmalıdır;</w:t>
      </w:r>
    </w:p>
    <w:p w:rsidR="00661CE1" w:rsidRPr="00100119" w:rsidRDefault="00661CE1" w:rsidP="00BB0BC7">
      <w:pPr>
        <w:pStyle w:val="ListeParagraf"/>
        <w:numPr>
          <w:ilvl w:val="0"/>
          <w:numId w:val="85"/>
        </w:numPr>
        <w:spacing w:after="120" w:line="360" w:lineRule="auto"/>
        <w:ind w:left="709" w:hanging="283"/>
        <w:jc w:val="both"/>
      </w:pPr>
      <w:r w:rsidRPr="00100119">
        <w:t xml:space="preserve">Yüklenici tesis ettiği </w:t>
      </w:r>
      <w:r w:rsidR="00DC7E58" w:rsidRPr="00100119">
        <w:t>ağıl/ahırı</w:t>
      </w:r>
      <w:r w:rsidRPr="00100119">
        <w:t xml:space="preserve"> teslim tesellüm belgesi ile yararlanıcıya teslim eder. </w:t>
      </w:r>
    </w:p>
    <w:p w:rsidR="00661CE1" w:rsidRPr="00100119" w:rsidRDefault="00661CE1" w:rsidP="00BB0BC7">
      <w:pPr>
        <w:pStyle w:val="ListeParagraf"/>
        <w:numPr>
          <w:ilvl w:val="0"/>
          <w:numId w:val="85"/>
        </w:numPr>
        <w:spacing w:after="120" w:line="360" w:lineRule="auto"/>
        <w:ind w:left="709" w:hanging="283"/>
        <w:jc w:val="both"/>
      </w:pPr>
      <w:r w:rsidRPr="00100119">
        <w:t xml:space="preserve">Yararlanıcı İl/İlçesindeki </w:t>
      </w:r>
      <w:proofErr w:type="spellStart"/>
      <w:r w:rsidR="00646D80" w:rsidRPr="00100119">
        <w:t>ÇDE’ye</w:t>
      </w:r>
      <w:proofErr w:type="spellEnd"/>
      <w:r w:rsidR="00646D80" w:rsidRPr="00100119">
        <w:t xml:space="preserve"> tesisinin</w:t>
      </w:r>
      <w:r w:rsidRPr="00100119">
        <w:t xml:space="preserve"> bittiğini haber verir.</w:t>
      </w:r>
    </w:p>
    <w:p w:rsidR="00661CE1" w:rsidRPr="00100119" w:rsidRDefault="00661CE1" w:rsidP="00BB0BC7">
      <w:pPr>
        <w:pStyle w:val="ListeParagraf"/>
        <w:numPr>
          <w:ilvl w:val="0"/>
          <w:numId w:val="85"/>
        </w:numPr>
        <w:spacing w:after="120" w:line="360" w:lineRule="auto"/>
        <w:ind w:left="709" w:hanging="283"/>
        <w:jc w:val="both"/>
      </w:pPr>
      <w:r w:rsidRPr="00100119">
        <w:t xml:space="preserve">İl/İlçelerdeki ÇDE ve İPYB personeli </w:t>
      </w:r>
      <w:r w:rsidR="005460DB" w:rsidRPr="00100119">
        <w:t xml:space="preserve">yapılan </w:t>
      </w:r>
      <w:r w:rsidR="003B4FBE">
        <w:t>Modern Çadır Ağıl ve Ah</w:t>
      </w:r>
      <w:r w:rsidR="005460DB" w:rsidRPr="00100119">
        <w:t>ırı</w:t>
      </w:r>
      <w:r w:rsidRPr="00100119">
        <w:t xml:space="preserve"> yerinde görerek tüm belgeleri inceler ve tüm işler eksiksiz ve şartnamelere uygun ise Yatırım Uygunluk Tutanağı hazırlar.</w:t>
      </w:r>
    </w:p>
    <w:p w:rsidR="00661CE1" w:rsidRPr="00100119" w:rsidRDefault="00661CE1" w:rsidP="00BB0BC7">
      <w:pPr>
        <w:pStyle w:val="ListeParagraf"/>
        <w:numPr>
          <w:ilvl w:val="0"/>
          <w:numId w:val="85"/>
        </w:numPr>
        <w:spacing w:after="120" w:line="360" w:lineRule="auto"/>
        <w:ind w:left="709" w:hanging="283"/>
        <w:jc w:val="both"/>
      </w:pPr>
      <w:r w:rsidRPr="00100119">
        <w:t>Yüklenici faturayı ve diğer belgeleri yararlanıcıya teslim eder.</w:t>
      </w:r>
    </w:p>
    <w:p w:rsidR="00661CE1" w:rsidRPr="00100119" w:rsidRDefault="00661CE1" w:rsidP="00BB0BC7">
      <w:pPr>
        <w:pStyle w:val="ListeParagraf"/>
        <w:numPr>
          <w:ilvl w:val="0"/>
          <w:numId w:val="85"/>
        </w:numPr>
        <w:spacing w:after="120" w:line="360" w:lineRule="auto"/>
        <w:ind w:left="709" w:hanging="283"/>
        <w:jc w:val="both"/>
      </w:pPr>
      <w:r w:rsidRPr="00100119">
        <w:t>Yüklenici SGK ve vergi borçlarının olmadığına, yararlanıcı ise vergi borcunun olmadığına dair belgeleri temin eder.</w:t>
      </w:r>
    </w:p>
    <w:p w:rsidR="00661CE1" w:rsidRPr="00100119" w:rsidRDefault="00661CE1" w:rsidP="00BB0BC7">
      <w:pPr>
        <w:pStyle w:val="ListeParagraf"/>
        <w:numPr>
          <w:ilvl w:val="0"/>
          <w:numId w:val="85"/>
        </w:numPr>
        <w:spacing w:after="120" w:line="360" w:lineRule="auto"/>
        <w:ind w:left="709" w:hanging="283"/>
        <w:jc w:val="both"/>
      </w:pPr>
      <w:r w:rsidRPr="00100119">
        <w:t xml:space="preserve">Yararlanıcı, yararlanıcı katkı payını ve KDV’yi banka yoluyla yükleniciye öder, </w:t>
      </w:r>
      <w:proofErr w:type="gramStart"/>
      <w:r w:rsidRPr="00100119">
        <w:t>dekontunu</w:t>
      </w:r>
      <w:proofErr w:type="gramEnd"/>
      <w:r w:rsidRPr="00100119">
        <w:t xml:space="preserve"> alır.</w:t>
      </w:r>
    </w:p>
    <w:p w:rsidR="00646D80" w:rsidRPr="00100119" w:rsidRDefault="00661CE1" w:rsidP="00BB0BC7">
      <w:pPr>
        <w:pStyle w:val="ListeParagraf"/>
        <w:numPr>
          <w:ilvl w:val="0"/>
          <w:numId w:val="85"/>
        </w:numPr>
        <w:spacing w:after="120" w:line="360" w:lineRule="auto"/>
        <w:ind w:left="709" w:hanging="283"/>
        <w:jc w:val="both"/>
      </w:pPr>
      <w:r w:rsidRPr="00100119">
        <w:t xml:space="preserve">Yararlanıcı Hibe Ödemesi Talep Belgesini düzenler, ekine teslim tesellüm belgesini, faturaları, </w:t>
      </w:r>
      <w:proofErr w:type="gramStart"/>
      <w:r w:rsidRPr="00100119">
        <w:t>dekontları</w:t>
      </w:r>
      <w:proofErr w:type="gramEnd"/>
      <w:r w:rsidRPr="00100119">
        <w:t>, yükleniciyle yaptığı sözleşmeyi ve SGK ile vergi borçlarının olmadığına dair belgeleri koyarak ilgili İl/İlçe Tarım ve Orman Müdürlüklerine teslim eder.</w:t>
      </w:r>
    </w:p>
    <w:p w:rsidR="00646D80" w:rsidRPr="00100119" w:rsidRDefault="00646D80" w:rsidP="00BB0BC7">
      <w:pPr>
        <w:pStyle w:val="ListeParagraf"/>
        <w:numPr>
          <w:ilvl w:val="0"/>
          <w:numId w:val="85"/>
        </w:numPr>
        <w:spacing w:after="120" w:line="360" w:lineRule="auto"/>
        <w:ind w:left="709" w:hanging="283"/>
        <w:jc w:val="both"/>
      </w:pPr>
      <w:r w:rsidRPr="00100119">
        <w:t xml:space="preserve"> Ödemeler, İl/İlçe Müdürlüklerinin tüm dosya içeriğini </w:t>
      </w:r>
      <w:proofErr w:type="spellStart"/>
      <w:r w:rsidRPr="00100119">
        <w:t>İPYB’ye</w:t>
      </w:r>
      <w:proofErr w:type="spellEnd"/>
      <w:r w:rsidRPr="00100119">
        <w:t xml:space="preserve"> göndermesinin ardından, dosya üzerindeki incelemeler tam</w:t>
      </w:r>
      <w:r w:rsidR="0023665C">
        <w:t>amlandıktan sonra TRGM/</w:t>
      </w:r>
      <w:proofErr w:type="spellStart"/>
      <w:r w:rsidR="0023665C">
        <w:t>EPDB</w:t>
      </w:r>
      <w:r w:rsidRPr="00100119">
        <w:t>’n</w:t>
      </w:r>
      <w:r w:rsidR="0023665C">
        <w:t>ı</w:t>
      </w:r>
      <w:r w:rsidRPr="00100119">
        <w:t>n</w:t>
      </w:r>
      <w:proofErr w:type="spellEnd"/>
      <w:r w:rsidRPr="00100119">
        <w:t xml:space="preserve"> onayından sonra yararlanıcının hesabına aktarılacaktır.</w:t>
      </w:r>
    </w:p>
    <w:p w:rsidR="00661CE1" w:rsidRPr="00100119" w:rsidRDefault="00661CE1" w:rsidP="001D5730">
      <w:pPr>
        <w:pStyle w:val="ListeParagraf"/>
        <w:widowControl w:val="0"/>
        <w:autoSpaceDE w:val="0"/>
        <w:autoSpaceDN w:val="0"/>
        <w:adjustRightInd w:val="0"/>
        <w:spacing w:after="120" w:line="276" w:lineRule="auto"/>
        <w:ind w:left="709"/>
        <w:rPr>
          <w:b/>
          <w:bCs/>
          <w:color w:val="000000"/>
        </w:rPr>
      </w:pPr>
    </w:p>
    <w:p w:rsidR="002F0B6D" w:rsidRDefault="002F0B6D" w:rsidP="00763D54">
      <w:pPr>
        <w:spacing w:line="276" w:lineRule="auto"/>
        <w:jc w:val="center"/>
        <w:rPr>
          <w:rFonts w:eastAsia="Calibri"/>
          <w:b/>
          <w:lang w:eastAsia="en-US"/>
        </w:rPr>
      </w:pPr>
    </w:p>
    <w:p w:rsidR="006C5C8A" w:rsidRDefault="006C5C8A" w:rsidP="00763D54">
      <w:pPr>
        <w:spacing w:line="276" w:lineRule="auto"/>
        <w:jc w:val="center"/>
        <w:rPr>
          <w:rFonts w:eastAsia="Calibri"/>
          <w:b/>
          <w:lang w:eastAsia="en-US"/>
        </w:rPr>
      </w:pPr>
    </w:p>
    <w:p w:rsidR="006C5C8A" w:rsidRDefault="006C5C8A" w:rsidP="00763D54">
      <w:pPr>
        <w:spacing w:line="276" w:lineRule="auto"/>
        <w:jc w:val="center"/>
        <w:rPr>
          <w:rFonts w:eastAsia="Calibri"/>
          <w:b/>
          <w:lang w:eastAsia="en-US"/>
        </w:rPr>
      </w:pPr>
    </w:p>
    <w:p w:rsidR="006C5C8A" w:rsidRDefault="006C5C8A" w:rsidP="00763D54">
      <w:pPr>
        <w:spacing w:line="276" w:lineRule="auto"/>
        <w:jc w:val="center"/>
        <w:rPr>
          <w:rFonts w:eastAsia="Calibri"/>
          <w:b/>
          <w:lang w:eastAsia="en-US"/>
        </w:rPr>
      </w:pPr>
    </w:p>
    <w:p w:rsidR="00763D54" w:rsidRPr="00100119" w:rsidRDefault="00853511" w:rsidP="00763D54">
      <w:pPr>
        <w:spacing w:line="276" w:lineRule="auto"/>
        <w:jc w:val="center"/>
        <w:rPr>
          <w:rFonts w:eastAsia="Calibri"/>
          <w:b/>
          <w:lang w:eastAsia="en-US"/>
        </w:rPr>
      </w:pPr>
      <w:r>
        <w:rPr>
          <w:rFonts w:eastAsia="Calibri"/>
          <w:b/>
          <w:lang w:eastAsia="en-US"/>
        </w:rPr>
        <w:lastRenderedPageBreak/>
        <w:t>TEKNİK ŞARTNAME</w:t>
      </w:r>
    </w:p>
    <w:p w:rsidR="00763D54" w:rsidRPr="00100119" w:rsidRDefault="00763D54" w:rsidP="00763D54">
      <w:pPr>
        <w:spacing w:line="276" w:lineRule="auto"/>
        <w:jc w:val="center"/>
        <w:rPr>
          <w:rFonts w:eastAsia="Calibri"/>
          <w:b/>
          <w:lang w:eastAsia="en-US"/>
        </w:rPr>
      </w:pPr>
    </w:p>
    <w:p w:rsidR="00763D54" w:rsidRPr="00100119" w:rsidRDefault="000E2C90" w:rsidP="00BB0BC7">
      <w:pPr>
        <w:pStyle w:val="ListeParagraf"/>
        <w:numPr>
          <w:ilvl w:val="0"/>
          <w:numId w:val="86"/>
        </w:numPr>
        <w:spacing w:after="200" w:line="360" w:lineRule="auto"/>
        <w:ind w:left="709" w:hanging="283"/>
        <w:jc w:val="both"/>
        <w:rPr>
          <w:rFonts w:eastAsia="Calibri"/>
          <w:lang w:eastAsia="en-US"/>
        </w:rPr>
      </w:pPr>
      <w:r>
        <w:rPr>
          <w:rFonts w:eastAsia="Calibri"/>
          <w:lang w:eastAsia="en-US"/>
        </w:rPr>
        <w:t xml:space="preserve">Modern Çadır </w:t>
      </w:r>
      <w:r w:rsidR="000C413F">
        <w:rPr>
          <w:rFonts w:eastAsia="Calibri"/>
          <w:lang w:eastAsia="en-US"/>
        </w:rPr>
        <w:t>Ahır ve Ağıl yapımında çadır büyüklüğü en az</w:t>
      </w:r>
      <w:r w:rsidR="00763D54" w:rsidRPr="00100119">
        <w:rPr>
          <w:rFonts w:eastAsia="Calibri"/>
          <w:lang w:eastAsia="en-US"/>
        </w:rPr>
        <w:t xml:space="preserve"> </w:t>
      </w:r>
      <w:r w:rsidR="000C413F">
        <w:rPr>
          <w:rFonts w:eastAsia="Calibri"/>
          <w:lang w:eastAsia="en-US"/>
        </w:rPr>
        <w:t>2</w:t>
      </w:r>
      <w:r w:rsidR="006A1423" w:rsidRPr="00100119">
        <w:rPr>
          <w:rFonts w:eastAsia="Calibri"/>
          <w:lang w:eastAsia="en-US"/>
        </w:rPr>
        <w:t>00</w:t>
      </w:r>
      <w:r w:rsidR="00CB7A69" w:rsidRPr="00100119">
        <w:rPr>
          <w:rFonts w:eastAsia="Calibri"/>
          <w:lang w:eastAsia="en-US"/>
        </w:rPr>
        <w:t xml:space="preserve"> m2</w:t>
      </w:r>
      <w:r w:rsidR="000C413F">
        <w:rPr>
          <w:rFonts w:eastAsia="Calibri"/>
          <w:lang w:eastAsia="en-US"/>
        </w:rPr>
        <w:t xml:space="preserve"> olacaktır. </w:t>
      </w:r>
      <w:r w:rsidR="00C50314">
        <w:rPr>
          <w:rFonts w:eastAsia="Calibri"/>
          <w:lang w:eastAsia="en-US"/>
        </w:rPr>
        <w:t xml:space="preserve">Modern </w:t>
      </w:r>
      <w:r w:rsidR="00A14760">
        <w:rPr>
          <w:rFonts w:eastAsia="Calibri"/>
          <w:lang w:eastAsia="en-US"/>
        </w:rPr>
        <w:t>Çadır Ahır ve Ağıl toprak z</w:t>
      </w:r>
      <w:r w:rsidR="00373F67">
        <w:rPr>
          <w:rFonts w:eastAsia="Calibri"/>
          <w:lang w:eastAsia="en-US"/>
        </w:rPr>
        <w:t>emin</w:t>
      </w:r>
      <w:r w:rsidR="00A14760">
        <w:rPr>
          <w:rFonts w:eastAsia="Calibri"/>
          <w:lang w:eastAsia="en-US"/>
        </w:rPr>
        <w:t xml:space="preserve">e kurulabileceği </w:t>
      </w:r>
      <w:r w:rsidR="00373F67">
        <w:rPr>
          <w:rFonts w:eastAsia="Calibri"/>
          <w:lang w:eastAsia="en-US"/>
        </w:rPr>
        <w:t xml:space="preserve">gibi </w:t>
      </w:r>
      <w:r w:rsidR="00A14760">
        <w:rPr>
          <w:rFonts w:eastAsia="Calibri"/>
          <w:lang w:eastAsia="en-US"/>
        </w:rPr>
        <w:t xml:space="preserve">yararlanıcı tarafından </w:t>
      </w:r>
      <w:r w:rsidR="00373F67">
        <w:rPr>
          <w:rFonts w:eastAsia="Calibri"/>
          <w:lang w:eastAsia="en-US"/>
        </w:rPr>
        <w:t>i</w:t>
      </w:r>
      <w:r w:rsidR="001E4B3D">
        <w:rPr>
          <w:rFonts w:eastAsia="Calibri"/>
          <w:lang w:eastAsia="en-US"/>
        </w:rPr>
        <w:t>stenilmesi durumunda beton veya benzeri malzeme</w:t>
      </w:r>
      <w:r w:rsidR="00373F67">
        <w:rPr>
          <w:rFonts w:eastAsia="Calibri"/>
          <w:lang w:eastAsia="en-US"/>
        </w:rPr>
        <w:t xml:space="preserve">den yapılacak </w:t>
      </w:r>
      <w:r w:rsidR="00BB1640">
        <w:rPr>
          <w:rFonts w:eastAsia="Calibri"/>
          <w:lang w:eastAsia="en-US"/>
        </w:rPr>
        <w:t xml:space="preserve">ve </w:t>
      </w:r>
      <w:r w:rsidR="00A14760">
        <w:rPr>
          <w:rFonts w:eastAsia="Calibri"/>
          <w:lang w:eastAsia="en-US"/>
        </w:rPr>
        <w:t xml:space="preserve">giderler </w:t>
      </w:r>
      <w:r w:rsidR="00BB1640">
        <w:rPr>
          <w:rFonts w:eastAsia="Calibri"/>
          <w:lang w:eastAsia="en-US"/>
        </w:rPr>
        <w:t>yararlanıcı</w:t>
      </w:r>
      <w:r w:rsidR="001E4B3D">
        <w:rPr>
          <w:rFonts w:eastAsia="Calibri"/>
          <w:lang w:eastAsia="en-US"/>
        </w:rPr>
        <w:t xml:space="preserve"> tarafından </w:t>
      </w:r>
      <w:r w:rsidR="00A14760">
        <w:rPr>
          <w:rFonts w:eastAsia="Calibri"/>
          <w:lang w:eastAsia="en-US"/>
        </w:rPr>
        <w:t>karşılanacaktır.</w:t>
      </w:r>
    </w:p>
    <w:p w:rsidR="007A10EC" w:rsidRDefault="00CE67B7" w:rsidP="007A10EC">
      <w:pPr>
        <w:pStyle w:val="ListeParagraf"/>
        <w:spacing w:after="200" w:line="360" w:lineRule="auto"/>
        <w:ind w:left="786"/>
        <w:jc w:val="both"/>
        <w:rPr>
          <w:rFonts w:eastAsia="Calibri"/>
          <w:lang w:eastAsia="en-US"/>
        </w:rPr>
      </w:pPr>
      <w:r>
        <w:rPr>
          <w:rFonts w:eastAsia="Calibri"/>
          <w:b/>
          <w:lang w:eastAsia="en-US"/>
        </w:rPr>
        <w:t xml:space="preserve">Modern Çadır </w:t>
      </w:r>
      <w:r w:rsidR="00256ADB">
        <w:rPr>
          <w:rFonts w:eastAsia="Calibri"/>
          <w:b/>
          <w:lang w:eastAsia="en-US"/>
        </w:rPr>
        <w:t>Ahır ve Ağıl</w:t>
      </w:r>
      <w:r w:rsidR="00E14EC3" w:rsidRPr="00100119">
        <w:rPr>
          <w:rFonts w:eastAsia="Calibri"/>
          <w:b/>
          <w:lang w:eastAsia="en-US"/>
        </w:rPr>
        <w:t xml:space="preserve"> </w:t>
      </w:r>
      <w:r w:rsidR="001D5730" w:rsidRPr="00100119">
        <w:rPr>
          <w:rFonts w:eastAsia="Calibri"/>
          <w:b/>
          <w:lang w:eastAsia="en-US"/>
        </w:rPr>
        <w:t>Özellikler</w:t>
      </w:r>
      <w:r w:rsidR="00256ADB">
        <w:rPr>
          <w:rFonts w:eastAsia="Calibri"/>
          <w:b/>
          <w:lang w:eastAsia="en-US"/>
        </w:rPr>
        <w:t>i</w:t>
      </w:r>
      <w:r w:rsidR="001D5730" w:rsidRPr="00100119">
        <w:rPr>
          <w:rFonts w:eastAsia="Calibri"/>
          <w:b/>
          <w:lang w:eastAsia="en-US"/>
        </w:rPr>
        <w:t>;</w:t>
      </w:r>
      <w:r w:rsidR="00F449EF" w:rsidRPr="00F449EF">
        <w:rPr>
          <w:rFonts w:eastAsia="Calibri"/>
          <w:lang w:eastAsia="en-US"/>
        </w:rPr>
        <w:t xml:space="preserve"> </w:t>
      </w:r>
    </w:p>
    <w:p w:rsidR="007A10EC" w:rsidRDefault="007A10EC" w:rsidP="007A10EC">
      <w:pPr>
        <w:spacing w:after="200" w:line="360" w:lineRule="auto"/>
        <w:jc w:val="both"/>
        <w:rPr>
          <w:rFonts w:eastAsia="Calibri"/>
          <w:lang w:eastAsia="en-US"/>
        </w:rPr>
      </w:pPr>
      <w:r>
        <w:rPr>
          <w:rFonts w:eastAsia="Calibri"/>
          <w:lang w:eastAsia="en-US"/>
        </w:rPr>
        <w:t>200 m2 büyüklüğünde olacaktır</w:t>
      </w:r>
    </w:p>
    <w:p w:rsidR="007A10EC" w:rsidRPr="007A10EC" w:rsidRDefault="007A10EC" w:rsidP="007A10EC">
      <w:pPr>
        <w:spacing w:after="200" w:line="360" w:lineRule="auto"/>
        <w:jc w:val="both"/>
        <w:rPr>
          <w:rFonts w:eastAsia="Calibri"/>
          <w:lang w:eastAsia="en-US"/>
        </w:rPr>
      </w:pPr>
      <w:r w:rsidRPr="007A10EC">
        <w:rPr>
          <w:rFonts w:eastAsia="Calibri"/>
          <w:lang w:eastAsia="en-US"/>
        </w:rPr>
        <w:t>Orta yüksekliği en az 3</w:t>
      </w:r>
      <w:r>
        <w:rPr>
          <w:rFonts w:eastAsia="Calibri"/>
          <w:lang w:eastAsia="en-US"/>
        </w:rPr>
        <w:t>,90</w:t>
      </w:r>
      <w:r w:rsidRPr="007A10EC">
        <w:rPr>
          <w:rFonts w:eastAsia="Calibri"/>
          <w:lang w:eastAsia="en-US"/>
        </w:rPr>
        <w:t xml:space="preserve"> m olacaktır.</w:t>
      </w:r>
    </w:p>
    <w:p w:rsidR="007A10EC" w:rsidRPr="007A10EC" w:rsidRDefault="007A10EC" w:rsidP="007A10EC">
      <w:pPr>
        <w:spacing w:after="200" w:line="360" w:lineRule="auto"/>
        <w:jc w:val="both"/>
        <w:rPr>
          <w:rFonts w:eastAsia="Calibri"/>
          <w:lang w:eastAsia="en-US"/>
        </w:rPr>
      </w:pPr>
      <w:r w:rsidRPr="007A10EC">
        <w:rPr>
          <w:rFonts w:eastAsia="Calibri"/>
          <w:lang w:eastAsia="en-US"/>
        </w:rPr>
        <w:t xml:space="preserve">Yağmurdan ve kardan etkilenmemelidir. </w:t>
      </w:r>
    </w:p>
    <w:p w:rsidR="007A10EC" w:rsidRPr="00406609" w:rsidRDefault="007A10EC" w:rsidP="007A10EC">
      <w:pPr>
        <w:spacing w:after="200" w:line="360" w:lineRule="auto"/>
        <w:jc w:val="both"/>
      </w:pPr>
      <w:r w:rsidRPr="007A10EC">
        <w:rPr>
          <w:rFonts w:eastAsia="Calibri"/>
          <w:lang w:eastAsia="en-US"/>
        </w:rPr>
        <w:t xml:space="preserve">Koku yapmamalıdır. </w:t>
      </w:r>
      <w:r>
        <w:t>Çadırda</w:t>
      </w:r>
      <w:r w:rsidRPr="00406609">
        <w:t xml:space="preserve"> en az 6 adet branda havalandırma menfezi bulunacaktır.</w:t>
      </w:r>
    </w:p>
    <w:p w:rsidR="007A10EC" w:rsidRPr="007A10EC" w:rsidRDefault="007A10EC" w:rsidP="007A10EC">
      <w:pPr>
        <w:spacing w:after="200" w:line="360" w:lineRule="auto"/>
        <w:jc w:val="both"/>
        <w:rPr>
          <w:b/>
          <w:snapToGrid w:val="0"/>
          <w:lang w:eastAsia="es-ES"/>
        </w:rPr>
      </w:pPr>
      <w:r w:rsidRPr="007A10EC">
        <w:rPr>
          <w:rFonts w:eastAsia="Calibri"/>
          <w:lang w:eastAsia="en-US"/>
        </w:rPr>
        <w:t xml:space="preserve">Demir aksamı ve kullanılan malzemeler Türk Standartlarına uygun ve en az 2 yıl garanti kapsamında olmalıdır. </w:t>
      </w:r>
    </w:p>
    <w:p w:rsidR="007A10EC" w:rsidRDefault="007A10EC" w:rsidP="007A10EC">
      <w:pPr>
        <w:rPr>
          <w:b/>
        </w:rPr>
      </w:pPr>
      <w:r w:rsidRPr="00E60B2B">
        <w:rPr>
          <w:b/>
        </w:rPr>
        <w:t>ÇELİK AKSAM</w:t>
      </w:r>
    </w:p>
    <w:p w:rsidR="007A10EC" w:rsidRPr="00E60B2B" w:rsidRDefault="007A10EC" w:rsidP="007A10EC">
      <w:pPr>
        <w:rPr>
          <w:b/>
        </w:rPr>
      </w:pPr>
    </w:p>
    <w:p w:rsidR="007A10EC" w:rsidRPr="00E60B2B" w:rsidRDefault="007A10EC" w:rsidP="007A10EC">
      <w:pPr>
        <w:jc w:val="both"/>
      </w:pPr>
      <w:r w:rsidRPr="00E60B2B">
        <w:t>Ø60X1,5mm Galvanizli Boru</w:t>
      </w:r>
      <w:r w:rsidRPr="00E60B2B">
        <w:tab/>
        <w:t xml:space="preserve"> = 211 metre</w:t>
      </w:r>
    </w:p>
    <w:p w:rsidR="007A10EC" w:rsidRPr="00E60B2B" w:rsidRDefault="007A10EC" w:rsidP="007A10EC">
      <w:pPr>
        <w:jc w:val="both"/>
      </w:pPr>
      <w:r w:rsidRPr="00E60B2B">
        <w:t xml:space="preserve">Ø60x2mm Galvanizli Boru </w:t>
      </w:r>
      <w:r w:rsidRPr="00E60B2B">
        <w:tab/>
      </w:r>
      <w:r w:rsidRPr="00E60B2B">
        <w:tab/>
        <w:t xml:space="preserve"> =12,5 metre</w:t>
      </w:r>
    </w:p>
    <w:p w:rsidR="007A10EC" w:rsidRPr="00E60B2B" w:rsidRDefault="007A10EC" w:rsidP="007A10EC">
      <w:pPr>
        <w:jc w:val="both"/>
      </w:pPr>
      <w:r w:rsidRPr="00E60B2B">
        <w:t xml:space="preserve">Ø32x2mm Galvanizli Boru </w:t>
      </w:r>
      <w:r w:rsidRPr="00E60B2B">
        <w:tab/>
      </w:r>
      <w:r w:rsidRPr="00E60B2B">
        <w:tab/>
        <w:t xml:space="preserve"> = 114 metre</w:t>
      </w:r>
    </w:p>
    <w:p w:rsidR="007A10EC" w:rsidRPr="00E60B2B" w:rsidRDefault="007A10EC" w:rsidP="007A10EC">
      <w:pPr>
        <w:jc w:val="both"/>
      </w:pPr>
      <w:r w:rsidRPr="00E60B2B">
        <w:t>Ø27x2mm Galvanizli Boru</w:t>
      </w:r>
      <w:r w:rsidRPr="00E60B2B">
        <w:tab/>
      </w:r>
      <w:r w:rsidRPr="00E60B2B">
        <w:tab/>
        <w:t xml:space="preserve"> = </w:t>
      </w:r>
      <w:r>
        <w:t xml:space="preserve">    </w:t>
      </w:r>
      <w:r w:rsidRPr="00E60B2B">
        <w:t>5 metre</w:t>
      </w:r>
    </w:p>
    <w:p w:rsidR="007A10EC" w:rsidRPr="00E60B2B" w:rsidRDefault="007A10EC" w:rsidP="007A10EC">
      <w:pPr>
        <w:jc w:val="both"/>
      </w:pPr>
      <w:r w:rsidRPr="00E60B2B">
        <w:t>Ø42x1,5mm Galvanizli Boru</w:t>
      </w:r>
      <w:r w:rsidRPr="00E60B2B">
        <w:tab/>
      </w:r>
      <w:r w:rsidRPr="00E60B2B">
        <w:tab/>
        <w:t xml:space="preserve"> = </w:t>
      </w:r>
      <w:r>
        <w:t xml:space="preserve">  </w:t>
      </w:r>
      <w:r w:rsidRPr="00E60B2B">
        <w:t>42 metre</w:t>
      </w:r>
    </w:p>
    <w:p w:rsidR="007A10EC" w:rsidRPr="00E60B2B" w:rsidRDefault="007A10EC" w:rsidP="007A10EC">
      <w:pPr>
        <w:jc w:val="both"/>
      </w:pPr>
      <w:r w:rsidRPr="00E60B2B">
        <w:t xml:space="preserve">40x60x2mm Galvanizli Kutu Profil   = </w:t>
      </w:r>
      <w:r>
        <w:t xml:space="preserve">  </w:t>
      </w:r>
      <w:r w:rsidRPr="00E60B2B">
        <w:t>21 metre</w:t>
      </w:r>
    </w:p>
    <w:p w:rsidR="007A10EC" w:rsidRPr="00E60B2B" w:rsidRDefault="007A10EC" w:rsidP="007A10EC">
      <w:pPr>
        <w:jc w:val="both"/>
      </w:pPr>
      <w:r w:rsidRPr="00E60B2B">
        <w:t xml:space="preserve">Galvanizli Zemin bağlantı aparatları  = </w:t>
      </w:r>
      <w:r>
        <w:t xml:space="preserve">    </w:t>
      </w:r>
      <w:r w:rsidRPr="00E60B2B">
        <w:t>6 metre</w:t>
      </w:r>
      <w:r>
        <w:t xml:space="preserve"> olmalıdır.</w:t>
      </w:r>
    </w:p>
    <w:p w:rsidR="007A10EC" w:rsidRPr="00E60B2B" w:rsidRDefault="007A10EC" w:rsidP="007A10EC">
      <w:pPr>
        <w:tabs>
          <w:tab w:val="left" w:pos="4500"/>
          <w:tab w:val="left" w:pos="6480"/>
        </w:tabs>
        <w:jc w:val="both"/>
        <w:rPr>
          <w:b/>
        </w:rPr>
      </w:pPr>
      <w:r w:rsidRPr="00E60B2B">
        <w:rPr>
          <w:b/>
        </w:rPr>
        <w:t>DIŞ BRANDA</w:t>
      </w:r>
    </w:p>
    <w:p w:rsidR="007A10EC" w:rsidRPr="00E60B2B" w:rsidRDefault="007A10EC" w:rsidP="007A10EC">
      <w:pPr>
        <w:tabs>
          <w:tab w:val="left" w:pos="4500"/>
          <w:tab w:val="left" w:pos="6480"/>
        </w:tabs>
        <w:jc w:val="both"/>
      </w:pPr>
    </w:p>
    <w:p w:rsidR="007A10EC" w:rsidRPr="00E60B2B" w:rsidRDefault="007A10EC" w:rsidP="007A10EC">
      <w:pPr>
        <w:tabs>
          <w:tab w:val="left" w:pos="4500"/>
          <w:tab w:val="left" w:pos="6480"/>
        </w:tabs>
        <w:jc w:val="both"/>
      </w:pPr>
      <w:r w:rsidRPr="00E60B2B">
        <w:t xml:space="preserve">650 gr/m² Yüksek mukavemetli 1100 </w:t>
      </w:r>
      <w:proofErr w:type="spellStart"/>
      <w:r w:rsidRPr="00E60B2B">
        <w:t>Dtex</w:t>
      </w:r>
      <w:proofErr w:type="spellEnd"/>
      <w:r>
        <w:t xml:space="preserve">,  </w:t>
      </w:r>
      <w:r w:rsidRPr="00E60B2B">
        <w:t xml:space="preserve">Alev Yürümez Polyester Kumaş, Anti UV ve         </w:t>
      </w:r>
    </w:p>
    <w:p w:rsidR="007A10EC" w:rsidRPr="00E60B2B" w:rsidRDefault="007A10EC" w:rsidP="007A10EC">
      <w:pPr>
        <w:jc w:val="both"/>
      </w:pPr>
      <w:r w:rsidRPr="00E60B2B">
        <w:t>Mantar Yetişmez Özellikli</w:t>
      </w:r>
      <w:r>
        <w:t xml:space="preserve">, -30 - +70 C kullanım sıcaklığı, </w:t>
      </w:r>
      <w:r w:rsidRPr="00E60B2B">
        <w:t>Ø4 mm İSKOTA İP–UV Dayanımlı</w:t>
      </w:r>
      <w:r>
        <w:t xml:space="preserve"> olmalıdır.</w:t>
      </w:r>
    </w:p>
    <w:p w:rsidR="007A10EC" w:rsidRPr="00E60B2B" w:rsidRDefault="007A10EC" w:rsidP="007A10EC">
      <w:pPr>
        <w:jc w:val="both"/>
        <w:rPr>
          <w:b/>
        </w:rPr>
      </w:pPr>
      <w:r w:rsidRPr="00E60B2B">
        <w:rPr>
          <w:b/>
        </w:rPr>
        <w:t>KUŞ KORUMA TELİ</w:t>
      </w:r>
    </w:p>
    <w:p w:rsidR="007A10EC" w:rsidRDefault="007A10EC" w:rsidP="007A10EC">
      <w:pPr>
        <w:jc w:val="both"/>
      </w:pPr>
      <w:r w:rsidRPr="00E60B2B">
        <w:t xml:space="preserve">2,5 cm Göz Çapında PVC Kaplı </w:t>
      </w:r>
      <w:proofErr w:type="spellStart"/>
      <w:r w:rsidRPr="00E60B2B">
        <w:t>Puntalı</w:t>
      </w:r>
      <w:proofErr w:type="spellEnd"/>
      <w:r w:rsidRPr="00E60B2B">
        <w:t xml:space="preserve"> Tel</w:t>
      </w:r>
      <w:r>
        <w:t xml:space="preserve"> olmalıdır.</w:t>
      </w:r>
    </w:p>
    <w:p w:rsidR="007A10EC" w:rsidRDefault="007A10EC" w:rsidP="007A10EC">
      <w:pPr>
        <w:jc w:val="both"/>
        <w:rPr>
          <w:b/>
        </w:rPr>
      </w:pPr>
      <w:r w:rsidRPr="00654A2B">
        <w:rPr>
          <w:b/>
          <w:sz w:val="22"/>
          <w:szCs w:val="22"/>
          <w:lang w:eastAsia="en-US"/>
        </w:rPr>
        <w:t>İSKOTA İP</w:t>
      </w:r>
    </w:p>
    <w:p w:rsidR="007A10EC" w:rsidRPr="0088656F" w:rsidRDefault="007A10EC" w:rsidP="007A10EC">
      <w:pPr>
        <w:jc w:val="both"/>
      </w:pPr>
      <w:r>
        <w:rPr>
          <w:b/>
        </w:rPr>
        <w:t xml:space="preserve">UV </w:t>
      </w:r>
      <w:r w:rsidRPr="0088656F">
        <w:t>dayanımlı olmalıdır</w:t>
      </w:r>
    </w:p>
    <w:p w:rsidR="007A10EC" w:rsidRPr="00E60B2B" w:rsidRDefault="007A10EC" w:rsidP="007A10EC">
      <w:pPr>
        <w:jc w:val="both"/>
        <w:rPr>
          <w:b/>
        </w:rPr>
      </w:pPr>
      <w:r w:rsidRPr="00E60B2B">
        <w:rPr>
          <w:b/>
        </w:rPr>
        <w:t>SİNEKLİK TÜLÜ</w:t>
      </w:r>
    </w:p>
    <w:p w:rsidR="007A10EC" w:rsidRPr="00E60B2B" w:rsidRDefault="007A10EC" w:rsidP="007A10EC">
      <w:pPr>
        <w:jc w:val="both"/>
      </w:pPr>
      <w:r w:rsidRPr="00E60B2B">
        <w:t>Pencerelerde</w:t>
      </w:r>
    </w:p>
    <w:p w:rsidR="007A10EC" w:rsidRPr="00E60B2B" w:rsidRDefault="007A10EC" w:rsidP="007A10EC">
      <w:pPr>
        <w:jc w:val="both"/>
        <w:rPr>
          <w:b/>
        </w:rPr>
      </w:pPr>
      <w:r w:rsidRPr="00E60B2B">
        <w:rPr>
          <w:b/>
        </w:rPr>
        <w:t>CIRT BANT – (TEKSTİL FERMUARI)</w:t>
      </w:r>
    </w:p>
    <w:p w:rsidR="007A10EC" w:rsidRPr="00E60B2B" w:rsidRDefault="007A10EC" w:rsidP="007A10EC">
      <w:pPr>
        <w:jc w:val="both"/>
      </w:pPr>
      <w:r w:rsidRPr="00E60B2B">
        <w:t>Pencerelerde</w:t>
      </w:r>
    </w:p>
    <w:p w:rsidR="007A10EC" w:rsidRPr="00E60B2B" w:rsidRDefault="007A10EC" w:rsidP="007A10EC">
      <w:pPr>
        <w:jc w:val="both"/>
        <w:rPr>
          <w:b/>
        </w:rPr>
      </w:pPr>
      <w:r w:rsidRPr="00E60B2B">
        <w:rPr>
          <w:b/>
        </w:rPr>
        <w:t>TOKA</w:t>
      </w:r>
    </w:p>
    <w:p w:rsidR="007A10EC" w:rsidRPr="00E60B2B" w:rsidRDefault="007A10EC" w:rsidP="007A10EC">
      <w:pPr>
        <w:jc w:val="both"/>
      </w:pPr>
      <w:r w:rsidRPr="00E60B2B">
        <w:t>Pencerelerde</w:t>
      </w:r>
    </w:p>
    <w:p w:rsidR="007A10EC" w:rsidRPr="00E60B2B" w:rsidRDefault="007A10EC" w:rsidP="007A10EC">
      <w:pPr>
        <w:jc w:val="both"/>
        <w:rPr>
          <w:b/>
        </w:rPr>
      </w:pPr>
      <w:r w:rsidRPr="00E60B2B">
        <w:rPr>
          <w:b/>
        </w:rPr>
        <w:t>İZOLASYON – ALIN VE GÖVDEDE</w:t>
      </w:r>
    </w:p>
    <w:p w:rsidR="007A10EC" w:rsidRPr="00E60B2B" w:rsidRDefault="007A10EC" w:rsidP="007A10EC">
      <w:pPr>
        <w:jc w:val="both"/>
      </w:pPr>
      <w:r w:rsidRPr="00E60B2B">
        <w:t>50 mm Camyünü, Tek tarafı Alüminyum Folyo kaplı</w:t>
      </w:r>
      <w:r>
        <w:t xml:space="preserve"> olmalıdır.</w:t>
      </w:r>
    </w:p>
    <w:p w:rsidR="007A10EC" w:rsidRPr="00E60B2B" w:rsidRDefault="007A10EC" w:rsidP="007A10EC">
      <w:pPr>
        <w:jc w:val="both"/>
        <w:rPr>
          <w:b/>
        </w:rPr>
      </w:pPr>
      <w:r w:rsidRPr="00E60B2B">
        <w:rPr>
          <w:b/>
        </w:rPr>
        <w:lastRenderedPageBreak/>
        <w:t>İÇ BRANDA</w:t>
      </w:r>
    </w:p>
    <w:p w:rsidR="007A10EC" w:rsidRPr="00E60B2B" w:rsidRDefault="007A10EC" w:rsidP="007A10EC">
      <w:pPr>
        <w:jc w:val="both"/>
      </w:pPr>
      <w:r w:rsidRPr="00E60B2B">
        <w:t>180 gr/m² su ge</w:t>
      </w:r>
      <w:r>
        <w:t>ç</w:t>
      </w:r>
      <w:r w:rsidRPr="00E60B2B">
        <w:t>irmez polietilen branda</w:t>
      </w:r>
      <w:r>
        <w:t xml:space="preserve"> olmalıdır.</w:t>
      </w:r>
    </w:p>
    <w:p w:rsidR="007A10EC" w:rsidRPr="00E60B2B" w:rsidRDefault="007A10EC" w:rsidP="007A10EC">
      <w:pPr>
        <w:jc w:val="both"/>
        <w:rPr>
          <w:b/>
        </w:rPr>
      </w:pPr>
      <w:r w:rsidRPr="00E60B2B">
        <w:rPr>
          <w:b/>
        </w:rPr>
        <w:t>BACA ÇIKIŞI</w:t>
      </w:r>
    </w:p>
    <w:p w:rsidR="007A10EC" w:rsidRDefault="007A10EC" w:rsidP="007A10EC">
      <w:pPr>
        <w:jc w:val="both"/>
      </w:pPr>
      <w:r w:rsidRPr="00E60B2B">
        <w:t xml:space="preserve">Plazma kesim galvanizli 2 mm sac, çift taraflı, cıvata </w:t>
      </w:r>
      <w:r w:rsidRPr="00F01D18">
        <w:t>bağlantılı</w:t>
      </w:r>
      <w:r>
        <w:t xml:space="preserve"> olmalıdır.</w:t>
      </w:r>
    </w:p>
    <w:p w:rsidR="007A10EC" w:rsidRPr="00E60B2B" w:rsidRDefault="007A10EC" w:rsidP="007A10EC">
      <w:pPr>
        <w:jc w:val="both"/>
        <w:rPr>
          <w:b/>
        </w:rPr>
      </w:pPr>
      <w:r w:rsidRPr="00E60B2B">
        <w:rPr>
          <w:b/>
        </w:rPr>
        <w:t xml:space="preserve">BACA ÇIKIŞI İÇİN YÜKSEK ISI DAYANIMLI KEÇE </w:t>
      </w:r>
    </w:p>
    <w:p w:rsidR="007A10EC" w:rsidRDefault="007A10EC" w:rsidP="007A10EC">
      <w:pPr>
        <w:jc w:val="both"/>
      </w:pPr>
      <w:r w:rsidRPr="00E60B2B">
        <w:t>280 gr/m² Güç tutuşur alev yürümez keçe</w:t>
      </w:r>
      <w:r>
        <w:t xml:space="preserve"> olmalıdır.</w:t>
      </w:r>
    </w:p>
    <w:p w:rsidR="007A10EC" w:rsidRDefault="007A10EC" w:rsidP="007A10EC">
      <w:pPr>
        <w:jc w:val="both"/>
      </w:pPr>
    </w:p>
    <w:p w:rsidR="007A10EC" w:rsidRDefault="007A10EC" w:rsidP="007A10EC">
      <w:pPr>
        <w:jc w:val="both"/>
      </w:pPr>
      <w:r w:rsidRPr="008A40B0">
        <w:rPr>
          <w:b/>
        </w:rPr>
        <w:t>KAPI</w:t>
      </w:r>
    </w:p>
    <w:p w:rsidR="007A10EC" w:rsidRDefault="007A10EC" w:rsidP="007A10EC">
      <w:pPr>
        <w:jc w:val="both"/>
        <w:rPr>
          <w:rFonts w:eastAsia="Calibri"/>
          <w:lang w:eastAsia="en-US"/>
        </w:rPr>
      </w:pPr>
      <w:r>
        <w:rPr>
          <w:rFonts w:eastAsia="Calibri"/>
          <w:lang w:eastAsia="en-US"/>
        </w:rPr>
        <w:t>3,00x3,00m Branda kaplı ve menteşeli olacaktır.</w:t>
      </w:r>
    </w:p>
    <w:p w:rsidR="007A10EC" w:rsidRDefault="007A10EC" w:rsidP="007A10EC">
      <w:pPr>
        <w:jc w:val="both"/>
      </w:pPr>
    </w:p>
    <w:p w:rsidR="004F0F41" w:rsidRDefault="004F0F41" w:rsidP="004F0F41">
      <w:pPr>
        <w:pStyle w:val="AralkYok"/>
        <w:spacing w:line="360" w:lineRule="auto"/>
        <w:jc w:val="both"/>
        <w:rPr>
          <w:rFonts w:ascii="Times New Roman" w:eastAsia="Times New Roman" w:hAnsi="Times New Roman" w:cs="Times New Roman"/>
          <w:sz w:val="24"/>
          <w:szCs w:val="24"/>
          <w:lang w:eastAsia="tr-TR"/>
        </w:rPr>
      </w:pPr>
    </w:p>
    <w:p w:rsidR="004F0F41" w:rsidRDefault="004F0F41" w:rsidP="004F0F41">
      <w:pPr>
        <w:pStyle w:val="AralkYok"/>
        <w:spacing w:line="360" w:lineRule="auto"/>
        <w:jc w:val="both"/>
        <w:rPr>
          <w:rFonts w:ascii="Times New Roman" w:eastAsia="Times New Roman" w:hAnsi="Times New Roman" w:cs="Times New Roman"/>
          <w:sz w:val="24"/>
          <w:szCs w:val="24"/>
          <w:lang w:eastAsia="tr-TR"/>
        </w:rPr>
      </w:pPr>
    </w:p>
    <w:p w:rsidR="004F0F41" w:rsidRPr="001A248D" w:rsidRDefault="004F0F41" w:rsidP="004F0F41">
      <w:pPr>
        <w:pStyle w:val="AralkYok"/>
        <w:spacing w:line="360" w:lineRule="auto"/>
        <w:jc w:val="both"/>
        <w:rPr>
          <w:rFonts w:ascii="Times New Roman" w:eastAsia="Times New Roman" w:hAnsi="Times New Roman" w:cs="Times New Roman"/>
          <w:sz w:val="24"/>
          <w:szCs w:val="24"/>
          <w:lang w:eastAsia="tr-TR"/>
        </w:rPr>
      </w:pPr>
    </w:p>
    <w:sectPr w:rsidR="004F0F41" w:rsidRPr="001A248D" w:rsidSect="00E107C5">
      <w:headerReference w:type="default" r:id="rId10"/>
      <w:pgSz w:w="11907" w:h="16840" w:code="9"/>
      <w:pgMar w:top="1134" w:right="1134" w:bottom="1134" w:left="1418"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13" w:rsidRDefault="00A17C13" w:rsidP="00661CE1">
      <w:r>
        <w:separator/>
      </w:r>
    </w:p>
  </w:endnote>
  <w:endnote w:type="continuationSeparator" w:id="0">
    <w:p w:rsidR="00A17C13" w:rsidRDefault="00A17C13" w:rsidP="006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13" w:rsidRDefault="00A17C13" w:rsidP="00661CE1">
      <w:r>
        <w:separator/>
      </w:r>
    </w:p>
  </w:footnote>
  <w:footnote w:type="continuationSeparator" w:id="0">
    <w:p w:rsidR="00A17C13" w:rsidRDefault="00A17C13" w:rsidP="006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02"/>
      <w:gridCol w:w="5619"/>
      <w:gridCol w:w="1704"/>
    </w:tblGrid>
    <w:tr w:rsidR="00F449EF" w:rsidRPr="00405C8F" w:rsidTr="00181CA7">
      <w:trPr>
        <w:trHeight w:val="480"/>
      </w:trPr>
      <w:tc>
        <w:tcPr>
          <w:tcW w:w="2127" w:type="dxa"/>
        </w:tcPr>
        <w:p w:rsidR="00F449EF" w:rsidRPr="00405C8F" w:rsidRDefault="00F449EF" w:rsidP="00181CA7">
          <w:pPr>
            <w:ind w:left="33"/>
            <w:rPr>
              <w:b/>
              <w:sz w:val="4"/>
              <w:szCs w:val="4"/>
            </w:rPr>
          </w:pPr>
          <w:r>
            <w:rPr>
              <w:b/>
              <w:noProof/>
              <w:sz w:val="4"/>
              <w:szCs w:val="4"/>
            </w:rPr>
            <w:drawing>
              <wp:inline distT="0" distB="0" distL="0" distR="0">
                <wp:extent cx="1059180" cy="920750"/>
                <wp:effectExtent l="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59180" cy="920750"/>
                        </a:xfrm>
                        <a:prstGeom prst="rect">
                          <a:avLst/>
                        </a:prstGeom>
                        <a:noFill/>
                      </pic:spPr>
                    </pic:pic>
                  </a:graphicData>
                </a:graphic>
              </wp:inline>
            </w:drawing>
          </w:r>
        </w:p>
      </w:tc>
      <w:tc>
        <w:tcPr>
          <w:tcW w:w="5953" w:type="dxa"/>
          <w:vAlign w:val="bottom"/>
        </w:tcPr>
        <w:p w:rsidR="00F449EF" w:rsidRPr="00B82A12" w:rsidRDefault="00F449EF" w:rsidP="00181CA7">
          <w:pPr>
            <w:ind w:left="33"/>
            <w:jc w:val="center"/>
            <w:rPr>
              <w:b/>
            </w:rPr>
          </w:pPr>
          <w:r w:rsidRPr="00B82A12">
            <w:rPr>
              <w:b/>
            </w:rPr>
            <w:t>KIRSAL DEZAVANTAJLI ALANLAR</w:t>
          </w:r>
        </w:p>
        <w:p w:rsidR="00F449EF" w:rsidRPr="00B82A12" w:rsidRDefault="00F449EF" w:rsidP="00181CA7">
          <w:pPr>
            <w:ind w:left="33"/>
            <w:jc w:val="center"/>
            <w:rPr>
              <w:b/>
            </w:rPr>
          </w:pPr>
          <w:r w:rsidRPr="00B82A12">
            <w:rPr>
              <w:b/>
            </w:rPr>
            <w:t>KALKINMA PROJESİ</w:t>
          </w:r>
        </w:p>
        <w:p w:rsidR="00F449EF" w:rsidRPr="003A59F0" w:rsidRDefault="00F449EF" w:rsidP="00181CA7">
          <w:pPr>
            <w:ind w:left="33"/>
            <w:jc w:val="center"/>
            <w:rPr>
              <w:b/>
              <w:sz w:val="20"/>
              <w:szCs w:val="20"/>
            </w:rPr>
          </w:pPr>
        </w:p>
        <w:p w:rsidR="00F449EF" w:rsidRPr="002A4A18" w:rsidRDefault="00F449EF" w:rsidP="00181CA7">
          <w:pPr>
            <w:ind w:left="33"/>
            <w:jc w:val="center"/>
            <w:rPr>
              <w:b/>
            </w:rPr>
          </w:pPr>
        </w:p>
      </w:tc>
      <w:tc>
        <w:tcPr>
          <w:tcW w:w="1848" w:type="dxa"/>
        </w:tcPr>
        <w:p w:rsidR="00F449EF" w:rsidRPr="00405C8F" w:rsidRDefault="00F449EF" w:rsidP="00181CA7">
          <w:pPr>
            <w:ind w:left="33"/>
            <w:jc w:val="right"/>
            <w:rPr>
              <w:b/>
              <w:sz w:val="4"/>
              <w:szCs w:val="4"/>
            </w:rP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47625</wp:posOffset>
                </wp:positionV>
                <wp:extent cx="995045" cy="860425"/>
                <wp:effectExtent l="1905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srcRect/>
                        <a:stretch>
                          <a:fillRect/>
                        </a:stretch>
                      </pic:blipFill>
                      <pic:spPr bwMode="auto">
                        <a:xfrm>
                          <a:off x="0" y="0"/>
                          <a:ext cx="995045" cy="860425"/>
                        </a:xfrm>
                        <a:prstGeom prst="rect">
                          <a:avLst/>
                        </a:prstGeom>
                        <a:noFill/>
                        <a:ln w="9525">
                          <a:noFill/>
                          <a:miter lim="800000"/>
                          <a:headEnd/>
                          <a:tailEnd/>
                        </a:ln>
                      </pic:spPr>
                    </pic:pic>
                  </a:graphicData>
                </a:graphic>
              </wp:anchor>
            </w:drawing>
          </w:r>
        </w:p>
      </w:tc>
    </w:tr>
  </w:tbl>
  <w:p w:rsidR="00F449EF" w:rsidRDefault="00F449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C576E2"/>
    <w:multiLevelType w:val="hybridMultilevel"/>
    <w:tmpl w:val="E190103E"/>
    <w:lvl w:ilvl="0" w:tplc="14A0824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D021F41"/>
    <w:multiLevelType w:val="hybridMultilevel"/>
    <w:tmpl w:val="C06ECFD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7D5AD5"/>
    <w:multiLevelType w:val="hybridMultilevel"/>
    <w:tmpl w:val="AD66C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653A0A"/>
    <w:multiLevelType w:val="hybridMultilevel"/>
    <w:tmpl w:val="C2DAD9B0"/>
    <w:lvl w:ilvl="0" w:tplc="3D3A24AC">
      <w:start w:val="1"/>
      <w:numFmt w:val="decimal"/>
      <w:lvlText w:val="%1."/>
      <w:lvlJc w:val="left"/>
      <w:pPr>
        <w:tabs>
          <w:tab w:val="num" w:pos="794"/>
        </w:tabs>
        <w:ind w:left="794" w:hanging="434"/>
      </w:pPr>
      <w:rPr>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15:restartNumberingAfterBreak="0">
    <w:nsid w:val="2D9B48B6"/>
    <w:multiLevelType w:val="hybridMultilevel"/>
    <w:tmpl w:val="289A23C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97C19CE"/>
    <w:multiLevelType w:val="hybridMultilevel"/>
    <w:tmpl w:val="641023D6"/>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3403445"/>
    <w:multiLevelType w:val="hybridMultilevel"/>
    <w:tmpl w:val="DBB8AC0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3" w15:restartNumberingAfterBreak="0">
    <w:nsid w:val="45B74F24"/>
    <w:multiLevelType w:val="hybridMultilevel"/>
    <w:tmpl w:val="E8186C20"/>
    <w:lvl w:ilvl="0" w:tplc="548E2CE0">
      <w:start w:val="10"/>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462E18B7"/>
    <w:multiLevelType w:val="hybridMultilevel"/>
    <w:tmpl w:val="AA62FB5A"/>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8" w15:restartNumberingAfterBreak="0">
    <w:nsid w:val="492B2E94"/>
    <w:multiLevelType w:val="hybridMultilevel"/>
    <w:tmpl w:val="2DD24D7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1"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64" w15:restartNumberingAfterBreak="0">
    <w:nsid w:val="4EDE6438"/>
    <w:multiLevelType w:val="hybridMultilevel"/>
    <w:tmpl w:val="2BC6D6CC"/>
    <w:lvl w:ilvl="0" w:tplc="3D3A24AC">
      <w:start w:val="1"/>
      <w:numFmt w:val="decimal"/>
      <w:lvlText w:val="%1."/>
      <w:lvlJc w:val="left"/>
      <w:pPr>
        <w:ind w:left="786"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2B793C"/>
    <w:multiLevelType w:val="hybridMultilevel"/>
    <w:tmpl w:val="6B006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9" w15:restartNumberingAfterBreak="0">
    <w:nsid w:val="52787F7E"/>
    <w:multiLevelType w:val="hybridMultilevel"/>
    <w:tmpl w:val="3390A21E"/>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E5F3E31"/>
    <w:multiLevelType w:val="hybridMultilevel"/>
    <w:tmpl w:val="51BE67AE"/>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3"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9"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3" w15:restartNumberingAfterBreak="0">
    <w:nsid w:val="75B628E0"/>
    <w:multiLevelType w:val="hybridMultilevel"/>
    <w:tmpl w:val="AABA2F2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4"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E0612C0"/>
    <w:multiLevelType w:val="hybridMultilevel"/>
    <w:tmpl w:val="1298B352"/>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EDE5643"/>
    <w:multiLevelType w:val="hybridMultilevel"/>
    <w:tmpl w:val="0F2211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52"/>
  </w:num>
  <w:num w:numId="4">
    <w:abstractNumId w:val="35"/>
  </w:num>
  <w:num w:numId="5">
    <w:abstractNumId w:val="58"/>
  </w:num>
  <w:num w:numId="6">
    <w:abstractNumId w:val="17"/>
  </w:num>
  <w:num w:numId="7">
    <w:abstractNumId w:val="42"/>
  </w:num>
  <w:num w:numId="8">
    <w:abstractNumId w:val="34"/>
  </w:num>
  <w:num w:numId="9">
    <w:abstractNumId w:val="27"/>
  </w:num>
  <w:num w:numId="10">
    <w:abstractNumId w:val="97"/>
  </w:num>
  <w:num w:numId="11">
    <w:abstractNumId w:val="19"/>
  </w:num>
  <w:num w:numId="12">
    <w:abstractNumId w:val="50"/>
  </w:num>
  <w:num w:numId="13">
    <w:abstractNumId w:val="1"/>
  </w:num>
  <w:num w:numId="14">
    <w:abstractNumId w:val="0"/>
  </w:num>
  <w:num w:numId="15">
    <w:abstractNumId w:val="23"/>
  </w:num>
  <w:num w:numId="16">
    <w:abstractNumId w:val="2"/>
  </w:num>
  <w:num w:numId="17">
    <w:abstractNumId w:val="40"/>
  </w:num>
  <w:num w:numId="18">
    <w:abstractNumId w:val="70"/>
  </w:num>
  <w:num w:numId="19">
    <w:abstractNumId w:val="14"/>
  </w:num>
  <w:num w:numId="20">
    <w:abstractNumId w:val="29"/>
  </w:num>
  <w:num w:numId="21">
    <w:abstractNumId w:val="25"/>
  </w:num>
  <w:num w:numId="22">
    <w:abstractNumId w:val="3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30"/>
  </w:num>
  <w:num w:numId="35">
    <w:abstractNumId w:val="21"/>
  </w:num>
  <w:num w:numId="36">
    <w:abstractNumId w:val="26"/>
  </w:num>
  <w:num w:numId="37">
    <w:abstractNumId w:val="45"/>
  </w:num>
  <w:num w:numId="38">
    <w:abstractNumId w:val="94"/>
  </w:num>
  <w:num w:numId="39">
    <w:abstractNumId w:val="44"/>
  </w:num>
  <w:num w:numId="40">
    <w:abstractNumId w:val="85"/>
  </w:num>
  <w:num w:numId="41">
    <w:abstractNumId w:val="73"/>
  </w:num>
  <w:num w:numId="42">
    <w:abstractNumId w:val="59"/>
  </w:num>
  <w:num w:numId="43">
    <w:abstractNumId w:val="28"/>
  </w:num>
  <w:num w:numId="44">
    <w:abstractNumId w:val="65"/>
  </w:num>
  <w:num w:numId="45">
    <w:abstractNumId w:val="39"/>
  </w:num>
  <w:num w:numId="46">
    <w:abstractNumId w:val="49"/>
  </w:num>
  <w:num w:numId="47">
    <w:abstractNumId w:val="99"/>
  </w:num>
  <w:num w:numId="48">
    <w:abstractNumId w:val="98"/>
  </w:num>
  <w:num w:numId="49">
    <w:abstractNumId w:val="47"/>
  </w:num>
  <w:num w:numId="50">
    <w:abstractNumId w:val="33"/>
  </w:num>
  <w:num w:numId="51">
    <w:abstractNumId w:val="89"/>
  </w:num>
  <w:num w:numId="52">
    <w:abstractNumId w:val="16"/>
  </w:num>
  <w:num w:numId="53">
    <w:abstractNumId w:val="83"/>
  </w:num>
  <w:num w:numId="54">
    <w:abstractNumId w:val="48"/>
  </w:num>
  <w:num w:numId="55">
    <w:abstractNumId w:val="86"/>
  </w:num>
  <w:num w:numId="56">
    <w:abstractNumId w:val="66"/>
  </w:num>
  <w:num w:numId="57">
    <w:abstractNumId w:val="76"/>
  </w:num>
  <w:num w:numId="58">
    <w:abstractNumId w:val="81"/>
  </w:num>
  <w:num w:numId="59">
    <w:abstractNumId w:val="15"/>
  </w:num>
  <w:num w:numId="60">
    <w:abstractNumId w:val="38"/>
  </w:num>
  <w:num w:numId="61">
    <w:abstractNumId w:val="72"/>
  </w:num>
  <w:num w:numId="62">
    <w:abstractNumId w:val="74"/>
  </w:num>
  <w:num w:numId="63">
    <w:abstractNumId w:val="90"/>
  </w:num>
  <w:num w:numId="64">
    <w:abstractNumId w:val="18"/>
  </w:num>
  <w:num w:numId="65">
    <w:abstractNumId w:val="20"/>
  </w:num>
  <w:num w:numId="66">
    <w:abstractNumId w:val="22"/>
  </w:num>
  <w:num w:numId="67">
    <w:abstractNumId w:val="24"/>
  </w:num>
  <w:num w:numId="68">
    <w:abstractNumId w:val="37"/>
  </w:num>
  <w:num w:numId="69">
    <w:abstractNumId w:val="41"/>
  </w:num>
  <w:num w:numId="70">
    <w:abstractNumId w:val="51"/>
  </w:num>
  <w:num w:numId="71">
    <w:abstractNumId w:val="60"/>
  </w:num>
  <w:num w:numId="72">
    <w:abstractNumId w:val="62"/>
  </w:num>
  <w:num w:numId="73">
    <w:abstractNumId w:val="67"/>
  </w:num>
  <w:num w:numId="74">
    <w:abstractNumId w:val="71"/>
  </w:num>
  <w:num w:numId="75">
    <w:abstractNumId w:val="75"/>
  </w:num>
  <w:num w:numId="76">
    <w:abstractNumId w:val="77"/>
  </w:num>
  <w:num w:numId="77">
    <w:abstractNumId w:val="79"/>
  </w:num>
  <w:num w:numId="78">
    <w:abstractNumId w:val="84"/>
  </w:num>
  <w:num w:numId="79">
    <w:abstractNumId w:val="87"/>
  </w:num>
  <w:num w:numId="80">
    <w:abstractNumId w:val="91"/>
  </w:num>
  <w:num w:numId="81">
    <w:abstractNumId w:val="96"/>
  </w:num>
  <w:num w:numId="82">
    <w:abstractNumId w:val="54"/>
  </w:num>
  <w:num w:numId="83">
    <w:abstractNumId w:val="100"/>
  </w:num>
  <w:num w:numId="84">
    <w:abstractNumId w:val="80"/>
  </w:num>
  <w:num w:numId="85">
    <w:abstractNumId w:val="63"/>
  </w:num>
  <w:num w:numId="86">
    <w:abstractNumId w:val="68"/>
  </w:num>
  <w:num w:numId="87">
    <w:abstractNumId w:val="64"/>
  </w:num>
  <w:num w:numId="88">
    <w:abstractNumId w:val="93"/>
  </w:num>
  <w:num w:numId="89">
    <w:abstractNumId w:val="53"/>
  </w:num>
  <w:num w:numId="90">
    <w:abstractNumId w:val="31"/>
  </w:num>
  <w:num w:numId="91">
    <w:abstractNumId w:val="88"/>
  </w:num>
  <w:num w:numId="92">
    <w:abstractNumId w:val="43"/>
  </w:num>
  <w:num w:numId="93">
    <w:abstractNumId w:val="61"/>
  </w:num>
  <w:num w:numId="94">
    <w:abstractNumId w:val="95"/>
  </w:num>
  <w:num w:numId="95">
    <w:abstractNumId w:val="36"/>
  </w:num>
  <w:num w:numId="96">
    <w:abstractNumId w:val="82"/>
  </w:num>
  <w:num w:numId="97">
    <w:abstractNumId w:val="78"/>
  </w:num>
  <w:num w:numId="98">
    <w:abstractNumId w:val="57"/>
  </w:num>
  <w:num w:numId="99">
    <w:abstractNumId w:val="92"/>
  </w:num>
  <w:num w:numId="100">
    <w:abstractNumId w:val="56"/>
  </w:num>
  <w:num w:numId="101">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F4BA6"/>
    <w:rsid w:val="00000185"/>
    <w:rsid w:val="00000F7A"/>
    <w:rsid w:val="000034AC"/>
    <w:rsid w:val="00010A5C"/>
    <w:rsid w:val="0002745E"/>
    <w:rsid w:val="00033B03"/>
    <w:rsid w:val="00036A0B"/>
    <w:rsid w:val="00045B5B"/>
    <w:rsid w:val="00054290"/>
    <w:rsid w:val="00057B88"/>
    <w:rsid w:val="00061C56"/>
    <w:rsid w:val="00065CCB"/>
    <w:rsid w:val="00066B12"/>
    <w:rsid w:val="00071593"/>
    <w:rsid w:val="000731EC"/>
    <w:rsid w:val="00077FCD"/>
    <w:rsid w:val="00082FE8"/>
    <w:rsid w:val="00092B75"/>
    <w:rsid w:val="000A3157"/>
    <w:rsid w:val="000B21D1"/>
    <w:rsid w:val="000B61FF"/>
    <w:rsid w:val="000C413F"/>
    <w:rsid w:val="000C4270"/>
    <w:rsid w:val="000D05F6"/>
    <w:rsid w:val="000D4A4A"/>
    <w:rsid w:val="000E0D42"/>
    <w:rsid w:val="000E2C90"/>
    <w:rsid w:val="000E43C9"/>
    <w:rsid w:val="000E6694"/>
    <w:rsid w:val="000F14BE"/>
    <w:rsid w:val="000F4652"/>
    <w:rsid w:val="000F7B57"/>
    <w:rsid w:val="00100119"/>
    <w:rsid w:val="001257F5"/>
    <w:rsid w:val="00130751"/>
    <w:rsid w:val="00136447"/>
    <w:rsid w:val="001460FC"/>
    <w:rsid w:val="001463BA"/>
    <w:rsid w:val="00147053"/>
    <w:rsid w:val="00147703"/>
    <w:rsid w:val="0015010F"/>
    <w:rsid w:val="00151825"/>
    <w:rsid w:val="00156A7B"/>
    <w:rsid w:val="001578E4"/>
    <w:rsid w:val="001640B7"/>
    <w:rsid w:val="001645A0"/>
    <w:rsid w:val="00164C79"/>
    <w:rsid w:val="00173D1E"/>
    <w:rsid w:val="00177AAE"/>
    <w:rsid w:val="00181CA7"/>
    <w:rsid w:val="00181EDF"/>
    <w:rsid w:val="00181F99"/>
    <w:rsid w:val="00184177"/>
    <w:rsid w:val="00184B40"/>
    <w:rsid w:val="001A75EC"/>
    <w:rsid w:val="001B2142"/>
    <w:rsid w:val="001D105D"/>
    <w:rsid w:val="001D2A2E"/>
    <w:rsid w:val="001D5730"/>
    <w:rsid w:val="001D5E7F"/>
    <w:rsid w:val="001E000E"/>
    <w:rsid w:val="001E3EAB"/>
    <w:rsid w:val="001E4B3D"/>
    <w:rsid w:val="002033E3"/>
    <w:rsid w:val="002079BE"/>
    <w:rsid w:val="0021623D"/>
    <w:rsid w:val="00216966"/>
    <w:rsid w:val="0023665C"/>
    <w:rsid w:val="00240166"/>
    <w:rsid w:val="00242930"/>
    <w:rsid w:val="00246075"/>
    <w:rsid w:val="00247BB7"/>
    <w:rsid w:val="00253A6C"/>
    <w:rsid w:val="00253F16"/>
    <w:rsid w:val="00256ADB"/>
    <w:rsid w:val="002621D9"/>
    <w:rsid w:val="0026238F"/>
    <w:rsid w:val="00267CDE"/>
    <w:rsid w:val="00280C8A"/>
    <w:rsid w:val="00280E77"/>
    <w:rsid w:val="00286ED9"/>
    <w:rsid w:val="002933EF"/>
    <w:rsid w:val="00297171"/>
    <w:rsid w:val="002A226A"/>
    <w:rsid w:val="002B156A"/>
    <w:rsid w:val="002B40EE"/>
    <w:rsid w:val="002C338B"/>
    <w:rsid w:val="002D08F0"/>
    <w:rsid w:val="002D0E30"/>
    <w:rsid w:val="002E1DAC"/>
    <w:rsid w:val="002E5CD7"/>
    <w:rsid w:val="002F0B6D"/>
    <w:rsid w:val="003030DB"/>
    <w:rsid w:val="00303736"/>
    <w:rsid w:val="00307340"/>
    <w:rsid w:val="003074EE"/>
    <w:rsid w:val="003078DD"/>
    <w:rsid w:val="00311BA0"/>
    <w:rsid w:val="003122C8"/>
    <w:rsid w:val="003215CC"/>
    <w:rsid w:val="003243A5"/>
    <w:rsid w:val="003328DC"/>
    <w:rsid w:val="00342DDC"/>
    <w:rsid w:val="003478DB"/>
    <w:rsid w:val="003539B0"/>
    <w:rsid w:val="00363C73"/>
    <w:rsid w:val="00370C94"/>
    <w:rsid w:val="003739ED"/>
    <w:rsid w:val="00373F67"/>
    <w:rsid w:val="0037529B"/>
    <w:rsid w:val="00387581"/>
    <w:rsid w:val="003903E9"/>
    <w:rsid w:val="00393745"/>
    <w:rsid w:val="00393ECC"/>
    <w:rsid w:val="00395EF6"/>
    <w:rsid w:val="003A0EE8"/>
    <w:rsid w:val="003A3A24"/>
    <w:rsid w:val="003A4A96"/>
    <w:rsid w:val="003B01AB"/>
    <w:rsid w:val="003B3D07"/>
    <w:rsid w:val="003B4FBE"/>
    <w:rsid w:val="003B768C"/>
    <w:rsid w:val="003C242F"/>
    <w:rsid w:val="003C4817"/>
    <w:rsid w:val="003C7658"/>
    <w:rsid w:val="003D5211"/>
    <w:rsid w:val="003D669D"/>
    <w:rsid w:val="003E27E1"/>
    <w:rsid w:val="003E3D84"/>
    <w:rsid w:val="003E4956"/>
    <w:rsid w:val="003F02BF"/>
    <w:rsid w:val="00406609"/>
    <w:rsid w:val="00411C64"/>
    <w:rsid w:val="004136D3"/>
    <w:rsid w:val="00420560"/>
    <w:rsid w:val="00420A7C"/>
    <w:rsid w:val="004312BA"/>
    <w:rsid w:val="00432CCD"/>
    <w:rsid w:val="004415D2"/>
    <w:rsid w:val="004430E2"/>
    <w:rsid w:val="0045545F"/>
    <w:rsid w:val="00465C1E"/>
    <w:rsid w:val="00495FFC"/>
    <w:rsid w:val="004A173D"/>
    <w:rsid w:val="004A54DB"/>
    <w:rsid w:val="004B0018"/>
    <w:rsid w:val="004B10AD"/>
    <w:rsid w:val="004B118E"/>
    <w:rsid w:val="004B2B53"/>
    <w:rsid w:val="004B7D81"/>
    <w:rsid w:val="004E2070"/>
    <w:rsid w:val="004E4E84"/>
    <w:rsid w:val="004F0F41"/>
    <w:rsid w:val="0050216D"/>
    <w:rsid w:val="005056BD"/>
    <w:rsid w:val="00516E73"/>
    <w:rsid w:val="00517DDA"/>
    <w:rsid w:val="0052300B"/>
    <w:rsid w:val="00526332"/>
    <w:rsid w:val="00531F7F"/>
    <w:rsid w:val="00543596"/>
    <w:rsid w:val="00544897"/>
    <w:rsid w:val="00545DE0"/>
    <w:rsid w:val="005460DB"/>
    <w:rsid w:val="00552497"/>
    <w:rsid w:val="005546BE"/>
    <w:rsid w:val="00556B93"/>
    <w:rsid w:val="00557A84"/>
    <w:rsid w:val="005762B2"/>
    <w:rsid w:val="0058125D"/>
    <w:rsid w:val="00581558"/>
    <w:rsid w:val="00582FEB"/>
    <w:rsid w:val="00585EA0"/>
    <w:rsid w:val="00590ECE"/>
    <w:rsid w:val="005A5C27"/>
    <w:rsid w:val="005A7469"/>
    <w:rsid w:val="005C523A"/>
    <w:rsid w:val="005F4BA6"/>
    <w:rsid w:val="0060405C"/>
    <w:rsid w:val="00605C0E"/>
    <w:rsid w:val="00612DB8"/>
    <w:rsid w:val="00614B96"/>
    <w:rsid w:val="00623014"/>
    <w:rsid w:val="00631C9C"/>
    <w:rsid w:val="006337AC"/>
    <w:rsid w:val="00633B83"/>
    <w:rsid w:val="0063621D"/>
    <w:rsid w:val="00637443"/>
    <w:rsid w:val="00637F17"/>
    <w:rsid w:val="00646D80"/>
    <w:rsid w:val="006528A0"/>
    <w:rsid w:val="00653F7A"/>
    <w:rsid w:val="00661CE1"/>
    <w:rsid w:val="00665E7E"/>
    <w:rsid w:val="006703EA"/>
    <w:rsid w:val="0067073A"/>
    <w:rsid w:val="00674200"/>
    <w:rsid w:val="00690FA6"/>
    <w:rsid w:val="00694F17"/>
    <w:rsid w:val="006A1423"/>
    <w:rsid w:val="006A71DF"/>
    <w:rsid w:val="006B09F0"/>
    <w:rsid w:val="006B15B2"/>
    <w:rsid w:val="006B4CBD"/>
    <w:rsid w:val="006C1DCA"/>
    <w:rsid w:val="006C5B48"/>
    <w:rsid w:val="006C5C8A"/>
    <w:rsid w:val="006C7C4A"/>
    <w:rsid w:val="006D031E"/>
    <w:rsid w:val="006D10A1"/>
    <w:rsid w:val="006E1E89"/>
    <w:rsid w:val="006E5244"/>
    <w:rsid w:val="006F3CAF"/>
    <w:rsid w:val="00707400"/>
    <w:rsid w:val="0072674D"/>
    <w:rsid w:val="0072680D"/>
    <w:rsid w:val="0073587C"/>
    <w:rsid w:val="00736BF6"/>
    <w:rsid w:val="0073796F"/>
    <w:rsid w:val="007433C7"/>
    <w:rsid w:val="00751A70"/>
    <w:rsid w:val="007563CF"/>
    <w:rsid w:val="00760475"/>
    <w:rsid w:val="00763D54"/>
    <w:rsid w:val="00765B58"/>
    <w:rsid w:val="00766C3C"/>
    <w:rsid w:val="00767832"/>
    <w:rsid w:val="007735BC"/>
    <w:rsid w:val="00786A4C"/>
    <w:rsid w:val="007918C0"/>
    <w:rsid w:val="007A10EC"/>
    <w:rsid w:val="007A2F0A"/>
    <w:rsid w:val="007A5E71"/>
    <w:rsid w:val="007A60D6"/>
    <w:rsid w:val="007B0965"/>
    <w:rsid w:val="007C50D2"/>
    <w:rsid w:val="007C6BED"/>
    <w:rsid w:val="007C6D94"/>
    <w:rsid w:val="007C70B7"/>
    <w:rsid w:val="007D33A5"/>
    <w:rsid w:val="007E4B22"/>
    <w:rsid w:val="007E5753"/>
    <w:rsid w:val="007F36ED"/>
    <w:rsid w:val="007F73CA"/>
    <w:rsid w:val="00801D38"/>
    <w:rsid w:val="00802F3D"/>
    <w:rsid w:val="008049D9"/>
    <w:rsid w:val="00814C65"/>
    <w:rsid w:val="0081542B"/>
    <w:rsid w:val="008328ED"/>
    <w:rsid w:val="00834C27"/>
    <w:rsid w:val="00836003"/>
    <w:rsid w:val="00843262"/>
    <w:rsid w:val="0084537B"/>
    <w:rsid w:val="00846B7C"/>
    <w:rsid w:val="00851807"/>
    <w:rsid w:val="00852D70"/>
    <w:rsid w:val="00853511"/>
    <w:rsid w:val="00855C4C"/>
    <w:rsid w:val="008642E1"/>
    <w:rsid w:val="00867D37"/>
    <w:rsid w:val="0087142C"/>
    <w:rsid w:val="00880F6B"/>
    <w:rsid w:val="008858BE"/>
    <w:rsid w:val="00892376"/>
    <w:rsid w:val="008973CF"/>
    <w:rsid w:val="00897FED"/>
    <w:rsid w:val="008A1F6A"/>
    <w:rsid w:val="008A4122"/>
    <w:rsid w:val="008B42A7"/>
    <w:rsid w:val="008C2FDF"/>
    <w:rsid w:val="008C3CF1"/>
    <w:rsid w:val="008E41B9"/>
    <w:rsid w:val="008E5B04"/>
    <w:rsid w:val="008E7CD5"/>
    <w:rsid w:val="008E7D80"/>
    <w:rsid w:val="008F78E4"/>
    <w:rsid w:val="00901995"/>
    <w:rsid w:val="00903D88"/>
    <w:rsid w:val="00906C3C"/>
    <w:rsid w:val="00921753"/>
    <w:rsid w:val="00940A52"/>
    <w:rsid w:val="00941F94"/>
    <w:rsid w:val="009512FD"/>
    <w:rsid w:val="009560FE"/>
    <w:rsid w:val="009712FD"/>
    <w:rsid w:val="00976B92"/>
    <w:rsid w:val="00976DDE"/>
    <w:rsid w:val="00981D70"/>
    <w:rsid w:val="00986E69"/>
    <w:rsid w:val="00987395"/>
    <w:rsid w:val="009940A5"/>
    <w:rsid w:val="009A77F9"/>
    <w:rsid w:val="009B567D"/>
    <w:rsid w:val="009B5EE8"/>
    <w:rsid w:val="009B610D"/>
    <w:rsid w:val="009C75F0"/>
    <w:rsid w:val="009D26CC"/>
    <w:rsid w:val="009D27DE"/>
    <w:rsid w:val="009D40F0"/>
    <w:rsid w:val="009E391F"/>
    <w:rsid w:val="009E52DF"/>
    <w:rsid w:val="009F1093"/>
    <w:rsid w:val="009F2323"/>
    <w:rsid w:val="00A0085A"/>
    <w:rsid w:val="00A04999"/>
    <w:rsid w:val="00A14760"/>
    <w:rsid w:val="00A17C13"/>
    <w:rsid w:val="00A21ACC"/>
    <w:rsid w:val="00A361B5"/>
    <w:rsid w:val="00A51020"/>
    <w:rsid w:val="00A52B57"/>
    <w:rsid w:val="00A73877"/>
    <w:rsid w:val="00A74FE2"/>
    <w:rsid w:val="00A83A76"/>
    <w:rsid w:val="00A87DFB"/>
    <w:rsid w:val="00A91924"/>
    <w:rsid w:val="00A935FD"/>
    <w:rsid w:val="00A97BED"/>
    <w:rsid w:val="00AA2B61"/>
    <w:rsid w:val="00AA41AA"/>
    <w:rsid w:val="00AA6D66"/>
    <w:rsid w:val="00AB2649"/>
    <w:rsid w:val="00AB42B0"/>
    <w:rsid w:val="00AC4D6D"/>
    <w:rsid w:val="00AC5B98"/>
    <w:rsid w:val="00AC7461"/>
    <w:rsid w:val="00AD056A"/>
    <w:rsid w:val="00AE6C24"/>
    <w:rsid w:val="00AF658D"/>
    <w:rsid w:val="00AF6B8D"/>
    <w:rsid w:val="00B01D2E"/>
    <w:rsid w:val="00B07DBE"/>
    <w:rsid w:val="00B12999"/>
    <w:rsid w:val="00B20AAB"/>
    <w:rsid w:val="00B261F0"/>
    <w:rsid w:val="00B34F25"/>
    <w:rsid w:val="00B45A0C"/>
    <w:rsid w:val="00B508C9"/>
    <w:rsid w:val="00B71BB4"/>
    <w:rsid w:val="00B725E6"/>
    <w:rsid w:val="00B74DED"/>
    <w:rsid w:val="00B8485B"/>
    <w:rsid w:val="00B90781"/>
    <w:rsid w:val="00B90CFB"/>
    <w:rsid w:val="00B9532E"/>
    <w:rsid w:val="00BA575B"/>
    <w:rsid w:val="00BB0BC7"/>
    <w:rsid w:val="00BB1640"/>
    <w:rsid w:val="00BB213D"/>
    <w:rsid w:val="00BB7B39"/>
    <w:rsid w:val="00BB7F81"/>
    <w:rsid w:val="00BD3D81"/>
    <w:rsid w:val="00BD3E8B"/>
    <w:rsid w:val="00BD4519"/>
    <w:rsid w:val="00BD6348"/>
    <w:rsid w:val="00BD78A5"/>
    <w:rsid w:val="00BE0D14"/>
    <w:rsid w:val="00BF0763"/>
    <w:rsid w:val="00BF4E21"/>
    <w:rsid w:val="00BF7A10"/>
    <w:rsid w:val="00C05270"/>
    <w:rsid w:val="00C1087E"/>
    <w:rsid w:val="00C13047"/>
    <w:rsid w:val="00C14108"/>
    <w:rsid w:val="00C17251"/>
    <w:rsid w:val="00C3023C"/>
    <w:rsid w:val="00C308C8"/>
    <w:rsid w:val="00C329BB"/>
    <w:rsid w:val="00C4000E"/>
    <w:rsid w:val="00C46FF5"/>
    <w:rsid w:val="00C50314"/>
    <w:rsid w:val="00C6039A"/>
    <w:rsid w:val="00C641F1"/>
    <w:rsid w:val="00C66C4D"/>
    <w:rsid w:val="00C70885"/>
    <w:rsid w:val="00C740B5"/>
    <w:rsid w:val="00C9375A"/>
    <w:rsid w:val="00CA3B09"/>
    <w:rsid w:val="00CB4657"/>
    <w:rsid w:val="00CB7A69"/>
    <w:rsid w:val="00CC4342"/>
    <w:rsid w:val="00CD0509"/>
    <w:rsid w:val="00CD203D"/>
    <w:rsid w:val="00CD37A7"/>
    <w:rsid w:val="00CE0C01"/>
    <w:rsid w:val="00CE10BF"/>
    <w:rsid w:val="00CE23A3"/>
    <w:rsid w:val="00CE5FF9"/>
    <w:rsid w:val="00CE67B7"/>
    <w:rsid w:val="00CE7D37"/>
    <w:rsid w:val="00CF37D2"/>
    <w:rsid w:val="00D00287"/>
    <w:rsid w:val="00D02D03"/>
    <w:rsid w:val="00D13DE7"/>
    <w:rsid w:val="00D227A2"/>
    <w:rsid w:val="00D228F2"/>
    <w:rsid w:val="00D239B8"/>
    <w:rsid w:val="00D257AA"/>
    <w:rsid w:val="00D436C5"/>
    <w:rsid w:val="00D53355"/>
    <w:rsid w:val="00D5469A"/>
    <w:rsid w:val="00D61EED"/>
    <w:rsid w:val="00D64E1C"/>
    <w:rsid w:val="00D67E35"/>
    <w:rsid w:val="00D71E32"/>
    <w:rsid w:val="00D73234"/>
    <w:rsid w:val="00D76551"/>
    <w:rsid w:val="00D801F1"/>
    <w:rsid w:val="00D81531"/>
    <w:rsid w:val="00D833CD"/>
    <w:rsid w:val="00D83EAD"/>
    <w:rsid w:val="00D9047C"/>
    <w:rsid w:val="00D91068"/>
    <w:rsid w:val="00D9137A"/>
    <w:rsid w:val="00D94518"/>
    <w:rsid w:val="00DA086C"/>
    <w:rsid w:val="00DA6559"/>
    <w:rsid w:val="00DA7572"/>
    <w:rsid w:val="00DB4724"/>
    <w:rsid w:val="00DB713A"/>
    <w:rsid w:val="00DB7414"/>
    <w:rsid w:val="00DC5DF3"/>
    <w:rsid w:val="00DC6CEB"/>
    <w:rsid w:val="00DC7E58"/>
    <w:rsid w:val="00DD3305"/>
    <w:rsid w:val="00DD5C4D"/>
    <w:rsid w:val="00DE307F"/>
    <w:rsid w:val="00DF130F"/>
    <w:rsid w:val="00DF5186"/>
    <w:rsid w:val="00DF5580"/>
    <w:rsid w:val="00E107C5"/>
    <w:rsid w:val="00E14EC3"/>
    <w:rsid w:val="00E17DF0"/>
    <w:rsid w:val="00E22B6B"/>
    <w:rsid w:val="00E25BF2"/>
    <w:rsid w:val="00E30A5E"/>
    <w:rsid w:val="00E47997"/>
    <w:rsid w:val="00E521E0"/>
    <w:rsid w:val="00E6032F"/>
    <w:rsid w:val="00E61157"/>
    <w:rsid w:val="00E637C1"/>
    <w:rsid w:val="00E6460F"/>
    <w:rsid w:val="00E80367"/>
    <w:rsid w:val="00E935EA"/>
    <w:rsid w:val="00E9667D"/>
    <w:rsid w:val="00E97912"/>
    <w:rsid w:val="00EA309E"/>
    <w:rsid w:val="00EA51AE"/>
    <w:rsid w:val="00EA6AE8"/>
    <w:rsid w:val="00EB7E38"/>
    <w:rsid w:val="00ED5117"/>
    <w:rsid w:val="00ED6E6F"/>
    <w:rsid w:val="00EE7192"/>
    <w:rsid w:val="00EF04BB"/>
    <w:rsid w:val="00EF4C26"/>
    <w:rsid w:val="00F00D59"/>
    <w:rsid w:val="00F249C1"/>
    <w:rsid w:val="00F27AE7"/>
    <w:rsid w:val="00F31A4D"/>
    <w:rsid w:val="00F375E1"/>
    <w:rsid w:val="00F449EF"/>
    <w:rsid w:val="00F50D0E"/>
    <w:rsid w:val="00F51E24"/>
    <w:rsid w:val="00F60E67"/>
    <w:rsid w:val="00F60FC1"/>
    <w:rsid w:val="00F71AC7"/>
    <w:rsid w:val="00F867AA"/>
    <w:rsid w:val="00F93648"/>
    <w:rsid w:val="00F94D50"/>
    <w:rsid w:val="00FA3399"/>
    <w:rsid w:val="00FB5C40"/>
    <w:rsid w:val="00FB5D2F"/>
    <w:rsid w:val="00FB6203"/>
    <w:rsid w:val="00FD1A57"/>
    <w:rsid w:val="00FE0063"/>
    <w:rsid w:val="00FE6EC1"/>
    <w:rsid w:val="00FF6B78"/>
    <w:rsid w:val="00FF7D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BFB0C"/>
  <w15:docId w15:val="{7A636BE1-BE24-43B8-9E8B-C9DA6F23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61CE1"/>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2D0E30"/>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2D0E3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2D0E3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2D0E3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2D0E3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2D0E3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2D0E3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2D0E3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1CE1"/>
    <w:rPr>
      <w:rFonts w:ascii="Calibri" w:eastAsia="MS Gothic" w:hAnsi="Calibri" w:cs="Times New Roman"/>
      <w:b/>
      <w:bCs/>
      <w:kern w:val="32"/>
      <w:sz w:val="32"/>
      <w:szCs w:val="32"/>
      <w:lang w:val="en-US"/>
    </w:rPr>
  </w:style>
  <w:style w:type="character" w:customStyle="1" w:styleId="NoSpacingChar">
    <w:name w:val="No Spacing Char"/>
    <w:link w:val="NoSpacing3"/>
    <w:uiPriority w:val="1"/>
    <w:locked/>
    <w:rsid w:val="00661CE1"/>
  </w:style>
  <w:style w:type="paragraph" w:customStyle="1" w:styleId="NoSpacing3">
    <w:name w:val="No Spacing3"/>
    <w:basedOn w:val="Normal"/>
    <w:link w:val="NoSpacingChar"/>
    <w:uiPriority w:val="1"/>
    <w:qFormat/>
    <w:rsid w:val="00661CE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61CE1"/>
    <w:rPr>
      <w:sz w:val="20"/>
      <w:szCs w:val="20"/>
    </w:rPr>
  </w:style>
  <w:style w:type="paragraph" w:styleId="BalonMetni">
    <w:name w:val="Balloon Text"/>
    <w:basedOn w:val="Normal"/>
    <w:link w:val="BalonMetniChar"/>
    <w:uiPriority w:val="99"/>
    <w:unhideWhenUsed/>
    <w:rsid w:val="00661CE1"/>
    <w:rPr>
      <w:rFonts w:ascii="Tahoma" w:hAnsi="Tahoma" w:cs="Tahoma"/>
      <w:sz w:val="16"/>
      <w:szCs w:val="16"/>
    </w:rPr>
  </w:style>
  <w:style w:type="character" w:customStyle="1" w:styleId="BalonMetniChar">
    <w:name w:val="Balon Metni Char"/>
    <w:basedOn w:val="VarsaylanParagrafYazTipi"/>
    <w:link w:val="BalonMetni"/>
    <w:uiPriority w:val="99"/>
    <w:rsid w:val="00661CE1"/>
    <w:rPr>
      <w:rFonts w:ascii="Tahoma" w:eastAsia="Times New Roman" w:hAnsi="Tahoma" w:cs="Tahoma"/>
      <w:sz w:val="16"/>
      <w:szCs w:val="16"/>
      <w:lang w:eastAsia="tr-TR"/>
    </w:rPr>
  </w:style>
  <w:style w:type="paragraph" w:styleId="stBilgi">
    <w:name w:val="header"/>
    <w:basedOn w:val="Normal"/>
    <w:link w:val="stBilgiChar"/>
    <w:uiPriority w:val="99"/>
    <w:unhideWhenUsed/>
    <w:rsid w:val="00661CE1"/>
    <w:pPr>
      <w:tabs>
        <w:tab w:val="center" w:pos="4536"/>
        <w:tab w:val="right" w:pos="9072"/>
      </w:tabs>
    </w:pPr>
  </w:style>
  <w:style w:type="character" w:customStyle="1" w:styleId="stBilgiChar">
    <w:name w:val="Üst Bilgi Char"/>
    <w:basedOn w:val="VarsaylanParagrafYazTipi"/>
    <w:link w:val="stBilgi"/>
    <w:uiPriority w:val="99"/>
    <w:rsid w:val="00661C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1CE1"/>
    <w:pPr>
      <w:tabs>
        <w:tab w:val="center" w:pos="4536"/>
        <w:tab w:val="right" w:pos="9072"/>
      </w:tabs>
    </w:pPr>
  </w:style>
  <w:style w:type="character" w:customStyle="1" w:styleId="AltBilgiChar">
    <w:name w:val="Alt Bilgi Char"/>
    <w:basedOn w:val="VarsaylanParagrafYazTipi"/>
    <w:link w:val="AltBilgi"/>
    <w:uiPriority w:val="99"/>
    <w:rsid w:val="00661CE1"/>
    <w:rPr>
      <w:rFonts w:ascii="Times New Roman" w:eastAsia="Times New Roman" w:hAnsi="Times New Roman" w:cs="Times New Roman"/>
      <w:sz w:val="24"/>
      <w:szCs w:val="24"/>
      <w:lang w:eastAsia="tr-TR"/>
    </w:rPr>
  </w:style>
  <w:style w:type="character" w:styleId="Kpr">
    <w:name w:val="Hyperlink"/>
    <w:uiPriority w:val="99"/>
    <w:rsid w:val="008049D9"/>
    <w:rPr>
      <w:color w:val="0000FF"/>
      <w:u w:val="single"/>
    </w:rPr>
  </w:style>
  <w:style w:type="character" w:customStyle="1" w:styleId="Balk2Char">
    <w:name w:val="Başlık 2 Char"/>
    <w:basedOn w:val="VarsaylanParagrafYazTipi"/>
    <w:link w:val="Balk2"/>
    <w:rsid w:val="002D0E30"/>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2D0E3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2D0E3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2D0E3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2D0E30"/>
    <w:rPr>
      <w:rFonts w:ascii="Cambria" w:eastAsia="MS Mincho" w:hAnsi="Cambria" w:cs="Times New Roman"/>
      <w:b/>
      <w:bCs/>
      <w:lang w:val="en-US"/>
    </w:rPr>
  </w:style>
  <w:style w:type="character" w:customStyle="1" w:styleId="Balk7Char">
    <w:name w:val="Başlık 7 Char"/>
    <w:basedOn w:val="VarsaylanParagrafYazTipi"/>
    <w:link w:val="Balk7"/>
    <w:rsid w:val="002D0E3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2D0E3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2D0E30"/>
    <w:rPr>
      <w:rFonts w:ascii="Calibri" w:eastAsia="MS Gothic" w:hAnsi="Calibri" w:cs="Times New Roman"/>
      <w:lang w:val="en-US"/>
    </w:rPr>
  </w:style>
  <w:style w:type="paragraph" w:customStyle="1" w:styleId="Default">
    <w:name w:val="Default"/>
    <w:rsid w:val="002D0E3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character" w:customStyle="1" w:styleId="AltbilgiChar0">
    <w:name w:val="Altbilgi Char"/>
    <w:basedOn w:val="VarsaylanParagrafYazTipi"/>
    <w:uiPriority w:val="99"/>
    <w:rsid w:val="002D0E30"/>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2D0E3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D0E30"/>
    <w:pPr>
      <w:spacing w:before="100" w:beforeAutospacing="1" w:after="100" w:afterAutospacing="1"/>
    </w:pPr>
  </w:style>
  <w:style w:type="character" w:customStyle="1" w:styleId="AralkYokChar">
    <w:name w:val="Aralık Yok Char"/>
    <w:link w:val="AralkYok"/>
    <w:uiPriority w:val="1"/>
    <w:locked/>
    <w:rsid w:val="002D0E30"/>
  </w:style>
  <w:style w:type="paragraph" w:styleId="AralkYok">
    <w:name w:val="No Spacing"/>
    <w:basedOn w:val="Normal"/>
    <w:link w:val="AralkYokChar"/>
    <w:uiPriority w:val="1"/>
    <w:qFormat/>
    <w:rsid w:val="002D0E30"/>
    <w:rPr>
      <w:rFonts w:asciiTheme="minorHAnsi" w:eastAsiaTheme="minorHAnsi" w:hAnsiTheme="minorHAnsi" w:cstheme="minorBidi"/>
      <w:sz w:val="22"/>
      <w:szCs w:val="22"/>
      <w:lang w:eastAsia="en-US"/>
    </w:rPr>
  </w:style>
  <w:style w:type="paragraph" w:customStyle="1" w:styleId="AralkYok1">
    <w:name w:val="Aralık Yok1"/>
    <w:rsid w:val="002D0E30"/>
    <w:pPr>
      <w:spacing w:after="0" w:line="240" w:lineRule="auto"/>
    </w:pPr>
    <w:rPr>
      <w:rFonts w:ascii="Calibri" w:eastAsia="Times New Roman" w:hAnsi="Calibri" w:cs="Calibri"/>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2D0E30"/>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2D0E30"/>
    <w:rPr>
      <w:rFonts w:ascii="Times New Roman" w:eastAsia="Times New Roman" w:hAnsi="Times New Roman" w:cs="Times New Roman"/>
      <w:sz w:val="24"/>
      <w:szCs w:val="24"/>
      <w:lang w:eastAsia="tr-TR"/>
    </w:rPr>
  </w:style>
  <w:style w:type="table" w:styleId="TabloKlavuzu">
    <w:name w:val="Table Grid"/>
    <w:basedOn w:val="NormalTablo"/>
    <w:uiPriority w:val="39"/>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 Char Char1,Char Char Char Char,Char Char1"/>
    <w:uiPriority w:val="99"/>
    <w:rsid w:val="002D0E30"/>
    <w:rPr>
      <w:sz w:val="24"/>
      <w:lang w:val="tr-TR" w:eastAsia="tr-TR"/>
    </w:rPr>
  </w:style>
  <w:style w:type="paragraph" w:customStyle="1" w:styleId="CM102">
    <w:name w:val="CM102"/>
    <w:basedOn w:val="Default"/>
    <w:next w:val="Default"/>
    <w:rsid w:val="002D0E30"/>
    <w:pPr>
      <w:spacing w:after="2973"/>
    </w:pPr>
    <w:rPr>
      <w:color w:val="auto"/>
    </w:rPr>
  </w:style>
  <w:style w:type="paragraph" w:customStyle="1" w:styleId="CM103">
    <w:name w:val="CM103"/>
    <w:basedOn w:val="Default"/>
    <w:next w:val="Default"/>
    <w:rsid w:val="002D0E30"/>
    <w:pPr>
      <w:spacing w:after="3555"/>
    </w:pPr>
    <w:rPr>
      <w:color w:val="auto"/>
    </w:rPr>
  </w:style>
  <w:style w:type="paragraph" w:customStyle="1" w:styleId="CM1">
    <w:name w:val="CM1"/>
    <w:basedOn w:val="Default"/>
    <w:next w:val="Default"/>
    <w:rsid w:val="002D0E30"/>
    <w:pPr>
      <w:spacing w:line="378" w:lineRule="atLeast"/>
    </w:pPr>
    <w:rPr>
      <w:color w:val="auto"/>
    </w:rPr>
  </w:style>
  <w:style w:type="paragraph" w:customStyle="1" w:styleId="CM138">
    <w:name w:val="CM138"/>
    <w:basedOn w:val="Default"/>
    <w:next w:val="Default"/>
    <w:rsid w:val="002D0E30"/>
    <w:pPr>
      <w:spacing w:after="310"/>
    </w:pPr>
    <w:rPr>
      <w:color w:val="auto"/>
    </w:rPr>
  </w:style>
  <w:style w:type="paragraph" w:customStyle="1" w:styleId="CM2">
    <w:name w:val="CM2"/>
    <w:basedOn w:val="Default"/>
    <w:next w:val="Default"/>
    <w:rsid w:val="002D0E30"/>
    <w:pPr>
      <w:spacing w:line="260" w:lineRule="atLeast"/>
    </w:pPr>
    <w:rPr>
      <w:color w:val="auto"/>
    </w:rPr>
  </w:style>
  <w:style w:type="paragraph" w:customStyle="1" w:styleId="CM105">
    <w:name w:val="CM105"/>
    <w:basedOn w:val="Default"/>
    <w:next w:val="Default"/>
    <w:rsid w:val="002D0E30"/>
    <w:pPr>
      <w:spacing w:after="363"/>
    </w:pPr>
    <w:rPr>
      <w:color w:val="auto"/>
    </w:rPr>
  </w:style>
  <w:style w:type="paragraph" w:customStyle="1" w:styleId="CM3">
    <w:name w:val="CM3"/>
    <w:basedOn w:val="Default"/>
    <w:next w:val="Default"/>
    <w:rsid w:val="002D0E30"/>
    <w:pPr>
      <w:spacing w:line="266" w:lineRule="atLeast"/>
    </w:pPr>
    <w:rPr>
      <w:color w:val="auto"/>
    </w:rPr>
  </w:style>
  <w:style w:type="paragraph" w:customStyle="1" w:styleId="CM4">
    <w:name w:val="CM4"/>
    <w:basedOn w:val="Default"/>
    <w:next w:val="Default"/>
    <w:rsid w:val="002D0E30"/>
    <w:rPr>
      <w:color w:val="auto"/>
    </w:rPr>
  </w:style>
  <w:style w:type="paragraph" w:customStyle="1" w:styleId="CM106">
    <w:name w:val="CM106"/>
    <w:basedOn w:val="Default"/>
    <w:next w:val="Default"/>
    <w:rsid w:val="002D0E30"/>
    <w:pPr>
      <w:spacing w:after="493"/>
    </w:pPr>
    <w:rPr>
      <w:color w:val="auto"/>
    </w:rPr>
  </w:style>
  <w:style w:type="paragraph" w:customStyle="1" w:styleId="CM5">
    <w:name w:val="CM5"/>
    <w:basedOn w:val="Default"/>
    <w:next w:val="Default"/>
    <w:rsid w:val="002D0E30"/>
    <w:pPr>
      <w:spacing w:line="273" w:lineRule="atLeast"/>
    </w:pPr>
    <w:rPr>
      <w:color w:val="auto"/>
    </w:rPr>
  </w:style>
  <w:style w:type="paragraph" w:customStyle="1" w:styleId="CM104">
    <w:name w:val="CM104"/>
    <w:basedOn w:val="Default"/>
    <w:next w:val="Default"/>
    <w:rsid w:val="002D0E30"/>
    <w:pPr>
      <w:spacing w:after="253"/>
    </w:pPr>
    <w:rPr>
      <w:color w:val="auto"/>
    </w:rPr>
  </w:style>
  <w:style w:type="paragraph" w:customStyle="1" w:styleId="CM6">
    <w:name w:val="CM6"/>
    <w:basedOn w:val="Default"/>
    <w:next w:val="Default"/>
    <w:rsid w:val="002D0E30"/>
    <w:pPr>
      <w:spacing w:line="318" w:lineRule="atLeast"/>
    </w:pPr>
    <w:rPr>
      <w:color w:val="auto"/>
    </w:rPr>
  </w:style>
  <w:style w:type="paragraph" w:customStyle="1" w:styleId="CM107">
    <w:name w:val="CM107"/>
    <w:basedOn w:val="Default"/>
    <w:next w:val="Default"/>
    <w:rsid w:val="002D0E30"/>
    <w:pPr>
      <w:spacing w:after="62"/>
    </w:pPr>
    <w:rPr>
      <w:color w:val="auto"/>
    </w:rPr>
  </w:style>
  <w:style w:type="paragraph" w:customStyle="1" w:styleId="CM119">
    <w:name w:val="CM119"/>
    <w:basedOn w:val="Default"/>
    <w:next w:val="Default"/>
    <w:rsid w:val="002D0E30"/>
    <w:pPr>
      <w:spacing w:after="58"/>
    </w:pPr>
    <w:rPr>
      <w:color w:val="auto"/>
    </w:rPr>
  </w:style>
  <w:style w:type="paragraph" w:customStyle="1" w:styleId="CM108">
    <w:name w:val="CM108"/>
    <w:basedOn w:val="Default"/>
    <w:next w:val="Default"/>
    <w:rsid w:val="002D0E30"/>
    <w:pPr>
      <w:spacing w:after="103"/>
    </w:pPr>
    <w:rPr>
      <w:color w:val="auto"/>
    </w:rPr>
  </w:style>
  <w:style w:type="paragraph" w:customStyle="1" w:styleId="CM8">
    <w:name w:val="CM8"/>
    <w:basedOn w:val="Default"/>
    <w:next w:val="Default"/>
    <w:rsid w:val="002D0E30"/>
    <w:rPr>
      <w:color w:val="auto"/>
    </w:rPr>
  </w:style>
  <w:style w:type="paragraph" w:customStyle="1" w:styleId="CM9">
    <w:name w:val="CM9"/>
    <w:basedOn w:val="Default"/>
    <w:next w:val="Default"/>
    <w:rsid w:val="002D0E30"/>
    <w:pPr>
      <w:spacing w:line="266" w:lineRule="atLeast"/>
    </w:pPr>
    <w:rPr>
      <w:color w:val="auto"/>
    </w:rPr>
  </w:style>
  <w:style w:type="paragraph" w:customStyle="1" w:styleId="CM10">
    <w:name w:val="CM10"/>
    <w:basedOn w:val="Default"/>
    <w:next w:val="Default"/>
    <w:rsid w:val="002D0E30"/>
    <w:pPr>
      <w:spacing w:line="293" w:lineRule="atLeast"/>
    </w:pPr>
    <w:rPr>
      <w:color w:val="auto"/>
    </w:rPr>
  </w:style>
  <w:style w:type="paragraph" w:customStyle="1" w:styleId="CM11">
    <w:name w:val="CM11"/>
    <w:basedOn w:val="Default"/>
    <w:next w:val="Default"/>
    <w:rsid w:val="002D0E30"/>
    <w:pPr>
      <w:spacing w:line="266" w:lineRule="atLeast"/>
    </w:pPr>
    <w:rPr>
      <w:color w:val="auto"/>
    </w:rPr>
  </w:style>
  <w:style w:type="paragraph" w:customStyle="1" w:styleId="CM12">
    <w:name w:val="CM12"/>
    <w:basedOn w:val="Default"/>
    <w:next w:val="Default"/>
    <w:rsid w:val="002D0E30"/>
    <w:rPr>
      <w:color w:val="auto"/>
    </w:rPr>
  </w:style>
  <w:style w:type="paragraph" w:customStyle="1" w:styleId="CM13">
    <w:name w:val="CM13"/>
    <w:basedOn w:val="Default"/>
    <w:next w:val="Default"/>
    <w:rsid w:val="002D0E30"/>
    <w:pPr>
      <w:spacing w:line="340" w:lineRule="atLeast"/>
    </w:pPr>
    <w:rPr>
      <w:color w:val="auto"/>
    </w:rPr>
  </w:style>
  <w:style w:type="paragraph" w:customStyle="1" w:styleId="CM113">
    <w:name w:val="CM113"/>
    <w:basedOn w:val="Default"/>
    <w:next w:val="Default"/>
    <w:rsid w:val="002D0E30"/>
    <w:pPr>
      <w:spacing w:after="1243"/>
    </w:pPr>
    <w:rPr>
      <w:color w:val="auto"/>
    </w:rPr>
  </w:style>
  <w:style w:type="paragraph" w:customStyle="1" w:styleId="CM14">
    <w:name w:val="CM14"/>
    <w:basedOn w:val="Default"/>
    <w:next w:val="Default"/>
    <w:rsid w:val="002D0E30"/>
    <w:pPr>
      <w:spacing w:line="720" w:lineRule="atLeast"/>
    </w:pPr>
    <w:rPr>
      <w:color w:val="auto"/>
    </w:rPr>
  </w:style>
  <w:style w:type="paragraph" w:customStyle="1" w:styleId="CM15">
    <w:name w:val="CM15"/>
    <w:basedOn w:val="Default"/>
    <w:next w:val="Default"/>
    <w:rsid w:val="002D0E30"/>
    <w:rPr>
      <w:color w:val="auto"/>
    </w:rPr>
  </w:style>
  <w:style w:type="paragraph" w:customStyle="1" w:styleId="CM16">
    <w:name w:val="CM16"/>
    <w:basedOn w:val="Default"/>
    <w:next w:val="Default"/>
    <w:rsid w:val="002D0E30"/>
    <w:pPr>
      <w:spacing w:line="266" w:lineRule="atLeast"/>
    </w:pPr>
    <w:rPr>
      <w:color w:val="auto"/>
    </w:rPr>
  </w:style>
  <w:style w:type="paragraph" w:customStyle="1" w:styleId="CM17">
    <w:name w:val="CM17"/>
    <w:basedOn w:val="Default"/>
    <w:next w:val="Default"/>
    <w:rsid w:val="002D0E30"/>
    <w:pPr>
      <w:spacing w:line="293" w:lineRule="atLeast"/>
    </w:pPr>
    <w:rPr>
      <w:color w:val="auto"/>
    </w:rPr>
  </w:style>
  <w:style w:type="paragraph" w:customStyle="1" w:styleId="CM19">
    <w:name w:val="CM19"/>
    <w:basedOn w:val="Default"/>
    <w:next w:val="Default"/>
    <w:rsid w:val="002D0E30"/>
    <w:pPr>
      <w:spacing w:line="266" w:lineRule="atLeast"/>
    </w:pPr>
    <w:rPr>
      <w:color w:val="auto"/>
    </w:rPr>
  </w:style>
  <w:style w:type="paragraph" w:customStyle="1" w:styleId="CM20">
    <w:name w:val="CM20"/>
    <w:basedOn w:val="Default"/>
    <w:next w:val="Default"/>
    <w:rsid w:val="002D0E30"/>
    <w:pPr>
      <w:spacing w:line="276" w:lineRule="atLeast"/>
    </w:pPr>
    <w:rPr>
      <w:color w:val="auto"/>
    </w:rPr>
  </w:style>
  <w:style w:type="paragraph" w:customStyle="1" w:styleId="CM21">
    <w:name w:val="CM21"/>
    <w:basedOn w:val="Default"/>
    <w:next w:val="Default"/>
    <w:rsid w:val="002D0E30"/>
    <w:rPr>
      <w:color w:val="auto"/>
    </w:rPr>
  </w:style>
  <w:style w:type="paragraph" w:customStyle="1" w:styleId="CM22">
    <w:name w:val="CM22"/>
    <w:basedOn w:val="Default"/>
    <w:next w:val="Default"/>
    <w:rsid w:val="002D0E30"/>
    <w:pPr>
      <w:spacing w:line="286" w:lineRule="atLeast"/>
    </w:pPr>
    <w:rPr>
      <w:color w:val="auto"/>
    </w:rPr>
  </w:style>
  <w:style w:type="paragraph" w:customStyle="1" w:styleId="CM23">
    <w:name w:val="CM23"/>
    <w:basedOn w:val="Default"/>
    <w:next w:val="Default"/>
    <w:rsid w:val="002D0E30"/>
    <w:pPr>
      <w:spacing w:line="291" w:lineRule="atLeast"/>
    </w:pPr>
    <w:rPr>
      <w:color w:val="auto"/>
    </w:rPr>
  </w:style>
  <w:style w:type="paragraph" w:customStyle="1" w:styleId="CM24">
    <w:name w:val="CM24"/>
    <w:basedOn w:val="Default"/>
    <w:next w:val="Default"/>
    <w:rsid w:val="002D0E30"/>
    <w:rPr>
      <w:color w:val="auto"/>
    </w:rPr>
  </w:style>
  <w:style w:type="paragraph" w:customStyle="1" w:styleId="CM118">
    <w:name w:val="CM118"/>
    <w:basedOn w:val="Default"/>
    <w:next w:val="Default"/>
    <w:rsid w:val="002D0E30"/>
    <w:pPr>
      <w:spacing w:after="570"/>
    </w:pPr>
    <w:rPr>
      <w:color w:val="auto"/>
    </w:rPr>
  </w:style>
  <w:style w:type="paragraph" w:customStyle="1" w:styleId="CM25">
    <w:name w:val="CM25"/>
    <w:basedOn w:val="Default"/>
    <w:next w:val="Default"/>
    <w:rsid w:val="002D0E30"/>
    <w:pPr>
      <w:spacing w:line="193" w:lineRule="atLeast"/>
    </w:pPr>
    <w:rPr>
      <w:color w:val="auto"/>
    </w:rPr>
  </w:style>
  <w:style w:type="paragraph" w:customStyle="1" w:styleId="CM26">
    <w:name w:val="CM26"/>
    <w:basedOn w:val="Default"/>
    <w:next w:val="Default"/>
    <w:rsid w:val="002D0E30"/>
    <w:pPr>
      <w:spacing w:line="266" w:lineRule="atLeast"/>
    </w:pPr>
    <w:rPr>
      <w:color w:val="auto"/>
    </w:rPr>
  </w:style>
  <w:style w:type="paragraph" w:customStyle="1" w:styleId="CM27">
    <w:name w:val="CM27"/>
    <w:basedOn w:val="Default"/>
    <w:next w:val="Default"/>
    <w:rsid w:val="002D0E30"/>
    <w:rPr>
      <w:color w:val="auto"/>
    </w:rPr>
  </w:style>
  <w:style w:type="paragraph" w:customStyle="1" w:styleId="CM28">
    <w:name w:val="CM28"/>
    <w:basedOn w:val="Default"/>
    <w:next w:val="Default"/>
    <w:rsid w:val="002D0E30"/>
    <w:pPr>
      <w:spacing w:line="376" w:lineRule="atLeast"/>
    </w:pPr>
    <w:rPr>
      <w:color w:val="auto"/>
    </w:rPr>
  </w:style>
  <w:style w:type="paragraph" w:customStyle="1" w:styleId="CM120">
    <w:name w:val="CM120"/>
    <w:basedOn w:val="Default"/>
    <w:next w:val="Default"/>
    <w:rsid w:val="002D0E30"/>
    <w:pPr>
      <w:spacing w:after="420"/>
    </w:pPr>
    <w:rPr>
      <w:color w:val="auto"/>
    </w:rPr>
  </w:style>
  <w:style w:type="paragraph" w:customStyle="1" w:styleId="CM110">
    <w:name w:val="CM110"/>
    <w:basedOn w:val="Default"/>
    <w:next w:val="Default"/>
    <w:rsid w:val="002D0E30"/>
    <w:pPr>
      <w:spacing w:after="175"/>
    </w:pPr>
    <w:rPr>
      <w:color w:val="auto"/>
    </w:rPr>
  </w:style>
  <w:style w:type="paragraph" w:customStyle="1" w:styleId="CM30">
    <w:name w:val="CM30"/>
    <w:basedOn w:val="Default"/>
    <w:next w:val="Default"/>
    <w:rsid w:val="002D0E30"/>
    <w:pPr>
      <w:spacing w:line="440" w:lineRule="atLeast"/>
    </w:pPr>
    <w:rPr>
      <w:color w:val="auto"/>
    </w:rPr>
  </w:style>
  <w:style w:type="paragraph" w:customStyle="1" w:styleId="CM33">
    <w:name w:val="CM33"/>
    <w:basedOn w:val="Default"/>
    <w:next w:val="Default"/>
    <w:rsid w:val="002D0E30"/>
    <w:pPr>
      <w:spacing w:line="303" w:lineRule="atLeast"/>
    </w:pPr>
    <w:rPr>
      <w:color w:val="auto"/>
    </w:rPr>
  </w:style>
  <w:style w:type="paragraph" w:customStyle="1" w:styleId="CM125">
    <w:name w:val="CM125"/>
    <w:basedOn w:val="Default"/>
    <w:next w:val="Default"/>
    <w:rsid w:val="002D0E30"/>
    <w:pPr>
      <w:spacing w:after="1095"/>
    </w:pPr>
    <w:rPr>
      <w:color w:val="auto"/>
    </w:rPr>
  </w:style>
  <w:style w:type="paragraph" w:customStyle="1" w:styleId="CM34">
    <w:name w:val="CM34"/>
    <w:basedOn w:val="Default"/>
    <w:next w:val="Default"/>
    <w:rsid w:val="002D0E30"/>
    <w:pPr>
      <w:spacing w:line="498" w:lineRule="atLeast"/>
    </w:pPr>
    <w:rPr>
      <w:color w:val="auto"/>
    </w:rPr>
  </w:style>
  <w:style w:type="paragraph" w:customStyle="1" w:styleId="CM124">
    <w:name w:val="CM124"/>
    <w:basedOn w:val="Default"/>
    <w:next w:val="Default"/>
    <w:rsid w:val="002D0E30"/>
    <w:pPr>
      <w:spacing w:after="1000"/>
    </w:pPr>
    <w:rPr>
      <w:color w:val="auto"/>
    </w:rPr>
  </w:style>
  <w:style w:type="paragraph" w:customStyle="1" w:styleId="CM122">
    <w:name w:val="CM122"/>
    <w:basedOn w:val="Default"/>
    <w:next w:val="Default"/>
    <w:rsid w:val="002D0E30"/>
    <w:pPr>
      <w:spacing w:after="1630"/>
    </w:pPr>
    <w:rPr>
      <w:color w:val="auto"/>
    </w:rPr>
  </w:style>
  <w:style w:type="paragraph" w:customStyle="1" w:styleId="CM36">
    <w:name w:val="CM36"/>
    <w:basedOn w:val="Default"/>
    <w:next w:val="Default"/>
    <w:rsid w:val="002D0E30"/>
    <w:rPr>
      <w:color w:val="auto"/>
    </w:rPr>
  </w:style>
  <w:style w:type="paragraph" w:customStyle="1" w:styleId="CM109">
    <w:name w:val="CM109"/>
    <w:basedOn w:val="Default"/>
    <w:next w:val="Default"/>
    <w:rsid w:val="002D0E30"/>
    <w:pPr>
      <w:spacing w:after="683"/>
    </w:pPr>
    <w:rPr>
      <w:color w:val="auto"/>
    </w:rPr>
  </w:style>
  <w:style w:type="paragraph" w:customStyle="1" w:styleId="CM37">
    <w:name w:val="CM37"/>
    <w:basedOn w:val="Default"/>
    <w:next w:val="Default"/>
    <w:rsid w:val="002D0E30"/>
    <w:rPr>
      <w:color w:val="auto"/>
    </w:rPr>
  </w:style>
  <w:style w:type="paragraph" w:customStyle="1" w:styleId="CM38">
    <w:name w:val="CM38"/>
    <w:basedOn w:val="Default"/>
    <w:next w:val="Default"/>
    <w:rsid w:val="002D0E30"/>
    <w:pPr>
      <w:spacing w:line="293" w:lineRule="atLeast"/>
    </w:pPr>
    <w:rPr>
      <w:color w:val="auto"/>
    </w:rPr>
  </w:style>
  <w:style w:type="paragraph" w:customStyle="1" w:styleId="CM39">
    <w:name w:val="CM39"/>
    <w:basedOn w:val="Default"/>
    <w:next w:val="Default"/>
    <w:rsid w:val="002D0E30"/>
    <w:pPr>
      <w:spacing w:line="278" w:lineRule="atLeast"/>
    </w:pPr>
    <w:rPr>
      <w:color w:val="auto"/>
    </w:rPr>
  </w:style>
  <w:style w:type="paragraph" w:customStyle="1" w:styleId="CM40">
    <w:name w:val="CM40"/>
    <w:basedOn w:val="Default"/>
    <w:next w:val="Default"/>
    <w:rsid w:val="002D0E30"/>
    <w:pPr>
      <w:spacing w:line="378" w:lineRule="atLeast"/>
    </w:pPr>
    <w:rPr>
      <w:color w:val="auto"/>
    </w:rPr>
  </w:style>
  <w:style w:type="paragraph" w:customStyle="1" w:styleId="CM41">
    <w:name w:val="CM41"/>
    <w:basedOn w:val="Default"/>
    <w:next w:val="Default"/>
    <w:rsid w:val="002D0E30"/>
    <w:rPr>
      <w:color w:val="auto"/>
    </w:rPr>
  </w:style>
  <w:style w:type="paragraph" w:customStyle="1" w:styleId="CM42">
    <w:name w:val="CM42"/>
    <w:basedOn w:val="Default"/>
    <w:next w:val="Default"/>
    <w:rsid w:val="002D0E30"/>
    <w:pPr>
      <w:spacing w:line="266" w:lineRule="atLeast"/>
    </w:pPr>
    <w:rPr>
      <w:color w:val="auto"/>
    </w:rPr>
  </w:style>
  <w:style w:type="paragraph" w:customStyle="1" w:styleId="CM43">
    <w:name w:val="CM43"/>
    <w:basedOn w:val="Default"/>
    <w:next w:val="Default"/>
    <w:rsid w:val="002D0E30"/>
    <w:pPr>
      <w:spacing w:line="266" w:lineRule="atLeast"/>
    </w:pPr>
    <w:rPr>
      <w:color w:val="auto"/>
    </w:rPr>
  </w:style>
  <w:style w:type="paragraph" w:customStyle="1" w:styleId="CM128">
    <w:name w:val="CM128"/>
    <w:basedOn w:val="Default"/>
    <w:next w:val="Default"/>
    <w:rsid w:val="002D0E30"/>
    <w:pPr>
      <w:spacing w:after="855"/>
    </w:pPr>
    <w:rPr>
      <w:color w:val="auto"/>
    </w:rPr>
  </w:style>
  <w:style w:type="paragraph" w:customStyle="1" w:styleId="CM46">
    <w:name w:val="CM46"/>
    <w:basedOn w:val="Default"/>
    <w:next w:val="Default"/>
    <w:rsid w:val="002D0E30"/>
    <w:pPr>
      <w:spacing w:line="216" w:lineRule="atLeast"/>
    </w:pPr>
    <w:rPr>
      <w:color w:val="auto"/>
    </w:rPr>
  </w:style>
  <w:style w:type="paragraph" w:customStyle="1" w:styleId="CM47">
    <w:name w:val="CM47"/>
    <w:basedOn w:val="Default"/>
    <w:next w:val="Default"/>
    <w:rsid w:val="002D0E30"/>
    <w:pPr>
      <w:spacing w:line="216" w:lineRule="atLeast"/>
    </w:pPr>
    <w:rPr>
      <w:color w:val="auto"/>
    </w:rPr>
  </w:style>
  <w:style w:type="paragraph" w:customStyle="1" w:styleId="CM48">
    <w:name w:val="CM48"/>
    <w:basedOn w:val="Default"/>
    <w:next w:val="Default"/>
    <w:rsid w:val="002D0E30"/>
    <w:pPr>
      <w:spacing w:line="216" w:lineRule="atLeast"/>
    </w:pPr>
    <w:rPr>
      <w:color w:val="auto"/>
    </w:rPr>
  </w:style>
  <w:style w:type="paragraph" w:customStyle="1" w:styleId="CM49">
    <w:name w:val="CM49"/>
    <w:basedOn w:val="Default"/>
    <w:next w:val="Default"/>
    <w:rsid w:val="002D0E30"/>
    <w:pPr>
      <w:spacing w:line="216" w:lineRule="atLeast"/>
    </w:pPr>
    <w:rPr>
      <w:color w:val="auto"/>
    </w:rPr>
  </w:style>
  <w:style w:type="paragraph" w:customStyle="1" w:styleId="CM50">
    <w:name w:val="CM50"/>
    <w:basedOn w:val="Default"/>
    <w:next w:val="Default"/>
    <w:rsid w:val="002D0E30"/>
    <w:pPr>
      <w:spacing w:line="216" w:lineRule="atLeast"/>
    </w:pPr>
    <w:rPr>
      <w:color w:val="auto"/>
    </w:rPr>
  </w:style>
  <w:style w:type="paragraph" w:customStyle="1" w:styleId="CM127">
    <w:name w:val="CM127"/>
    <w:basedOn w:val="Default"/>
    <w:next w:val="Default"/>
    <w:rsid w:val="002D0E30"/>
    <w:pPr>
      <w:spacing w:after="3365"/>
    </w:pPr>
    <w:rPr>
      <w:color w:val="auto"/>
    </w:rPr>
  </w:style>
  <w:style w:type="paragraph" w:customStyle="1" w:styleId="CM51">
    <w:name w:val="CM51"/>
    <w:basedOn w:val="Default"/>
    <w:next w:val="Default"/>
    <w:rsid w:val="002D0E30"/>
    <w:pPr>
      <w:spacing w:line="546" w:lineRule="atLeast"/>
    </w:pPr>
    <w:rPr>
      <w:color w:val="auto"/>
    </w:rPr>
  </w:style>
  <w:style w:type="paragraph" w:customStyle="1" w:styleId="CM131">
    <w:name w:val="CM131"/>
    <w:basedOn w:val="Default"/>
    <w:next w:val="Default"/>
    <w:rsid w:val="002D0E30"/>
    <w:pPr>
      <w:spacing w:after="2603"/>
    </w:pPr>
    <w:rPr>
      <w:color w:val="auto"/>
    </w:rPr>
  </w:style>
  <w:style w:type="paragraph" w:customStyle="1" w:styleId="CM126">
    <w:name w:val="CM126"/>
    <w:basedOn w:val="Default"/>
    <w:next w:val="Default"/>
    <w:rsid w:val="002D0E30"/>
    <w:pPr>
      <w:spacing w:after="2790"/>
    </w:pPr>
    <w:rPr>
      <w:color w:val="auto"/>
    </w:rPr>
  </w:style>
  <w:style w:type="paragraph" w:customStyle="1" w:styleId="CM121">
    <w:name w:val="CM121"/>
    <w:basedOn w:val="Default"/>
    <w:next w:val="Default"/>
    <w:rsid w:val="002D0E30"/>
    <w:pPr>
      <w:spacing w:after="770"/>
    </w:pPr>
    <w:rPr>
      <w:color w:val="auto"/>
    </w:rPr>
  </w:style>
  <w:style w:type="paragraph" w:customStyle="1" w:styleId="CM52">
    <w:name w:val="CM52"/>
    <w:basedOn w:val="Default"/>
    <w:next w:val="Default"/>
    <w:rsid w:val="002D0E30"/>
    <w:pPr>
      <w:spacing w:line="373" w:lineRule="atLeast"/>
    </w:pPr>
    <w:rPr>
      <w:color w:val="auto"/>
    </w:rPr>
  </w:style>
  <w:style w:type="paragraph" w:customStyle="1" w:styleId="CM53">
    <w:name w:val="CM53"/>
    <w:basedOn w:val="Default"/>
    <w:next w:val="Default"/>
    <w:rsid w:val="002D0E30"/>
    <w:pPr>
      <w:spacing w:line="266" w:lineRule="atLeast"/>
    </w:pPr>
    <w:rPr>
      <w:color w:val="auto"/>
    </w:rPr>
  </w:style>
  <w:style w:type="paragraph" w:customStyle="1" w:styleId="CM54">
    <w:name w:val="CM54"/>
    <w:basedOn w:val="Default"/>
    <w:next w:val="Default"/>
    <w:rsid w:val="002D0E30"/>
    <w:rPr>
      <w:color w:val="auto"/>
    </w:rPr>
  </w:style>
  <w:style w:type="paragraph" w:customStyle="1" w:styleId="CM55">
    <w:name w:val="CM55"/>
    <w:basedOn w:val="Default"/>
    <w:next w:val="Default"/>
    <w:rsid w:val="002D0E30"/>
    <w:pPr>
      <w:spacing w:line="266" w:lineRule="atLeast"/>
    </w:pPr>
    <w:rPr>
      <w:color w:val="auto"/>
    </w:rPr>
  </w:style>
  <w:style w:type="paragraph" w:customStyle="1" w:styleId="CM56">
    <w:name w:val="CM56"/>
    <w:basedOn w:val="Default"/>
    <w:next w:val="Default"/>
    <w:rsid w:val="002D0E30"/>
    <w:pPr>
      <w:spacing w:line="293" w:lineRule="atLeast"/>
    </w:pPr>
    <w:rPr>
      <w:color w:val="auto"/>
    </w:rPr>
  </w:style>
  <w:style w:type="paragraph" w:customStyle="1" w:styleId="CM57">
    <w:name w:val="CM57"/>
    <w:basedOn w:val="Default"/>
    <w:next w:val="Default"/>
    <w:rsid w:val="002D0E30"/>
    <w:pPr>
      <w:spacing w:line="783" w:lineRule="atLeast"/>
    </w:pPr>
    <w:rPr>
      <w:color w:val="auto"/>
    </w:rPr>
  </w:style>
  <w:style w:type="paragraph" w:customStyle="1" w:styleId="CM58">
    <w:name w:val="CM58"/>
    <w:basedOn w:val="Default"/>
    <w:next w:val="Default"/>
    <w:rsid w:val="002D0E30"/>
    <w:pPr>
      <w:spacing w:line="266" w:lineRule="atLeast"/>
    </w:pPr>
    <w:rPr>
      <w:color w:val="auto"/>
    </w:rPr>
  </w:style>
  <w:style w:type="paragraph" w:customStyle="1" w:styleId="CM59">
    <w:name w:val="CM59"/>
    <w:basedOn w:val="Default"/>
    <w:next w:val="Default"/>
    <w:rsid w:val="002D0E30"/>
    <w:pPr>
      <w:spacing w:line="266" w:lineRule="atLeast"/>
    </w:pPr>
    <w:rPr>
      <w:color w:val="auto"/>
    </w:rPr>
  </w:style>
  <w:style w:type="paragraph" w:customStyle="1" w:styleId="CM60">
    <w:name w:val="CM60"/>
    <w:basedOn w:val="Default"/>
    <w:next w:val="Default"/>
    <w:rsid w:val="002D0E30"/>
    <w:pPr>
      <w:spacing w:line="293" w:lineRule="atLeast"/>
    </w:pPr>
    <w:rPr>
      <w:color w:val="auto"/>
    </w:rPr>
  </w:style>
  <w:style w:type="paragraph" w:customStyle="1" w:styleId="CM61">
    <w:name w:val="CM61"/>
    <w:basedOn w:val="Default"/>
    <w:next w:val="Default"/>
    <w:rsid w:val="002D0E30"/>
    <w:rPr>
      <w:color w:val="auto"/>
    </w:rPr>
  </w:style>
  <w:style w:type="paragraph" w:customStyle="1" w:styleId="CM62">
    <w:name w:val="CM62"/>
    <w:basedOn w:val="Default"/>
    <w:next w:val="Default"/>
    <w:rsid w:val="002D0E30"/>
    <w:pPr>
      <w:spacing w:line="293" w:lineRule="atLeast"/>
    </w:pPr>
    <w:rPr>
      <w:color w:val="auto"/>
    </w:rPr>
  </w:style>
  <w:style w:type="paragraph" w:customStyle="1" w:styleId="CM63">
    <w:name w:val="CM63"/>
    <w:basedOn w:val="Default"/>
    <w:next w:val="Default"/>
    <w:rsid w:val="002D0E30"/>
    <w:pPr>
      <w:spacing w:line="271" w:lineRule="atLeast"/>
    </w:pPr>
    <w:rPr>
      <w:color w:val="auto"/>
    </w:rPr>
  </w:style>
  <w:style w:type="paragraph" w:customStyle="1" w:styleId="CM64">
    <w:name w:val="CM64"/>
    <w:basedOn w:val="Default"/>
    <w:next w:val="Default"/>
    <w:rsid w:val="002D0E30"/>
    <w:pPr>
      <w:spacing w:line="266" w:lineRule="atLeast"/>
    </w:pPr>
    <w:rPr>
      <w:color w:val="auto"/>
    </w:rPr>
  </w:style>
  <w:style w:type="paragraph" w:customStyle="1" w:styleId="CM65">
    <w:name w:val="CM65"/>
    <w:basedOn w:val="Default"/>
    <w:next w:val="Default"/>
    <w:rsid w:val="002D0E30"/>
    <w:pPr>
      <w:spacing w:line="266" w:lineRule="atLeast"/>
    </w:pPr>
    <w:rPr>
      <w:color w:val="auto"/>
    </w:rPr>
  </w:style>
  <w:style w:type="paragraph" w:customStyle="1" w:styleId="CM66">
    <w:name w:val="CM66"/>
    <w:basedOn w:val="Default"/>
    <w:next w:val="Default"/>
    <w:rsid w:val="002D0E30"/>
    <w:pPr>
      <w:spacing w:line="266" w:lineRule="atLeast"/>
    </w:pPr>
    <w:rPr>
      <w:color w:val="auto"/>
    </w:rPr>
  </w:style>
  <w:style w:type="paragraph" w:customStyle="1" w:styleId="CM67">
    <w:name w:val="CM67"/>
    <w:basedOn w:val="Default"/>
    <w:next w:val="Default"/>
    <w:rsid w:val="002D0E30"/>
    <w:pPr>
      <w:spacing w:line="266" w:lineRule="atLeast"/>
    </w:pPr>
    <w:rPr>
      <w:color w:val="auto"/>
    </w:rPr>
  </w:style>
  <w:style w:type="paragraph" w:customStyle="1" w:styleId="CM68">
    <w:name w:val="CM68"/>
    <w:basedOn w:val="Default"/>
    <w:next w:val="Default"/>
    <w:rsid w:val="002D0E30"/>
    <w:pPr>
      <w:spacing w:line="266" w:lineRule="atLeast"/>
    </w:pPr>
    <w:rPr>
      <w:color w:val="auto"/>
    </w:rPr>
  </w:style>
  <w:style w:type="paragraph" w:customStyle="1" w:styleId="CM70">
    <w:name w:val="CM70"/>
    <w:basedOn w:val="Default"/>
    <w:next w:val="Default"/>
    <w:rsid w:val="002D0E30"/>
    <w:pPr>
      <w:spacing w:line="266" w:lineRule="atLeast"/>
    </w:pPr>
    <w:rPr>
      <w:color w:val="auto"/>
    </w:rPr>
  </w:style>
  <w:style w:type="paragraph" w:customStyle="1" w:styleId="CM71">
    <w:name w:val="CM71"/>
    <w:basedOn w:val="Default"/>
    <w:next w:val="Default"/>
    <w:rsid w:val="002D0E30"/>
    <w:rPr>
      <w:color w:val="auto"/>
    </w:rPr>
  </w:style>
  <w:style w:type="paragraph" w:customStyle="1" w:styleId="CM72">
    <w:name w:val="CM72"/>
    <w:basedOn w:val="Default"/>
    <w:next w:val="Default"/>
    <w:rsid w:val="002D0E30"/>
    <w:pPr>
      <w:spacing w:line="306" w:lineRule="atLeast"/>
    </w:pPr>
    <w:rPr>
      <w:color w:val="auto"/>
    </w:rPr>
  </w:style>
  <w:style w:type="paragraph" w:customStyle="1" w:styleId="CM73">
    <w:name w:val="CM73"/>
    <w:basedOn w:val="Default"/>
    <w:next w:val="Default"/>
    <w:rsid w:val="002D0E30"/>
    <w:pPr>
      <w:spacing w:line="313" w:lineRule="atLeast"/>
    </w:pPr>
    <w:rPr>
      <w:color w:val="auto"/>
    </w:rPr>
  </w:style>
  <w:style w:type="paragraph" w:customStyle="1" w:styleId="CM75">
    <w:name w:val="CM75"/>
    <w:basedOn w:val="Default"/>
    <w:next w:val="Default"/>
    <w:rsid w:val="002D0E30"/>
    <w:rPr>
      <w:color w:val="auto"/>
    </w:rPr>
  </w:style>
  <w:style w:type="paragraph" w:customStyle="1" w:styleId="CM139">
    <w:name w:val="CM139"/>
    <w:basedOn w:val="Default"/>
    <w:next w:val="Default"/>
    <w:rsid w:val="002D0E30"/>
    <w:pPr>
      <w:spacing w:after="2008"/>
    </w:pPr>
    <w:rPr>
      <w:color w:val="auto"/>
    </w:rPr>
  </w:style>
  <w:style w:type="paragraph" w:customStyle="1" w:styleId="CM78">
    <w:name w:val="CM78"/>
    <w:basedOn w:val="Default"/>
    <w:next w:val="Default"/>
    <w:rsid w:val="002D0E30"/>
    <w:pPr>
      <w:spacing w:line="720" w:lineRule="atLeast"/>
    </w:pPr>
    <w:rPr>
      <w:color w:val="auto"/>
    </w:rPr>
  </w:style>
  <w:style w:type="paragraph" w:customStyle="1" w:styleId="CM133">
    <w:name w:val="CM133"/>
    <w:basedOn w:val="Default"/>
    <w:next w:val="Default"/>
    <w:rsid w:val="002D0E30"/>
    <w:pPr>
      <w:spacing w:after="1725"/>
    </w:pPr>
    <w:rPr>
      <w:color w:val="auto"/>
    </w:rPr>
  </w:style>
  <w:style w:type="paragraph" w:customStyle="1" w:styleId="CM141">
    <w:name w:val="CM141"/>
    <w:basedOn w:val="Default"/>
    <w:next w:val="Default"/>
    <w:rsid w:val="002D0E30"/>
    <w:pPr>
      <w:spacing w:after="1165"/>
    </w:pPr>
    <w:rPr>
      <w:color w:val="auto"/>
    </w:rPr>
  </w:style>
  <w:style w:type="paragraph" w:customStyle="1" w:styleId="CM79">
    <w:name w:val="CM79"/>
    <w:basedOn w:val="Default"/>
    <w:next w:val="Default"/>
    <w:rsid w:val="002D0E30"/>
    <w:rPr>
      <w:color w:val="auto"/>
    </w:rPr>
  </w:style>
  <w:style w:type="paragraph" w:customStyle="1" w:styleId="CM82">
    <w:name w:val="CM82"/>
    <w:basedOn w:val="Default"/>
    <w:next w:val="Default"/>
    <w:rsid w:val="002D0E30"/>
    <w:pPr>
      <w:spacing w:line="266" w:lineRule="atLeast"/>
    </w:pPr>
    <w:rPr>
      <w:color w:val="auto"/>
    </w:rPr>
  </w:style>
  <w:style w:type="paragraph" w:customStyle="1" w:styleId="CM84">
    <w:name w:val="CM84"/>
    <w:basedOn w:val="Default"/>
    <w:next w:val="Default"/>
    <w:rsid w:val="002D0E30"/>
    <w:pPr>
      <w:spacing w:line="266" w:lineRule="atLeast"/>
    </w:pPr>
    <w:rPr>
      <w:color w:val="auto"/>
    </w:rPr>
  </w:style>
  <w:style w:type="paragraph" w:customStyle="1" w:styleId="CM85">
    <w:name w:val="CM85"/>
    <w:basedOn w:val="Default"/>
    <w:next w:val="Default"/>
    <w:rsid w:val="002D0E30"/>
    <w:rPr>
      <w:color w:val="auto"/>
    </w:rPr>
  </w:style>
  <w:style w:type="paragraph" w:customStyle="1" w:styleId="CM87">
    <w:name w:val="CM87"/>
    <w:basedOn w:val="Default"/>
    <w:next w:val="Default"/>
    <w:rsid w:val="002D0E30"/>
    <w:pPr>
      <w:spacing w:line="266" w:lineRule="atLeast"/>
    </w:pPr>
    <w:rPr>
      <w:color w:val="auto"/>
    </w:rPr>
  </w:style>
  <w:style w:type="paragraph" w:customStyle="1" w:styleId="CM88">
    <w:name w:val="CM88"/>
    <w:basedOn w:val="Default"/>
    <w:next w:val="Default"/>
    <w:rsid w:val="002D0E30"/>
    <w:pPr>
      <w:spacing w:line="268" w:lineRule="atLeast"/>
    </w:pPr>
    <w:rPr>
      <w:color w:val="auto"/>
    </w:rPr>
  </w:style>
  <w:style w:type="paragraph" w:customStyle="1" w:styleId="CM112">
    <w:name w:val="CM112"/>
    <w:basedOn w:val="Default"/>
    <w:next w:val="Default"/>
    <w:rsid w:val="002D0E30"/>
    <w:pPr>
      <w:spacing w:after="930"/>
    </w:pPr>
    <w:rPr>
      <w:color w:val="auto"/>
    </w:rPr>
  </w:style>
  <w:style w:type="paragraph" w:customStyle="1" w:styleId="CM90">
    <w:name w:val="CM90"/>
    <w:basedOn w:val="Default"/>
    <w:next w:val="Default"/>
    <w:rsid w:val="002D0E30"/>
    <w:pPr>
      <w:spacing w:line="273" w:lineRule="atLeast"/>
    </w:pPr>
    <w:rPr>
      <w:color w:val="auto"/>
    </w:rPr>
  </w:style>
  <w:style w:type="paragraph" w:customStyle="1" w:styleId="CM91">
    <w:name w:val="CM91"/>
    <w:basedOn w:val="Default"/>
    <w:next w:val="Default"/>
    <w:rsid w:val="002D0E30"/>
    <w:pPr>
      <w:spacing w:line="756" w:lineRule="atLeast"/>
    </w:pPr>
    <w:rPr>
      <w:color w:val="auto"/>
    </w:rPr>
  </w:style>
  <w:style w:type="paragraph" w:customStyle="1" w:styleId="CM92">
    <w:name w:val="CM92"/>
    <w:basedOn w:val="Default"/>
    <w:next w:val="Default"/>
    <w:rsid w:val="002D0E30"/>
    <w:pPr>
      <w:spacing w:line="293" w:lineRule="atLeast"/>
    </w:pPr>
    <w:rPr>
      <w:color w:val="auto"/>
    </w:rPr>
  </w:style>
  <w:style w:type="paragraph" w:customStyle="1" w:styleId="CM132">
    <w:name w:val="CM132"/>
    <w:basedOn w:val="Default"/>
    <w:next w:val="Default"/>
    <w:rsid w:val="002D0E30"/>
    <w:pPr>
      <w:spacing w:after="4468"/>
    </w:pPr>
    <w:rPr>
      <w:color w:val="auto"/>
    </w:rPr>
  </w:style>
  <w:style w:type="paragraph" w:customStyle="1" w:styleId="CM144">
    <w:name w:val="CM144"/>
    <w:basedOn w:val="Default"/>
    <w:next w:val="Default"/>
    <w:rsid w:val="002D0E30"/>
    <w:pPr>
      <w:spacing w:after="2175"/>
    </w:pPr>
    <w:rPr>
      <w:color w:val="auto"/>
    </w:rPr>
  </w:style>
  <w:style w:type="paragraph" w:customStyle="1" w:styleId="CM137">
    <w:name w:val="CM137"/>
    <w:basedOn w:val="Default"/>
    <w:next w:val="Default"/>
    <w:rsid w:val="002D0E30"/>
    <w:pPr>
      <w:spacing w:after="2230"/>
    </w:pPr>
    <w:rPr>
      <w:color w:val="auto"/>
    </w:rPr>
  </w:style>
  <w:style w:type="paragraph" w:customStyle="1" w:styleId="CM94">
    <w:name w:val="CM94"/>
    <w:basedOn w:val="Default"/>
    <w:next w:val="Default"/>
    <w:rsid w:val="002D0E30"/>
    <w:rPr>
      <w:color w:val="auto"/>
    </w:rPr>
  </w:style>
  <w:style w:type="paragraph" w:customStyle="1" w:styleId="CM31">
    <w:name w:val="CM31"/>
    <w:basedOn w:val="Default"/>
    <w:next w:val="Default"/>
    <w:rsid w:val="002D0E30"/>
    <w:pPr>
      <w:spacing w:line="271" w:lineRule="atLeast"/>
    </w:pPr>
    <w:rPr>
      <w:color w:val="auto"/>
    </w:rPr>
  </w:style>
  <w:style w:type="paragraph" w:customStyle="1" w:styleId="CM95">
    <w:name w:val="CM95"/>
    <w:basedOn w:val="Default"/>
    <w:next w:val="Default"/>
    <w:rsid w:val="002D0E30"/>
    <w:pPr>
      <w:spacing w:line="266" w:lineRule="atLeast"/>
    </w:pPr>
    <w:rPr>
      <w:color w:val="auto"/>
    </w:rPr>
  </w:style>
  <w:style w:type="paragraph" w:customStyle="1" w:styleId="CM96">
    <w:name w:val="CM96"/>
    <w:basedOn w:val="Default"/>
    <w:next w:val="Default"/>
    <w:rsid w:val="002D0E30"/>
    <w:pPr>
      <w:spacing w:line="266" w:lineRule="atLeast"/>
    </w:pPr>
    <w:rPr>
      <w:color w:val="auto"/>
    </w:rPr>
  </w:style>
  <w:style w:type="paragraph" w:customStyle="1" w:styleId="CM97">
    <w:name w:val="CM97"/>
    <w:basedOn w:val="Default"/>
    <w:next w:val="Default"/>
    <w:rsid w:val="002D0E30"/>
    <w:pPr>
      <w:spacing w:line="193" w:lineRule="atLeast"/>
    </w:pPr>
    <w:rPr>
      <w:color w:val="auto"/>
    </w:rPr>
  </w:style>
  <w:style w:type="paragraph" w:customStyle="1" w:styleId="CM98">
    <w:name w:val="CM98"/>
    <w:basedOn w:val="Default"/>
    <w:next w:val="Default"/>
    <w:rsid w:val="002D0E30"/>
    <w:pPr>
      <w:spacing w:line="266" w:lineRule="atLeast"/>
    </w:pPr>
    <w:rPr>
      <w:color w:val="auto"/>
    </w:rPr>
  </w:style>
  <w:style w:type="paragraph" w:customStyle="1" w:styleId="CM130">
    <w:name w:val="CM130"/>
    <w:basedOn w:val="Default"/>
    <w:next w:val="Default"/>
    <w:rsid w:val="002D0E30"/>
    <w:pPr>
      <w:spacing w:after="5103"/>
    </w:pPr>
    <w:rPr>
      <w:color w:val="auto"/>
    </w:rPr>
  </w:style>
  <w:style w:type="paragraph" w:customStyle="1" w:styleId="CM101">
    <w:name w:val="CM101"/>
    <w:basedOn w:val="Default"/>
    <w:next w:val="Default"/>
    <w:rsid w:val="002D0E30"/>
    <w:pPr>
      <w:spacing w:line="618" w:lineRule="atLeast"/>
    </w:pPr>
    <w:rPr>
      <w:color w:val="auto"/>
    </w:rPr>
  </w:style>
  <w:style w:type="paragraph" w:styleId="GvdeMetni2">
    <w:name w:val="Body Text 2"/>
    <w:basedOn w:val="Normal"/>
    <w:link w:val="GvdeMetni2Char"/>
    <w:uiPriority w:val="99"/>
    <w:rsid w:val="002D0E30"/>
    <w:pPr>
      <w:spacing w:after="120" w:line="480" w:lineRule="auto"/>
    </w:pPr>
    <w:rPr>
      <w:lang w:val="en-US"/>
    </w:rPr>
  </w:style>
  <w:style w:type="character" w:customStyle="1" w:styleId="GvdeMetni2Char">
    <w:name w:val="Gövde Metni 2 Char"/>
    <w:basedOn w:val="VarsaylanParagrafYazTipi"/>
    <w:link w:val="GvdeMetni2"/>
    <w:uiPriority w:val="99"/>
    <w:rsid w:val="002D0E3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2D0E30"/>
    <w:rPr>
      <w:sz w:val="20"/>
      <w:szCs w:val="20"/>
      <w:lang w:val="en-US"/>
    </w:rPr>
  </w:style>
  <w:style w:type="character" w:customStyle="1" w:styleId="DipnotMetniChar">
    <w:name w:val="Dipnot Metni Char"/>
    <w:aliases w:val="Podrozdział Char1"/>
    <w:basedOn w:val="VarsaylanParagrafYazTipi"/>
    <w:link w:val="DipnotMetni"/>
    <w:uiPriority w:val="99"/>
    <w:rsid w:val="002D0E30"/>
    <w:rPr>
      <w:rFonts w:ascii="Times New Roman" w:eastAsia="Times New Roman" w:hAnsi="Times New Roman" w:cs="Times New Roman"/>
      <w:sz w:val="20"/>
      <w:szCs w:val="20"/>
      <w:lang w:val="en-US"/>
    </w:rPr>
  </w:style>
  <w:style w:type="character" w:styleId="DipnotBavurusu">
    <w:name w:val="footnote reference"/>
    <w:rsid w:val="002D0E30"/>
    <w:rPr>
      <w:vertAlign w:val="superscript"/>
    </w:rPr>
  </w:style>
  <w:style w:type="paragraph" w:customStyle="1" w:styleId="xl26">
    <w:name w:val="xl26"/>
    <w:basedOn w:val="Normal"/>
    <w:rsid w:val="002D0E3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2D0E3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2D0E30"/>
    <w:pPr>
      <w:ind w:left="357" w:right="408"/>
      <w:jc w:val="both"/>
    </w:pPr>
    <w:rPr>
      <w:i/>
      <w:szCs w:val="20"/>
    </w:rPr>
  </w:style>
  <w:style w:type="character" w:customStyle="1" w:styleId="URilekparaCharCharChar">
    <w:name w:val="URiçlekpara Char Char Char"/>
    <w:link w:val="URilekparaCharChar"/>
    <w:locked/>
    <w:rsid w:val="002D0E30"/>
    <w:rPr>
      <w:rFonts w:ascii="Times New Roman" w:eastAsia="Times New Roman" w:hAnsi="Times New Roman" w:cs="Times New Roman"/>
      <w:i/>
      <w:sz w:val="24"/>
      <w:szCs w:val="20"/>
      <w:lang w:eastAsia="tr-TR"/>
    </w:rPr>
  </w:style>
  <w:style w:type="paragraph" w:customStyle="1" w:styleId="URikinciltabCharChar">
    <w:name w:val="URikinciltab Char Char"/>
    <w:basedOn w:val="Normal"/>
    <w:link w:val="URikinciltabCharCharChar"/>
    <w:rsid w:val="002D0E3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2D0E3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2D0E3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D0E30"/>
    <w:pPr>
      <w:keepNext/>
      <w:keepLines/>
      <w:tabs>
        <w:tab w:val="left" w:pos="567"/>
      </w:tabs>
      <w:spacing w:before="120" w:after="120" w:line="240" w:lineRule="exact"/>
      <w:jc w:val="both"/>
    </w:pPr>
    <w:rPr>
      <w:b/>
    </w:rPr>
  </w:style>
  <w:style w:type="character" w:styleId="SayfaNumaras">
    <w:name w:val="page number"/>
    <w:rsid w:val="002D0E30"/>
    <w:rPr>
      <w:rFonts w:cs="Times New Roman"/>
    </w:rPr>
  </w:style>
  <w:style w:type="paragraph" w:styleId="KonuBal">
    <w:name w:val="Title"/>
    <w:basedOn w:val="Normal"/>
    <w:link w:val="KonuBalChar"/>
    <w:qFormat/>
    <w:rsid w:val="002D0E3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2D0E3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2D0E30"/>
    <w:pPr>
      <w:keepNext/>
      <w:tabs>
        <w:tab w:val="left" w:pos="3402"/>
      </w:tabs>
      <w:spacing w:before="120" w:after="120"/>
    </w:pPr>
    <w:rPr>
      <w:rFonts w:ascii="Arial" w:hAnsi="Arial"/>
    </w:rPr>
  </w:style>
  <w:style w:type="paragraph" w:customStyle="1" w:styleId="HeadingsFont">
    <w:name w:val="Headings Font"/>
    <w:basedOn w:val="Normal"/>
    <w:next w:val="GvdeMetni"/>
    <w:rsid w:val="002D0E30"/>
    <w:pPr>
      <w:keepNext/>
    </w:pPr>
    <w:rPr>
      <w:rFonts w:ascii="Arial" w:hAnsi="Arial"/>
    </w:rPr>
  </w:style>
  <w:style w:type="character" w:customStyle="1" w:styleId="Char1">
    <w:name w:val="Char1"/>
    <w:rsid w:val="002D0E30"/>
    <w:rPr>
      <w:sz w:val="24"/>
      <w:lang w:val="tr-TR" w:eastAsia="tr-TR"/>
    </w:rPr>
  </w:style>
  <w:style w:type="character" w:customStyle="1" w:styleId="HeadingsFontChar">
    <w:name w:val="Headings Font Char"/>
    <w:rsid w:val="002D0E30"/>
    <w:rPr>
      <w:rFonts w:ascii="Arial" w:hAnsi="Arial"/>
      <w:sz w:val="24"/>
      <w:lang w:val="tr-TR" w:eastAsia="tr-TR"/>
    </w:rPr>
  </w:style>
  <w:style w:type="character" w:customStyle="1" w:styleId="Char2">
    <w:name w:val="Char2"/>
    <w:rsid w:val="002D0E30"/>
    <w:rPr>
      <w:rFonts w:ascii="Arial" w:hAnsi="Arial"/>
      <w:b/>
      <w:snapToGrid w:val="0"/>
      <w:sz w:val="24"/>
      <w:lang w:val="tr-TR" w:eastAsia="tr-TR"/>
    </w:rPr>
  </w:style>
  <w:style w:type="character" w:customStyle="1" w:styleId="CaptionCharChar">
    <w:name w:val="Caption Char Char"/>
    <w:rsid w:val="002D0E30"/>
    <w:rPr>
      <w:rFonts w:ascii="Arial" w:hAnsi="Arial"/>
      <w:b/>
      <w:sz w:val="24"/>
      <w:lang w:val="tr-TR" w:eastAsia="tr-TR"/>
    </w:rPr>
  </w:style>
  <w:style w:type="paragraph" w:styleId="ListeMaddemi">
    <w:name w:val="List Bullet"/>
    <w:basedOn w:val="GvdeMetni"/>
    <w:uiPriority w:val="99"/>
    <w:rsid w:val="002D0E30"/>
    <w:pPr>
      <w:keepLines/>
      <w:tabs>
        <w:tab w:val="num" w:pos="606"/>
        <w:tab w:val="num" w:pos="1440"/>
      </w:tabs>
      <w:jc w:val="both"/>
    </w:pPr>
    <w:rPr>
      <w:szCs w:val="20"/>
    </w:rPr>
  </w:style>
  <w:style w:type="paragraph" w:styleId="ListeMaddemi2">
    <w:name w:val="List Bullet 2"/>
    <w:basedOn w:val="ListeMaddemi"/>
    <w:uiPriority w:val="99"/>
    <w:rsid w:val="002D0E30"/>
    <w:pPr>
      <w:numPr>
        <w:numId w:val="16"/>
      </w:numPr>
      <w:tabs>
        <w:tab w:val="num" w:pos="606"/>
      </w:tabs>
      <w:spacing w:before="120"/>
      <w:ind w:left="851" w:hanging="426"/>
    </w:pPr>
  </w:style>
  <w:style w:type="paragraph" w:styleId="ListeMaddemi3">
    <w:name w:val="List Bullet 3"/>
    <w:basedOn w:val="GvdeMetni"/>
    <w:uiPriority w:val="99"/>
    <w:rsid w:val="002D0E30"/>
    <w:pPr>
      <w:numPr>
        <w:numId w:val="13"/>
      </w:numPr>
      <w:tabs>
        <w:tab w:val="clear" w:pos="851"/>
        <w:tab w:val="num" w:pos="360"/>
      </w:tabs>
      <w:ind w:left="0" w:firstLine="0"/>
      <w:jc w:val="both"/>
    </w:pPr>
    <w:rPr>
      <w:szCs w:val="20"/>
    </w:rPr>
  </w:style>
  <w:style w:type="paragraph" w:styleId="ListeNumaras2">
    <w:name w:val="List Number 2"/>
    <w:basedOn w:val="ListeNumaras"/>
    <w:uiPriority w:val="99"/>
    <w:rsid w:val="002D0E30"/>
    <w:pPr>
      <w:numPr>
        <w:numId w:val="14"/>
      </w:numPr>
      <w:tabs>
        <w:tab w:val="num" w:pos="360"/>
      </w:tabs>
      <w:spacing w:before="120"/>
      <w:ind w:left="850"/>
    </w:pPr>
  </w:style>
  <w:style w:type="paragraph" w:styleId="ListeNumaras">
    <w:name w:val="List Number"/>
    <w:basedOn w:val="GvdeMetni"/>
    <w:uiPriority w:val="99"/>
    <w:rsid w:val="002D0E30"/>
    <w:pPr>
      <w:keepLines/>
      <w:tabs>
        <w:tab w:val="num" w:pos="360"/>
        <w:tab w:val="num" w:pos="1440"/>
      </w:tabs>
      <w:ind w:left="850" w:hanging="425"/>
      <w:jc w:val="both"/>
    </w:pPr>
    <w:rPr>
      <w:szCs w:val="20"/>
    </w:rPr>
  </w:style>
  <w:style w:type="paragraph" w:customStyle="1" w:styleId="11ptheading">
    <w:name w:val="11 pt heading"/>
    <w:basedOn w:val="HeadingsFont"/>
    <w:next w:val="GvdeMetni"/>
    <w:rsid w:val="002D0E30"/>
    <w:pPr>
      <w:numPr>
        <w:numId w:val="15"/>
      </w:numPr>
      <w:tabs>
        <w:tab w:val="clear" w:pos="851"/>
      </w:tabs>
      <w:spacing w:before="360" w:after="120"/>
      <w:ind w:left="0" w:firstLine="0"/>
    </w:pPr>
    <w:rPr>
      <w:b/>
    </w:rPr>
  </w:style>
  <w:style w:type="paragraph" w:styleId="Liste">
    <w:name w:val="List"/>
    <w:basedOn w:val="GvdeMetni"/>
    <w:uiPriority w:val="99"/>
    <w:rsid w:val="002D0E30"/>
    <w:pPr>
      <w:keepLines/>
      <w:ind w:left="851"/>
      <w:jc w:val="both"/>
    </w:pPr>
    <w:rPr>
      <w:szCs w:val="20"/>
    </w:rPr>
  </w:style>
  <w:style w:type="paragraph" w:styleId="Liste2">
    <w:name w:val="List 2"/>
    <w:basedOn w:val="Liste"/>
    <w:uiPriority w:val="99"/>
    <w:rsid w:val="002D0E30"/>
    <w:pPr>
      <w:spacing w:before="120"/>
    </w:pPr>
  </w:style>
  <w:style w:type="paragraph" w:customStyle="1" w:styleId="13ptheading">
    <w:name w:val="13 pt heading"/>
    <w:basedOn w:val="HeadingsFont"/>
    <w:next w:val="GvdeMetni"/>
    <w:rsid w:val="002D0E30"/>
    <w:pPr>
      <w:spacing w:before="360" w:after="120"/>
    </w:pPr>
    <w:rPr>
      <w:b/>
      <w:sz w:val="26"/>
    </w:rPr>
  </w:style>
  <w:style w:type="paragraph" w:styleId="T1">
    <w:name w:val="toc 1"/>
    <w:basedOn w:val="Normal"/>
    <w:next w:val="Normal"/>
    <w:rsid w:val="002D0E30"/>
    <w:pPr>
      <w:spacing w:before="120"/>
    </w:pPr>
    <w:rPr>
      <w:b/>
      <w:bCs/>
      <w:i/>
      <w:iCs/>
    </w:rPr>
  </w:style>
  <w:style w:type="paragraph" w:customStyle="1" w:styleId="TableFootnote">
    <w:name w:val="Table Footnote"/>
    <w:basedOn w:val="Normal"/>
    <w:rsid w:val="002D0E30"/>
    <w:pPr>
      <w:spacing w:after="120"/>
      <w:ind w:left="851" w:hanging="851"/>
      <w:jc w:val="both"/>
    </w:pPr>
    <w:rPr>
      <w:sz w:val="18"/>
    </w:rPr>
  </w:style>
  <w:style w:type="character" w:customStyle="1" w:styleId="TableFootnoteChar">
    <w:name w:val="Table Footnote Char"/>
    <w:rsid w:val="002D0E30"/>
    <w:rPr>
      <w:sz w:val="24"/>
      <w:lang w:val="tr-TR" w:eastAsia="tr-TR"/>
    </w:rPr>
  </w:style>
  <w:style w:type="paragraph" w:customStyle="1" w:styleId="TableSource">
    <w:name w:val="Table Source"/>
    <w:basedOn w:val="Liste"/>
    <w:rsid w:val="002D0E30"/>
  </w:style>
  <w:style w:type="character" w:customStyle="1" w:styleId="TableSourceChar">
    <w:name w:val="Table Source Char"/>
    <w:rsid w:val="002D0E30"/>
    <w:rPr>
      <w:rFonts w:cs="Times New Roman"/>
      <w:snapToGrid w:val="0"/>
      <w:sz w:val="24"/>
      <w:szCs w:val="24"/>
      <w:lang w:val="tr-TR" w:eastAsia="tr-TR" w:bidi="ar-SA"/>
    </w:rPr>
  </w:style>
  <w:style w:type="paragraph" w:customStyle="1" w:styleId="05linespaceFortables">
    <w:name w:val="0.5 line space (For tables)"/>
    <w:basedOn w:val="Normal"/>
    <w:next w:val="GvdeMetni"/>
    <w:rsid w:val="002D0E30"/>
    <w:pPr>
      <w:spacing w:line="120" w:lineRule="exact"/>
    </w:pPr>
  </w:style>
  <w:style w:type="paragraph" w:styleId="GvdeMetni3">
    <w:name w:val="Body Text 3"/>
    <w:basedOn w:val="Normal"/>
    <w:link w:val="GvdeMetni3Char"/>
    <w:rsid w:val="002D0E30"/>
    <w:pPr>
      <w:ind w:right="1134"/>
      <w:jc w:val="both"/>
    </w:pPr>
    <w:rPr>
      <w:sz w:val="16"/>
      <w:szCs w:val="16"/>
      <w:lang w:val="en-US"/>
    </w:rPr>
  </w:style>
  <w:style w:type="character" w:customStyle="1" w:styleId="GvdeMetni3Char">
    <w:name w:val="Gövde Metni 3 Char"/>
    <w:basedOn w:val="VarsaylanParagrafYazTipi"/>
    <w:link w:val="GvdeMetni3"/>
    <w:rsid w:val="002D0E30"/>
    <w:rPr>
      <w:rFonts w:ascii="Times New Roman" w:eastAsia="Times New Roman" w:hAnsi="Times New Roman" w:cs="Times New Roman"/>
      <w:sz w:val="16"/>
      <w:szCs w:val="16"/>
      <w:lang w:val="en-US"/>
    </w:rPr>
  </w:style>
  <w:style w:type="paragraph" w:styleId="Liste3">
    <w:name w:val="List 3"/>
    <w:basedOn w:val="Normal"/>
    <w:uiPriority w:val="99"/>
    <w:rsid w:val="002D0E30"/>
    <w:pPr>
      <w:ind w:left="1080" w:hanging="360"/>
    </w:pPr>
    <w:rPr>
      <w:lang w:eastAsia="en-US"/>
    </w:rPr>
  </w:style>
  <w:style w:type="paragraph" w:customStyle="1" w:styleId="Style1">
    <w:name w:val="Style1"/>
    <w:basedOn w:val="GvdeMetni"/>
    <w:next w:val="T1"/>
    <w:rsid w:val="002D0E30"/>
    <w:pPr>
      <w:spacing w:before="120"/>
      <w:jc w:val="both"/>
    </w:pPr>
    <w:rPr>
      <w:szCs w:val="20"/>
      <w:lang w:eastAsia="en-US"/>
    </w:rPr>
  </w:style>
  <w:style w:type="paragraph" w:customStyle="1" w:styleId="Text1">
    <w:name w:val="Text 1"/>
    <w:basedOn w:val="Normal"/>
    <w:rsid w:val="002D0E30"/>
    <w:pPr>
      <w:spacing w:after="240"/>
      <w:ind w:left="482"/>
      <w:jc w:val="both"/>
    </w:pPr>
    <w:rPr>
      <w:szCs w:val="20"/>
      <w:lang w:val="en-GB" w:eastAsia="en-US"/>
    </w:rPr>
  </w:style>
  <w:style w:type="paragraph" w:customStyle="1" w:styleId="Application5">
    <w:name w:val="Application5"/>
    <w:basedOn w:val="Normal"/>
    <w:autoRedefine/>
    <w:rsid w:val="002D0E30"/>
    <w:pPr>
      <w:tabs>
        <w:tab w:val="left" w:pos="851"/>
      </w:tabs>
      <w:jc w:val="both"/>
    </w:pPr>
    <w:rPr>
      <w:spacing w:val="-2"/>
      <w:szCs w:val="20"/>
      <w:lang w:eastAsia="en-US"/>
    </w:rPr>
  </w:style>
  <w:style w:type="paragraph" w:customStyle="1" w:styleId="DoubSign">
    <w:name w:val="DoubSign"/>
    <w:basedOn w:val="Normal"/>
    <w:next w:val="Normal"/>
    <w:rsid w:val="002D0E30"/>
    <w:pPr>
      <w:tabs>
        <w:tab w:val="left" w:pos="5103"/>
      </w:tabs>
      <w:spacing w:before="1200"/>
    </w:pPr>
    <w:rPr>
      <w:szCs w:val="20"/>
      <w:lang w:val="en-GB" w:eastAsia="en-US"/>
    </w:rPr>
  </w:style>
  <w:style w:type="paragraph" w:customStyle="1" w:styleId="Guidelines1">
    <w:name w:val="Guidelines 1"/>
    <w:basedOn w:val="T1"/>
    <w:rsid w:val="002D0E30"/>
    <w:pPr>
      <w:spacing w:after="120"/>
      <w:ind w:left="488" w:hanging="488"/>
    </w:pPr>
    <w:rPr>
      <w:b w:val="0"/>
      <w:caps/>
      <w:szCs w:val="20"/>
      <w:lang w:val="en-GB" w:eastAsia="en-US"/>
    </w:rPr>
  </w:style>
  <w:style w:type="paragraph" w:customStyle="1" w:styleId="Guidelines2">
    <w:name w:val="Guidelines 2"/>
    <w:basedOn w:val="Normal"/>
    <w:rsid w:val="002D0E30"/>
    <w:pPr>
      <w:spacing w:before="240" w:after="240"/>
      <w:jc w:val="both"/>
    </w:pPr>
    <w:rPr>
      <w:b/>
      <w:smallCaps/>
      <w:szCs w:val="20"/>
      <w:lang w:val="en-GB" w:eastAsia="en-US"/>
    </w:rPr>
  </w:style>
  <w:style w:type="paragraph" w:customStyle="1" w:styleId="Blockquote">
    <w:name w:val="Blockquote"/>
    <w:basedOn w:val="Normal"/>
    <w:rsid w:val="002D0E30"/>
    <w:pPr>
      <w:widowControl w:val="0"/>
      <w:spacing w:before="100" w:after="100"/>
      <w:ind w:left="360" w:right="360"/>
    </w:pPr>
    <w:rPr>
      <w:lang w:eastAsia="en-US"/>
    </w:rPr>
  </w:style>
  <w:style w:type="paragraph" w:customStyle="1" w:styleId="Application2">
    <w:name w:val="Application2"/>
    <w:basedOn w:val="Normal"/>
    <w:autoRedefine/>
    <w:rsid w:val="002D0E3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2D0E3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2D0E30"/>
    <w:pPr>
      <w:tabs>
        <w:tab w:val="num" w:pos="720"/>
      </w:tabs>
      <w:ind w:left="720" w:hanging="360"/>
    </w:pPr>
  </w:style>
  <w:style w:type="paragraph" w:styleId="GvdeMetniGirintisi">
    <w:name w:val="Body Text Indent"/>
    <w:basedOn w:val="Normal"/>
    <w:link w:val="GvdeMetniGirintisiChar"/>
    <w:uiPriority w:val="99"/>
    <w:rsid w:val="002D0E3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2D0E3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2D0E3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2D0E3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2D0E3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2D0E3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2D0E30"/>
    <w:rPr>
      <w:rFonts w:ascii="Times New Roman" w:eastAsia="Times New Roman" w:hAnsi="Times New Roman" w:cs="Times New Roman"/>
      <w:sz w:val="16"/>
      <w:szCs w:val="16"/>
      <w:lang w:val="en-US"/>
    </w:rPr>
  </w:style>
  <w:style w:type="paragraph" w:styleId="Altyaz">
    <w:name w:val="Subtitle"/>
    <w:basedOn w:val="Normal"/>
    <w:link w:val="AltyazChar"/>
    <w:qFormat/>
    <w:rsid w:val="002D0E30"/>
    <w:pPr>
      <w:numPr>
        <w:numId w:val="17"/>
      </w:numPr>
      <w:tabs>
        <w:tab w:val="clear" w:pos="1134"/>
      </w:tabs>
      <w:ind w:left="0" w:firstLine="0"/>
    </w:pPr>
    <w:rPr>
      <w:rFonts w:ascii="Arial" w:hAnsi="Arial"/>
      <w:b/>
      <w:bCs/>
      <w:sz w:val="22"/>
      <w:szCs w:val="22"/>
      <w:lang w:eastAsia="en-US"/>
    </w:rPr>
  </w:style>
  <w:style w:type="character" w:customStyle="1" w:styleId="AltyazChar">
    <w:name w:val="Altyazı Char"/>
    <w:basedOn w:val="VarsaylanParagrafYazTipi"/>
    <w:link w:val="Altyaz"/>
    <w:rsid w:val="002D0E30"/>
    <w:rPr>
      <w:rFonts w:ascii="Arial" w:eastAsia="Times New Roman" w:hAnsi="Arial" w:cs="Times New Roman"/>
      <w:b/>
      <w:bCs/>
    </w:rPr>
  </w:style>
  <w:style w:type="paragraph" w:customStyle="1" w:styleId="Text4">
    <w:name w:val="Text 4"/>
    <w:basedOn w:val="Normal"/>
    <w:rsid w:val="002D0E30"/>
    <w:pPr>
      <w:spacing w:after="240"/>
      <w:ind w:left="2880"/>
    </w:pPr>
    <w:rPr>
      <w:szCs w:val="20"/>
      <w:lang w:val="fr-FR" w:eastAsia="en-US"/>
    </w:rPr>
  </w:style>
  <w:style w:type="paragraph" w:customStyle="1" w:styleId="madde">
    <w:name w:val="madde"/>
    <w:basedOn w:val="GvdeMetni"/>
    <w:rsid w:val="002D0E30"/>
    <w:pPr>
      <w:keepNext/>
      <w:keepLines/>
      <w:spacing w:after="0"/>
    </w:pPr>
    <w:rPr>
      <w:b/>
      <w:szCs w:val="20"/>
    </w:rPr>
  </w:style>
  <w:style w:type="character" w:styleId="zlenenKpr">
    <w:name w:val="FollowedHyperlink"/>
    <w:uiPriority w:val="99"/>
    <w:rsid w:val="002D0E30"/>
    <w:rPr>
      <w:color w:val="800080"/>
      <w:u w:val="single"/>
    </w:rPr>
  </w:style>
  <w:style w:type="paragraph" w:customStyle="1" w:styleId="Stil1">
    <w:name w:val="Stil1"/>
    <w:basedOn w:val="Normal"/>
    <w:rsid w:val="002D0E30"/>
    <w:pPr>
      <w:tabs>
        <w:tab w:val="num" w:pos="720"/>
      </w:tabs>
      <w:spacing w:before="120"/>
      <w:ind w:left="720" w:hanging="360"/>
    </w:pPr>
    <w:rPr>
      <w:rFonts w:ascii="Tahoma" w:hAnsi="Tahoma"/>
      <w:sz w:val="22"/>
    </w:rPr>
  </w:style>
  <w:style w:type="paragraph" w:customStyle="1" w:styleId="Stil2">
    <w:name w:val="Stil2"/>
    <w:basedOn w:val="Balk1"/>
    <w:rsid w:val="002D0E30"/>
    <w:pPr>
      <w:numPr>
        <w:numId w:val="18"/>
      </w:numPr>
      <w:spacing w:before="120"/>
    </w:pPr>
    <w:rPr>
      <w:rFonts w:ascii="Tahoma" w:hAnsi="Tahoma"/>
      <w:sz w:val="22"/>
    </w:rPr>
  </w:style>
  <w:style w:type="paragraph" w:customStyle="1" w:styleId="URbaslk1">
    <w:name w:val="URbaslık1"/>
    <w:basedOn w:val="Normal"/>
    <w:rsid w:val="002D0E30"/>
    <w:pPr>
      <w:numPr>
        <w:numId w:val="19"/>
      </w:numPr>
    </w:pPr>
  </w:style>
  <w:style w:type="paragraph" w:styleId="T2">
    <w:name w:val="toc 2"/>
    <w:basedOn w:val="Normal"/>
    <w:next w:val="Normal"/>
    <w:autoRedefine/>
    <w:uiPriority w:val="39"/>
    <w:rsid w:val="002D0E30"/>
    <w:pPr>
      <w:spacing w:before="120"/>
      <w:ind w:left="240"/>
    </w:pPr>
    <w:rPr>
      <w:b/>
      <w:bCs/>
      <w:sz w:val="22"/>
      <w:szCs w:val="22"/>
    </w:rPr>
  </w:style>
  <w:style w:type="paragraph" w:styleId="T3">
    <w:name w:val="toc 3"/>
    <w:basedOn w:val="Normal"/>
    <w:next w:val="Normal"/>
    <w:autoRedefine/>
    <w:uiPriority w:val="39"/>
    <w:rsid w:val="002D0E30"/>
    <w:pPr>
      <w:tabs>
        <w:tab w:val="left" w:pos="851"/>
        <w:tab w:val="right" w:leader="dot" w:pos="9054"/>
      </w:tabs>
      <w:ind w:left="480"/>
    </w:pPr>
    <w:rPr>
      <w:sz w:val="20"/>
      <w:szCs w:val="20"/>
    </w:rPr>
  </w:style>
  <w:style w:type="paragraph" w:styleId="T4">
    <w:name w:val="toc 4"/>
    <w:basedOn w:val="Normal"/>
    <w:next w:val="Normal"/>
    <w:autoRedefine/>
    <w:uiPriority w:val="39"/>
    <w:rsid w:val="002D0E3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2D0E30"/>
    <w:pPr>
      <w:ind w:left="960"/>
    </w:pPr>
    <w:rPr>
      <w:sz w:val="20"/>
      <w:szCs w:val="20"/>
    </w:rPr>
  </w:style>
  <w:style w:type="paragraph" w:styleId="T6">
    <w:name w:val="toc 6"/>
    <w:basedOn w:val="Normal"/>
    <w:next w:val="Normal"/>
    <w:autoRedefine/>
    <w:uiPriority w:val="39"/>
    <w:semiHidden/>
    <w:rsid w:val="002D0E30"/>
    <w:pPr>
      <w:ind w:left="1200"/>
    </w:pPr>
    <w:rPr>
      <w:sz w:val="20"/>
      <w:szCs w:val="20"/>
    </w:rPr>
  </w:style>
  <w:style w:type="paragraph" w:styleId="T7">
    <w:name w:val="toc 7"/>
    <w:basedOn w:val="Normal"/>
    <w:next w:val="Normal"/>
    <w:autoRedefine/>
    <w:uiPriority w:val="39"/>
    <w:semiHidden/>
    <w:rsid w:val="002D0E30"/>
    <w:pPr>
      <w:ind w:left="1440"/>
    </w:pPr>
    <w:rPr>
      <w:sz w:val="20"/>
      <w:szCs w:val="20"/>
    </w:rPr>
  </w:style>
  <w:style w:type="paragraph" w:styleId="T8">
    <w:name w:val="toc 8"/>
    <w:basedOn w:val="Normal"/>
    <w:next w:val="Normal"/>
    <w:autoRedefine/>
    <w:uiPriority w:val="39"/>
    <w:semiHidden/>
    <w:rsid w:val="002D0E30"/>
    <w:pPr>
      <w:ind w:left="1680"/>
    </w:pPr>
    <w:rPr>
      <w:sz w:val="20"/>
      <w:szCs w:val="20"/>
    </w:rPr>
  </w:style>
  <w:style w:type="paragraph" w:styleId="T9">
    <w:name w:val="toc 9"/>
    <w:basedOn w:val="Normal"/>
    <w:next w:val="Normal"/>
    <w:autoRedefine/>
    <w:uiPriority w:val="39"/>
    <w:semiHidden/>
    <w:rsid w:val="002D0E30"/>
    <w:pPr>
      <w:ind w:left="1920"/>
    </w:pPr>
    <w:rPr>
      <w:sz w:val="20"/>
      <w:szCs w:val="20"/>
    </w:rPr>
  </w:style>
  <w:style w:type="character" w:styleId="SonnotBavurusu">
    <w:name w:val="endnote reference"/>
    <w:uiPriority w:val="99"/>
    <w:rsid w:val="002D0E30"/>
    <w:rPr>
      <w:vertAlign w:val="superscript"/>
    </w:rPr>
  </w:style>
  <w:style w:type="paragraph" w:customStyle="1" w:styleId="URilekpara">
    <w:name w:val="URiçlekpara"/>
    <w:basedOn w:val="Normal"/>
    <w:rsid w:val="002D0E30"/>
    <w:pPr>
      <w:ind w:left="357" w:right="408"/>
      <w:jc w:val="both"/>
    </w:pPr>
    <w:rPr>
      <w:i/>
    </w:rPr>
  </w:style>
  <w:style w:type="paragraph" w:customStyle="1" w:styleId="URikinciltab">
    <w:name w:val="URikinciltab"/>
    <w:basedOn w:val="Normal"/>
    <w:rsid w:val="002D0E3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2D0E30"/>
    <w:pPr>
      <w:spacing w:after="240"/>
    </w:pPr>
    <w:rPr>
      <w:lang w:eastAsia="en-US"/>
    </w:rPr>
  </w:style>
  <w:style w:type="character" w:styleId="HTMLDaktilo">
    <w:name w:val="HTML Typewriter"/>
    <w:uiPriority w:val="99"/>
    <w:rsid w:val="002D0E30"/>
    <w:rPr>
      <w:rFonts w:ascii="Arial Unicode MS" w:eastAsia="Arial Unicode MS" w:hAnsi="Arial Unicode MS"/>
      <w:sz w:val="20"/>
    </w:rPr>
  </w:style>
  <w:style w:type="character" w:styleId="AklamaBavurusu">
    <w:name w:val="annotation reference"/>
    <w:uiPriority w:val="99"/>
    <w:semiHidden/>
    <w:rsid w:val="002D0E30"/>
    <w:rPr>
      <w:sz w:val="16"/>
    </w:rPr>
  </w:style>
  <w:style w:type="paragraph" w:styleId="AklamaMetni">
    <w:name w:val="annotation text"/>
    <w:basedOn w:val="Normal"/>
    <w:link w:val="AklamaMetniChar"/>
    <w:uiPriority w:val="99"/>
    <w:semiHidden/>
    <w:rsid w:val="002D0E30"/>
    <w:rPr>
      <w:sz w:val="20"/>
      <w:szCs w:val="20"/>
    </w:rPr>
  </w:style>
  <w:style w:type="character" w:customStyle="1" w:styleId="AklamaMetniChar">
    <w:name w:val="Açıklama Metni Char"/>
    <w:basedOn w:val="VarsaylanParagrafYazTipi"/>
    <w:link w:val="AklamaMetni"/>
    <w:uiPriority w:val="99"/>
    <w:semiHidden/>
    <w:rsid w:val="002D0E3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2D0E30"/>
    <w:rPr>
      <w:sz w:val="24"/>
      <w:lang w:val="tr-TR" w:eastAsia="tr-TR"/>
    </w:rPr>
  </w:style>
  <w:style w:type="paragraph" w:customStyle="1" w:styleId="AnnexTOC">
    <w:name w:val="AnnexTOC"/>
    <w:basedOn w:val="T1"/>
    <w:rsid w:val="002D0E30"/>
    <w:pPr>
      <w:tabs>
        <w:tab w:val="left" w:pos="600"/>
      </w:tabs>
      <w:spacing w:before="0"/>
    </w:pPr>
    <w:rPr>
      <w:i w:val="0"/>
      <w:iCs w:val="0"/>
      <w:szCs w:val="20"/>
      <w:lang w:val="en-GB" w:eastAsia="en-US"/>
    </w:rPr>
  </w:style>
  <w:style w:type="paragraph" w:customStyle="1" w:styleId="xl37">
    <w:name w:val="xl37"/>
    <w:basedOn w:val="Normal"/>
    <w:rsid w:val="002D0E3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2D0E30"/>
    <w:pPr>
      <w:spacing w:after="240"/>
    </w:pPr>
    <w:rPr>
      <w:sz w:val="22"/>
      <w:szCs w:val="20"/>
      <w:lang w:val="en-GB" w:eastAsia="en-GB"/>
    </w:rPr>
  </w:style>
  <w:style w:type="paragraph" w:customStyle="1" w:styleId="NormalNo">
    <w:name w:val="Normal No."/>
    <w:basedOn w:val="Normal"/>
    <w:rsid w:val="002D0E30"/>
    <w:pPr>
      <w:tabs>
        <w:tab w:val="num" w:pos="720"/>
      </w:tabs>
      <w:spacing w:after="240"/>
      <w:ind w:left="720" w:hanging="360"/>
      <w:jc w:val="both"/>
    </w:pPr>
    <w:rPr>
      <w:sz w:val="22"/>
      <w:szCs w:val="20"/>
      <w:lang w:val="en-GB" w:eastAsia="en-US"/>
    </w:rPr>
  </w:style>
  <w:style w:type="paragraph" w:styleId="BelgeBalantlar">
    <w:name w:val="Document Map"/>
    <w:basedOn w:val="Normal"/>
    <w:link w:val="BelgeBalantlarChar"/>
    <w:rsid w:val="002D0E30"/>
    <w:pPr>
      <w:shd w:val="clear" w:color="auto" w:fill="000080"/>
    </w:pPr>
    <w:rPr>
      <w:sz w:val="0"/>
      <w:szCs w:val="0"/>
      <w:lang w:val="en-US"/>
    </w:rPr>
  </w:style>
  <w:style w:type="character" w:customStyle="1" w:styleId="BelgeBalantlarChar">
    <w:name w:val="Belge Bağlantıları Char"/>
    <w:basedOn w:val="VarsaylanParagrafYazTipi"/>
    <w:link w:val="BelgeBalantlar"/>
    <w:rsid w:val="002D0E3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2D0E3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2D0E3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2D0E3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2D0E3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2D0E30"/>
    <w:rPr>
      <w:b/>
      <w:bCs/>
    </w:rPr>
  </w:style>
  <w:style w:type="character" w:customStyle="1" w:styleId="AklamaKonusuChar">
    <w:name w:val="Açıklama Konusu Char"/>
    <w:basedOn w:val="AklamaMetniChar"/>
    <w:link w:val="AklamaKonusu"/>
    <w:uiPriority w:val="99"/>
    <w:semiHidden/>
    <w:rsid w:val="002D0E30"/>
    <w:rPr>
      <w:rFonts w:ascii="Times New Roman" w:eastAsia="Times New Roman" w:hAnsi="Times New Roman" w:cs="Times New Roman"/>
      <w:b/>
      <w:bCs/>
      <w:sz w:val="20"/>
      <w:szCs w:val="20"/>
      <w:lang w:eastAsia="tr-TR"/>
    </w:rPr>
  </w:style>
  <w:style w:type="numbering" w:customStyle="1" w:styleId="Headings">
    <w:name w:val="Headings"/>
    <w:rsid w:val="002D0E30"/>
    <w:pPr>
      <w:numPr>
        <w:numId w:val="21"/>
      </w:numPr>
    </w:pPr>
  </w:style>
  <w:style w:type="character" w:styleId="Vurgu">
    <w:name w:val="Emphasis"/>
    <w:uiPriority w:val="20"/>
    <w:qFormat/>
    <w:rsid w:val="002D0E30"/>
    <w:rPr>
      <w:rFonts w:cs="Times New Roman"/>
      <w:b/>
      <w:i/>
      <w:color w:val="5A5A5A"/>
    </w:rPr>
  </w:style>
  <w:style w:type="paragraph" w:customStyle="1" w:styleId="ListParagraph3">
    <w:name w:val="List Paragraph3"/>
    <w:basedOn w:val="Normal"/>
    <w:uiPriority w:val="99"/>
    <w:qFormat/>
    <w:rsid w:val="002D0E30"/>
    <w:pPr>
      <w:ind w:left="708"/>
    </w:pPr>
  </w:style>
  <w:style w:type="character" w:customStyle="1" w:styleId="AltKonuBalChar">
    <w:name w:val="Alt Konu Başlığı Char"/>
    <w:uiPriority w:val="11"/>
    <w:rsid w:val="002D0E30"/>
    <w:rPr>
      <w:rFonts w:ascii="Calibri"/>
      <w:i/>
      <w:iCs/>
      <w:sz w:val="24"/>
      <w:szCs w:val="24"/>
    </w:rPr>
  </w:style>
  <w:style w:type="character" w:styleId="Gl">
    <w:name w:val="Strong"/>
    <w:uiPriority w:val="22"/>
    <w:qFormat/>
    <w:rsid w:val="002D0E30"/>
    <w:rPr>
      <w:b/>
      <w:bCs/>
      <w:spacing w:val="0"/>
    </w:rPr>
  </w:style>
  <w:style w:type="character" w:customStyle="1" w:styleId="IntenseEmphasis1">
    <w:name w:val="Intense Emphasis1"/>
    <w:uiPriority w:val="21"/>
    <w:qFormat/>
    <w:rsid w:val="002D0E30"/>
    <w:rPr>
      <w:b/>
      <w:bCs/>
      <w:i/>
      <w:iCs/>
      <w:color w:val="4F81BD"/>
      <w:sz w:val="22"/>
      <w:szCs w:val="22"/>
    </w:rPr>
  </w:style>
  <w:style w:type="paragraph" w:styleId="ResimYazs">
    <w:name w:val="caption"/>
    <w:basedOn w:val="Normal"/>
    <w:next w:val="Normal"/>
    <w:uiPriority w:val="35"/>
    <w:qFormat/>
    <w:rsid w:val="002D0E30"/>
    <w:pPr>
      <w:ind w:firstLine="360"/>
    </w:pPr>
    <w:rPr>
      <w:rFonts w:ascii="Calibri" w:hAnsi="Calibri"/>
      <w:b/>
      <w:bCs/>
      <w:sz w:val="18"/>
      <w:szCs w:val="18"/>
      <w:lang w:val="en-US" w:eastAsia="en-US" w:bidi="en-US"/>
    </w:rPr>
  </w:style>
  <w:style w:type="character" w:customStyle="1" w:styleId="QuoteChar">
    <w:name w:val="Quote Char"/>
    <w:link w:val="Quote1"/>
    <w:uiPriority w:val="29"/>
    <w:rsid w:val="002D0E30"/>
    <w:rPr>
      <w:rFonts w:ascii="Cambria" w:eastAsia="Times New Roman" w:hAnsi="Cambria" w:cs="Times New Roman"/>
      <w:i/>
      <w:iCs/>
      <w:color w:val="5A5A5A"/>
    </w:rPr>
  </w:style>
  <w:style w:type="character" w:customStyle="1" w:styleId="IntenseQuoteChar">
    <w:name w:val="Intense Quote Char"/>
    <w:link w:val="IntenseQuote1"/>
    <w:uiPriority w:val="30"/>
    <w:rsid w:val="002D0E30"/>
    <w:rPr>
      <w:rFonts w:ascii="Cambria" w:eastAsia="Times New Roman" w:hAnsi="Cambria" w:cs="Times New Roman"/>
      <w:i/>
      <w:iCs/>
      <w:color w:val="FFFFFF"/>
      <w:sz w:val="24"/>
      <w:szCs w:val="24"/>
    </w:rPr>
  </w:style>
  <w:style w:type="character" w:customStyle="1" w:styleId="SubtleEmphasis1">
    <w:name w:val="Subtle Emphasis1"/>
    <w:uiPriority w:val="19"/>
    <w:qFormat/>
    <w:rsid w:val="002D0E30"/>
    <w:rPr>
      <w:i/>
      <w:iCs/>
      <w:color w:val="5A5A5A"/>
    </w:rPr>
  </w:style>
  <w:style w:type="character" w:customStyle="1" w:styleId="SubtleReference1">
    <w:name w:val="Subtle Reference1"/>
    <w:uiPriority w:val="31"/>
    <w:qFormat/>
    <w:rsid w:val="002D0E30"/>
    <w:rPr>
      <w:color w:val="auto"/>
      <w:u w:val="single" w:color="9BBB59"/>
    </w:rPr>
  </w:style>
  <w:style w:type="character" w:customStyle="1" w:styleId="IntenseReference1">
    <w:name w:val="Intense Reference1"/>
    <w:uiPriority w:val="32"/>
    <w:qFormat/>
    <w:rsid w:val="002D0E30"/>
    <w:rPr>
      <w:b/>
      <w:bCs/>
      <w:color w:val="76923C"/>
      <w:u w:val="single" w:color="9BBB59"/>
    </w:rPr>
  </w:style>
  <w:style w:type="character" w:customStyle="1" w:styleId="BookTitle1">
    <w:name w:val="Book Title1"/>
    <w:uiPriority w:val="33"/>
    <w:qFormat/>
    <w:rsid w:val="002D0E3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2D0E3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2D0E30"/>
    <w:rPr>
      <w:lang w:val="en-US" w:eastAsia="en-US" w:bidi="en-US"/>
    </w:rPr>
  </w:style>
  <w:style w:type="numbering" w:customStyle="1" w:styleId="ListeYok1">
    <w:name w:val="Liste Yok1"/>
    <w:next w:val="ListeYok"/>
    <w:semiHidden/>
    <w:rsid w:val="002D0E30"/>
  </w:style>
  <w:style w:type="character" w:customStyle="1" w:styleId="GvdeMetniGirintisi2Char1">
    <w:name w:val="Gövde Metni Girintisi 2 Char1"/>
    <w:rsid w:val="002D0E30"/>
    <w:rPr>
      <w:sz w:val="22"/>
      <w:szCs w:val="22"/>
      <w:lang w:val="en-US" w:eastAsia="en-US" w:bidi="en-US"/>
    </w:rPr>
  </w:style>
  <w:style w:type="character" w:customStyle="1" w:styleId="GvdeMetniGirintisi3Char1">
    <w:name w:val="Gövde Metni Girintisi 3 Char1"/>
    <w:rsid w:val="002D0E30"/>
    <w:rPr>
      <w:sz w:val="16"/>
      <w:szCs w:val="16"/>
      <w:lang w:val="en-US" w:eastAsia="en-US" w:bidi="en-US"/>
    </w:rPr>
  </w:style>
  <w:style w:type="table" w:customStyle="1" w:styleId="TabloKlavuzu1">
    <w:name w:val="Tablo Kılavuzu1"/>
    <w:basedOn w:val="NormalTablo"/>
    <w:next w:val="TabloKlavuzu"/>
    <w:rsid w:val="002D0E3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2D0E30"/>
  </w:style>
  <w:style w:type="paragraph" w:customStyle="1" w:styleId="Stil4">
    <w:name w:val="Stil4"/>
    <w:basedOn w:val="Normal"/>
    <w:autoRedefine/>
    <w:rsid w:val="002D0E30"/>
  </w:style>
  <w:style w:type="table" w:customStyle="1" w:styleId="TabloKlavuzu2">
    <w:name w:val="Tablo Kılavuzu2"/>
    <w:basedOn w:val="NormalTablo"/>
    <w:next w:val="TabloKlavuzu"/>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D0E30"/>
  </w:style>
  <w:style w:type="character" w:customStyle="1" w:styleId="DipnotKarakterleri">
    <w:name w:val="Dipnot Karakterleri"/>
    <w:rsid w:val="002D0E30"/>
    <w:rPr>
      <w:vertAlign w:val="superscript"/>
    </w:rPr>
  </w:style>
  <w:style w:type="paragraph" w:customStyle="1" w:styleId="Footnote">
    <w:name w:val="Footnote"/>
    <w:basedOn w:val="Normal"/>
    <w:rsid w:val="002D0E3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2D0E30"/>
    <w:pPr>
      <w:numPr>
        <w:numId w:val="38"/>
      </w:numPr>
    </w:pPr>
  </w:style>
  <w:style w:type="numbering" w:customStyle="1" w:styleId="WW8Num10">
    <w:name w:val="WW8Num10"/>
    <w:basedOn w:val="ListeYok"/>
    <w:rsid w:val="002D0E30"/>
    <w:pPr>
      <w:numPr>
        <w:numId w:val="39"/>
      </w:numPr>
    </w:pPr>
  </w:style>
  <w:style w:type="numbering" w:customStyle="1" w:styleId="WW8Num28">
    <w:name w:val="WW8Num28"/>
    <w:basedOn w:val="ListeYok"/>
    <w:rsid w:val="002D0E30"/>
    <w:pPr>
      <w:numPr>
        <w:numId w:val="20"/>
      </w:numPr>
    </w:pPr>
  </w:style>
  <w:style w:type="numbering" w:customStyle="1" w:styleId="WW8Num29">
    <w:name w:val="WW8Num29"/>
    <w:basedOn w:val="ListeYok"/>
    <w:rsid w:val="002D0E30"/>
    <w:pPr>
      <w:numPr>
        <w:numId w:val="40"/>
      </w:numPr>
    </w:pPr>
  </w:style>
  <w:style w:type="numbering" w:customStyle="1" w:styleId="WW8Num30">
    <w:name w:val="WW8Num30"/>
    <w:basedOn w:val="ListeYok"/>
    <w:rsid w:val="002D0E30"/>
    <w:pPr>
      <w:numPr>
        <w:numId w:val="41"/>
      </w:numPr>
    </w:pPr>
  </w:style>
  <w:style w:type="numbering" w:customStyle="1" w:styleId="WW8Num31">
    <w:name w:val="WW8Num31"/>
    <w:basedOn w:val="ListeYok"/>
    <w:rsid w:val="002D0E30"/>
    <w:pPr>
      <w:numPr>
        <w:numId w:val="42"/>
      </w:numPr>
    </w:pPr>
  </w:style>
  <w:style w:type="numbering" w:customStyle="1" w:styleId="WW8Num32">
    <w:name w:val="WW8Num32"/>
    <w:basedOn w:val="ListeYok"/>
    <w:rsid w:val="002D0E30"/>
    <w:pPr>
      <w:numPr>
        <w:numId w:val="43"/>
      </w:numPr>
    </w:pPr>
  </w:style>
  <w:style w:type="numbering" w:customStyle="1" w:styleId="WW8Num33">
    <w:name w:val="WW8Num33"/>
    <w:basedOn w:val="ListeYok"/>
    <w:rsid w:val="002D0E30"/>
    <w:pPr>
      <w:numPr>
        <w:numId w:val="44"/>
      </w:numPr>
    </w:pPr>
  </w:style>
  <w:style w:type="numbering" w:customStyle="1" w:styleId="WW8Num34">
    <w:name w:val="WW8Num34"/>
    <w:basedOn w:val="ListeYok"/>
    <w:rsid w:val="002D0E30"/>
    <w:pPr>
      <w:numPr>
        <w:numId w:val="73"/>
      </w:numPr>
    </w:pPr>
  </w:style>
  <w:style w:type="numbering" w:customStyle="1" w:styleId="WW8Num35">
    <w:name w:val="WW8Num35"/>
    <w:basedOn w:val="ListeYok"/>
    <w:rsid w:val="002D0E30"/>
    <w:pPr>
      <w:numPr>
        <w:numId w:val="77"/>
      </w:numPr>
    </w:pPr>
  </w:style>
  <w:style w:type="numbering" w:customStyle="1" w:styleId="WW8Num36">
    <w:name w:val="WW8Num36"/>
    <w:basedOn w:val="ListeYok"/>
    <w:rsid w:val="002D0E30"/>
    <w:pPr>
      <w:numPr>
        <w:numId w:val="45"/>
      </w:numPr>
    </w:pPr>
  </w:style>
  <w:style w:type="numbering" w:customStyle="1" w:styleId="WW8Num37">
    <w:name w:val="WW8Num37"/>
    <w:basedOn w:val="ListeYok"/>
    <w:rsid w:val="002D0E30"/>
    <w:pPr>
      <w:numPr>
        <w:numId w:val="46"/>
      </w:numPr>
    </w:pPr>
  </w:style>
  <w:style w:type="numbering" w:customStyle="1" w:styleId="WW8Num39">
    <w:name w:val="WW8Num39"/>
    <w:basedOn w:val="ListeYok"/>
    <w:rsid w:val="002D0E30"/>
    <w:pPr>
      <w:numPr>
        <w:numId w:val="47"/>
      </w:numPr>
    </w:pPr>
  </w:style>
  <w:style w:type="numbering" w:customStyle="1" w:styleId="WW8Num40">
    <w:name w:val="WW8Num40"/>
    <w:basedOn w:val="ListeYok"/>
    <w:rsid w:val="002D0E30"/>
    <w:pPr>
      <w:numPr>
        <w:numId w:val="48"/>
      </w:numPr>
    </w:pPr>
  </w:style>
  <w:style w:type="numbering" w:customStyle="1" w:styleId="WW8Num44">
    <w:name w:val="WW8Num44"/>
    <w:basedOn w:val="ListeYok"/>
    <w:rsid w:val="002D0E30"/>
    <w:pPr>
      <w:numPr>
        <w:numId w:val="49"/>
      </w:numPr>
    </w:pPr>
  </w:style>
  <w:style w:type="numbering" w:customStyle="1" w:styleId="WW8Num48">
    <w:name w:val="WW8Num48"/>
    <w:basedOn w:val="ListeYok"/>
    <w:rsid w:val="002D0E30"/>
    <w:pPr>
      <w:numPr>
        <w:numId w:val="75"/>
      </w:numPr>
    </w:pPr>
  </w:style>
  <w:style w:type="numbering" w:customStyle="1" w:styleId="WW8Num59">
    <w:name w:val="WW8Num59"/>
    <w:basedOn w:val="ListeYok"/>
    <w:rsid w:val="002D0E30"/>
    <w:pPr>
      <w:numPr>
        <w:numId w:val="68"/>
      </w:numPr>
    </w:pPr>
  </w:style>
  <w:style w:type="numbering" w:customStyle="1" w:styleId="WW8Num61">
    <w:name w:val="WW8Num61"/>
    <w:basedOn w:val="ListeYok"/>
    <w:rsid w:val="002D0E30"/>
    <w:pPr>
      <w:numPr>
        <w:numId w:val="22"/>
      </w:numPr>
    </w:pPr>
  </w:style>
  <w:style w:type="numbering" w:customStyle="1" w:styleId="WW8Num101">
    <w:name w:val="WW8Num101"/>
    <w:basedOn w:val="ListeYok"/>
    <w:rsid w:val="002D0E30"/>
    <w:pPr>
      <w:numPr>
        <w:numId w:val="23"/>
      </w:numPr>
    </w:pPr>
  </w:style>
  <w:style w:type="numbering" w:customStyle="1" w:styleId="WW8Num281">
    <w:name w:val="WW8Num281"/>
    <w:basedOn w:val="ListeYok"/>
    <w:rsid w:val="002D0E30"/>
    <w:pPr>
      <w:numPr>
        <w:numId w:val="24"/>
      </w:numPr>
    </w:pPr>
  </w:style>
  <w:style w:type="numbering" w:customStyle="1" w:styleId="WW8Num291">
    <w:name w:val="WW8Num291"/>
    <w:basedOn w:val="ListeYok"/>
    <w:rsid w:val="002D0E30"/>
    <w:pPr>
      <w:numPr>
        <w:numId w:val="25"/>
      </w:numPr>
    </w:pPr>
  </w:style>
  <w:style w:type="numbering" w:customStyle="1" w:styleId="WW8Num301">
    <w:name w:val="WW8Num301"/>
    <w:basedOn w:val="ListeYok"/>
    <w:rsid w:val="002D0E30"/>
    <w:pPr>
      <w:numPr>
        <w:numId w:val="26"/>
      </w:numPr>
    </w:pPr>
  </w:style>
  <w:style w:type="numbering" w:customStyle="1" w:styleId="WW8Num311">
    <w:name w:val="WW8Num311"/>
    <w:basedOn w:val="ListeYok"/>
    <w:rsid w:val="002D0E30"/>
    <w:pPr>
      <w:numPr>
        <w:numId w:val="27"/>
      </w:numPr>
    </w:pPr>
  </w:style>
  <w:style w:type="numbering" w:customStyle="1" w:styleId="WW8Num321">
    <w:name w:val="WW8Num321"/>
    <w:basedOn w:val="ListeYok"/>
    <w:rsid w:val="002D0E30"/>
    <w:pPr>
      <w:numPr>
        <w:numId w:val="28"/>
      </w:numPr>
    </w:pPr>
  </w:style>
  <w:style w:type="numbering" w:customStyle="1" w:styleId="WW8Num331">
    <w:name w:val="WW8Num331"/>
    <w:basedOn w:val="ListeYok"/>
    <w:rsid w:val="002D0E30"/>
    <w:pPr>
      <w:numPr>
        <w:numId w:val="29"/>
      </w:numPr>
    </w:pPr>
  </w:style>
  <w:style w:type="numbering" w:customStyle="1" w:styleId="WW8Num341">
    <w:name w:val="WW8Num341"/>
    <w:basedOn w:val="ListeYok"/>
    <w:rsid w:val="002D0E30"/>
    <w:pPr>
      <w:numPr>
        <w:numId w:val="30"/>
      </w:numPr>
    </w:pPr>
  </w:style>
  <w:style w:type="numbering" w:customStyle="1" w:styleId="WW8Num351">
    <w:name w:val="WW8Num351"/>
    <w:basedOn w:val="ListeYok"/>
    <w:rsid w:val="002D0E30"/>
    <w:pPr>
      <w:numPr>
        <w:numId w:val="31"/>
      </w:numPr>
    </w:pPr>
  </w:style>
  <w:style w:type="numbering" w:customStyle="1" w:styleId="WW8Num361">
    <w:name w:val="WW8Num361"/>
    <w:basedOn w:val="ListeYok"/>
    <w:rsid w:val="002D0E30"/>
    <w:pPr>
      <w:numPr>
        <w:numId w:val="32"/>
      </w:numPr>
    </w:pPr>
  </w:style>
  <w:style w:type="numbering" w:customStyle="1" w:styleId="WW8Num371">
    <w:name w:val="WW8Num371"/>
    <w:basedOn w:val="ListeYok"/>
    <w:rsid w:val="002D0E30"/>
    <w:pPr>
      <w:numPr>
        <w:numId w:val="33"/>
      </w:numPr>
    </w:pPr>
  </w:style>
  <w:style w:type="numbering" w:customStyle="1" w:styleId="WW8Num391">
    <w:name w:val="WW8Num391"/>
    <w:basedOn w:val="ListeYok"/>
    <w:rsid w:val="002D0E30"/>
    <w:pPr>
      <w:numPr>
        <w:numId w:val="34"/>
      </w:numPr>
    </w:pPr>
  </w:style>
  <w:style w:type="numbering" w:customStyle="1" w:styleId="WW8Num401">
    <w:name w:val="WW8Num401"/>
    <w:basedOn w:val="ListeYok"/>
    <w:rsid w:val="002D0E30"/>
    <w:pPr>
      <w:numPr>
        <w:numId w:val="35"/>
      </w:numPr>
    </w:pPr>
  </w:style>
  <w:style w:type="numbering" w:customStyle="1" w:styleId="WW8Num441">
    <w:name w:val="WW8Num441"/>
    <w:basedOn w:val="ListeYok"/>
    <w:rsid w:val="002D0E30"/>
    <w:pPr>
      <w:numPr>
        <w:numId w:val="36"/>
      </w:numPr>
    </w:pPr>
  </w:style>
  <w:style w:type="numbering" w:customStyle="1" w:styleId="WW8Num481">
    <w:name w:val="WW8Num481"/>
    <w:basedOn w:val="ListeYok"/>
    <w:rsid w:val="002D0E30"/>
    <w:pPr>
      <w:numPr>
        <w:numId w:val="37"/>
      </w:numPr>
    </w:pPr>
  </w:style>
  <w:style w:type="numbering" w:customStyle="1" w:styleId="WW8Num591">
    <w:name w:val="WW8Num591"/>
    <w:basedOn w:val="ListeYok"/>
    <w:rsid w:val="002D0E30"/>
    <w:pPr>
      <w:numPr>
        <w:numId w:val="66"/>
      </w:numPr>
    </w:pPr>
  </w:style>
  <w:style w:type="paragraph" w:customStyle="1" w:styleId="Standard">
    <w:name w:val="Standard"/>
    <w:rsid w:val="002D0E3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2D0E30"/>
    <w:pPr>
      <w:numPr>
        <w:numId w:val="50"/>
      </w:numPr>
    </w:pPr>
  </w:style>
  <w:style w:type="numbering" w:customStyle="1" w:styleId="WW8Num49">
    <w:name w:val="WW8Num49"/>
    <w:basedOn w:val="ListeYok"/>
    <w:rsid w:val="002D0E30"/>
    <w:pPr>
      <w:numPr>
        <w:numId w:val="51"/>
      </w:numPr>
    </w:pPr>
  </w:style>
  <w:style w:type="numbering" w:customStyle="1" w:styleId="WW8Num58">
    <w:name w:val="WW8Num58"/>
    <w:basedOn w:val="ListeYok"/>
    <w:rsid w:val="002D0E30"/>
    <w:pPr>
      <w:numPr>
        <w:numId w:val="52"/>
      </w:numPr>
    </w:pPr>
  </w:style>
  <w:style w:type="numbering" w:customStyle="1" w:styleId="WW8Num1">
    <w:name w:val="WW8Num1"/>
    <w:basedOn w:val="ListeYok"/>
    <w:rsid w:val="002D0E30"/>
    <w:pPr>
      <w:numPr>
        <w:numId w:val="80"/>
      </w:numPr>
    </w:pPr>
  </w:style>
  <w:style w:type="numbering" w:customStyle="1" w:styleId="WW8Num7">
    <w:name w:val="WW8Num7"/>
    <w:basedOn w:val="ListeYok"/>
    <w:rsid w:val="002D0E30"/>
    <w:pPr>
      <w:numPr>
        <w:numId w:val="53"/>
      </w:numPr>
    </w:pPr>
  </w:style>
  <w:style w:type="numbering" w:customStyle="1" w:styleId="WW8Num11">
    <w:name w:val="WW8Num11"/>
    <w:basedOn w:val="ListeYok"/>
    <w:rsid w:val="002D0E30"/>
    <w:pPr>
      <w:numPr>
        <w:numId w:val="81"/>
      </w:numPr>
    </w:pPr>
  </w:style>
  <w:style w:type="numbering" w:customStyle="1" w:styleId="WW8Num14">
    <w:name w:val="WW8Num14"/>
    <w:basedOn w:val="ListeYok"/>
    <w:rsid w:val="002D0E30"/>
    <w:pPr>
      <w:numPr>
        <w:numId w:val="74"/>
      </w:numPr>
    </w:pPr>
  </w:style>
  <w:style w:type="numbering" w:customStyle="1" w:styleId="WW8Num15">
    <w:name w:val="WW8Num15"/>
    <w:basedOn w:val="ListeYok"/>
    <w:rsid w:val="002D0E30"/>
    <w:pPr>
      <w:numPr>
        <w:numId w:val="76"/>
      </w:numPr>
    </w:pPr>
  </w:style>
  <w:style w:type="numbering" w:customStyle="1" w:styleId="WW8Num16">
    <w:name w:val="WW8Num16"/>
    <w:basedOn w:val="ListeYok"/>
    <w:rsid w:val="002D0E30"/>
    <w:pPr>
      <w:numPr>
        <w:numId w:val="54"/>
      </w:numPr>
    </w:pPr>
  </w:style>
  <w:style w:type="numbering" w:customStyle="1" w:styleId="WW8Num17">
    <w:name w:val="WW8Num17"/>
    <w:basedOn w:val="ListeYok"/>
    <w:rsid w:val="002D0E30"/>
    <w:pPr>
      <w:numPr>
        <w:numId w:val="79"/>
      </w:numPr>
    </w:pPr>
  </w:style>
  <w:style w:type="numbering" w:customStyle="1" w:styleId="WW8Num18">
    <w:name w:val="WW8Num18"/>
    <w:basedOn w:val="ListeYok"/>
    <w:rsid w:val="002D0E30"/>
    <w:pPr>
      <w:numPr>
        <w:numId w:val="55"/>
      </w:numPr>
    </w:pPr>
  </w:style>
  <w:style w:type="numbering" w:customStyle="1" w:styleId="WW8Num20">
    <w:name w:val="WW8Num20"/>
    <w:basedOn w:val="ListeYok"/>
    <w:rsid w:val="002D0E30"/>
    <w:pPr>
      <w:numPr>
        <w:numId w:val="56"/>
      </w:numPr>
    </w:pPr>
  </w:style>
  <w:style w:type="numbering" w:customStyle="1" w:styleId="WW8Num21">
    <w:name w:val="WW8Num21"/>
    <w:basedOn w:val="ListeYok"/>
    <w:rsid w:val="002D0E30"/>
    <w:pPr>
      <w:numPr>
        <w:numId w:val="57"/>
      </w:numPr>
    </w:pPr>
  </w:style>
  <w:style w:type="numbering" w:customStyle="1" w:styleId="WW8Num22">
    <w:name w:val="WW8Num22"/>
    <w:basedOn w:val="ListeYok"/>
    <w:rsid w:val="002D0E30"/>
    <w:pPr>
      <w:numPr>
        <w:numId w:val="58"/>
      </w:numPr>
    </w:pPr>
  </w:style>
  <w:style w:type="numbering" w:customStyle="1" w:styleId="WW8Num23">
    <w:name w:val="WW8Num23"/>
    <w:basedOn w:val="ListeYok"/>
    <w:rsid w:val="002D0E30"/>
    <w:pPr>
      <w:numPr>
        <w:numId w:val="59"/>
      </w:numPr>
    </w:pPr>
  </w:style>
  <w:style w:type="numbering" w:customStyle="1" w:styleId="WW8Num25">
    <w:name w:val="WW8Num25"/>
    <w:basedOn w:val="ListeYok"/>
    <w:rsid w:val="002D0E30"/>
    <w:pPr>
      <w:numPr>
        <w:numId w:val="60"/>
      </w:numPr>
    </w:pPr>
  </w:style>
  <w:style w:type="numbering" w:customStyle="1" w:styleId="WW8Num26">
    <w:name w:val="WW8Num26"/>
    <w:basedOn w:val="ListeYok"/>
    <w:rsid w:val="002D0E30"/>
    <w:pPr>
      <w:numPr>
        <w:numId w:val="61"/>
      </w:numPr>
    </w:pPr>
  </w:style>
  <w:style w:type="numbering" w:customStyle="1" w:styleId="WW8Num27">
    <w:name w:val="WW8Num27"/>
    <w:basedOn w:val="ListeYok"/>
    <w:rsid w:val="002D0E30"/>
    <w:pPr>
      <w:numPr>
        <w:numId w:val="62"/>
      </w:numPr>
    </w:pPr>
  </w:style>
  <w:style w:type="numbering" w:customStyle="1" w:styleId="WW8Num41">
    <w:name w:val="WW8Num41"/>
    <w:basedOn w:val="ListeYok"/>
    <w:rsid w:val="002D0E30"/>
    <w:pPr>
      <w:numPr>
        <w:numId w:val="67"/>
      </w:numPr>
    </w:pPr>
  </w:style>
  <w:style w:type="numbering" w:customStyle="1" w:styleId="WW8Num42">
    <w:name w:val="WW8Num42"/>
    <w:basedOn w:val="ListeYok"/>
    <w:rsid w:val="002D0E30"/>
    <w:pPr>
      <w:numPr>
        <w:numId w:val="69"/>
      </w:numPr>
    </w:pPr>
  </w:style>
  <w:style w:type="numbering" w:customStyle="1" w:styleId="WW8Num45">
    <w:name w:val="WW8Num45"/>
    <w:basedOn w:val="ListeYok"/>
    <w:rsid w:val="002D0E30"/>
    <w:pPr>
      <w:numPr>
        <w:numId w:val="72"/>
      </w:numPr>
    </w:pPr>
  </w:style>
  <w:style w:type="numbering" w:customStyle="1" w:styleId="WW8Num46">
    <w:name w:val="WW8Num46"/>
    <w:basedOn w:val="ListeYok"/>
    <w:rsid w:val="002D0E30"/>
    <w:pPr>
      <w:numPr>
        <w:numId w:val="70"/>
      </w:numPr>
    </w:pPr>
  </w:style>
  <w:style w:type="numbering" w:customStyle="1" w:styleId="WW8Num50">
    <w:name w:val="WW8Num50"/>
    <w:basedOn w:val="ListeYok"/>
    <w:rsid w:val="002D0E30"/>
    <w:pPr>
      <w:numPr>
        <w:numId w:val="78"/>
      </w:numPr>
    </w:pPr>
  </w:style>
  <w:style w:type="numbering" w:customStyle="1" w:styleId="WW8Num52">
    <w:name w:val="WW8Num52"/>
    <w:basedOn w:val="ListeYok"/>
    <w:rsid w:val="002D0E30"/>
    <w:pPr>
      <w:numPr>
        <w:numId w:val="63"/>
      </w:numPr>
    </w:pPr>
  </w:style>
  <w:style w:type="numbering" w:customStyle="1" w:styleId="WW8Num53">
    <w:name w:val="WW8Num53"/>
    <w:basedOn w:val="ListeYok"/>
    <w:rsid w:val="002D0E30"/>
    <w:pPr>
      <w:numPr>
        <w:numId w:val="71"/>
      </w:numPr>
    </w:pPr>
  </w:style>
  <w:style w:type="numbering" w:customStyle="1" w:styleId="WW8Num56">
    <w:name w:val="WW8Num56"/>
    <w:basedOn w:val="ListeYok"/>
    <w:rsid w:val="002D0E30"/>
    <w:pPr>
      <w:numPr>
        <w:numId w:val="64"/>
      </w:numPr>
    </w:pPr>
  </w:style>
  <w:style w:type="numbering" w:customStyle="1" w:styleId="WW8Num60">
    <w:name w:val="WW8Num60"/>
    <w:basedOn w:val="ListeYok"/>
    <w:rsid w:val="002D0E30"/>
    <w:pPr>
      <w:numPr>
        <w:numId w:val="65"/>
      </w:numPr>
    </w:pPr>
  </w:style>
  <w:style w:type="numbering" w:customStyle="1" w:styleId="ListeYok4">
    <w:name w:val="Liste Yok4"/>
    <w:next w:val="ListeYok"/>
    <w:uiPriority w:val="99"/>
    <w:semiHidden/>
    <w:unhideWhenUsed/>
    <w:rsid w:val="002D0E30"/>
  </w:style>
  <w:style w:type="table" w:customStyle="1" w:styleId="TabloKlavuzu3">
    <w:name w:val="Tablo Kılavuzu3"/>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2D0E3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2D0E30"/>
    <w:pPr>
      <w:spacing w:after="240"/>
      <w:jc w:val="center"/>
    </w:pPr>
    <w:rPr>
      <w:b/>
      <w:noProof/>
      <w:snapToGrid w:val="0"/>
      <w:sz w:val="32"/>
      <w:szCs w:val="20"/>
      <w:lang w:eastAsia="en-US"/>
    </w:rPr>
  </w:style>
  <w:style w:type="character" w:customStyle="1" w:styleId="Kpr1">
    <w:name w:val="Köprü1"/>
    <w:uiPriority w:val="99"/>
    <w:unhideWhenUsed/>
    <w:rsid w:val="002D0E30"/>
    <w:rPr>
      <w:color w:val="0000FF"/>
      <w:u w:val="single"/>
    </w:rPr>
  </w:style>
  <w:style w:type="paragraph" w:styleId="SonnotMetni">
    <w:name w:val="endnote text"/>
    <w:basedOn w:val="Normal"/>
    <w:link w:val="SonnotMetniChar"/>
    <w:uiPriority w:val="99"/>
    <w:unhideWhenUsed/>
    <w:rsid w:val="002D0E3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2D0E30"/>
    <w:rPr>
      <w:rFonts w:ascii="Calibri" w:eastAsia="Calibri" w:hAnsi="Calibri" w:cs="Times New Roman"/>
      <w:sz w:val="20"/>
      <w:szCs w:val="20"/>
    </w:rPr>
  </w:style>
  <w:style w:type="numbering" w:customStyle="1" w:styleId="ListeYok5">
    <w:name w:val="Liste Yok5"/>
    <w:next w:val="ListeYok"/>
    <w:uiPriority w:val="99"/>
    <w:semiHidden/>
    <w:unhideWhenUsed/>
    <w:rsid w:val="002D0E30"/>
  </w:style>
  <w:style w:type="table" w:customStyle="1" w:styleId="TabloKlavuzu4">
    <w:name w:val="Tablo Kılavuzu4"/>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2D0E30"/>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2D0E30"/>
    <w:rPr>
      <w:i/>
      <w:iCs/>
      <w:color w:val="404040"/>
      <w:sz w:val="24"/>
      <w:szCs w:val="24"/>
    </w:rPr>
  </w:style>
  <w:style w:type="paragraph" w:customStyle="1" w:styleId="IntenseQuote1">
    <w:name w:val="Intense Quote1"/>
    <w:basedOn w:val="Normal"/>
    <w:next w:val="Normal"/>
    <w:link w:val="IntenseQuoteChar"/>
    <w:uiPriority w:val="30"/>
    <w:qFormat/>
    <w:rsid w:val="002D0E30"/>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2D0E30"/>
    <w:rPr>
      <w:i/>
      <w:iCs/>
      <w:color w:val="5B9BD5"/>
      <w:sz w:val="24"/>
      <w:szCs w:val="24"/>
    </w:rPr>
  </w:style>
  <w:style w:type="paragraph" w:customStyle="1" w:styleId="NoSpacing1">
    <w:name w:val="No Spacing1"/>
    <w:basedOn w:val="Normal"/>
    <w:uiPriority w:val="1"/>
    <w:qFormat/>
    <w:rsid w:val="002D0E30"/>
    <w:rPr>
      <w:sz w:val="20"/>
      <w:szCs w:val="20"/>
    </w:rPr>
  </w:style>
  <w:style w:type="character" w:customStyle="1" w:styleId="CharChar23">
    <w:name w:val="Char Char23"/>
    <w:locked/>
    <w:rsid w:val="002D0E30"/>
    <w:rPr>
      <w:sz w:val="24"/>
      <w:szCs w:val="24"/>
      <w:u w:val="single"/>
      <w:lang w:val="tr-TR" w:eastAsia="tr-TR" w:bidi="ar-SA"/>
    </w:rPr>
  </w:style>
  <w:style w:type="paragraph" w:customStyle="1" w:styleId="AralkYok2">
    <w:name w:val="Aralık Yok2"/>
    <w:basedOn w:val="Normal"/>
    <w:qFormat/>
    <w:rsid w:val="002D0E30"/>
    <w:rPr>
      <w:sz w:val="20"/>
      <w:szCs w:val="20"/>
    </w:rPr>
  </w:style>
  <w:style w:type="paragraph" w:customStyle="1" w:styleId="msonospacing0">
    <w:name w:val="msonospacing"/>
    <w:rsid w:val="002D0E30"/>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2D0E30"/>
    <w:rPr>
      <w:sz w:val="24"/>
      <w:szCs w:val="24"/>
      <w:lang w:val="en-US"/>
    </w:rPr>
  </w:style>
  <w:style w:type="character" w:customStyle="1" w:styleId="AltbilgiChar1">
    <w:name w:val="Altbilgi Char1"/>
    <w:uiPriority w:val="99"/>
    <w:semiHidden/>
    <w:rsid w:val="002D0E30"/>
    <w:rPr>
      <w:sz w:val="24"/>
      <w:szCs w:val="24"/>
      <w:lang w:val="en-US"/>
    </w:rPr>
  </w:style>
  <w:style w:type="paragraph" w:customStyle="1" w:styleId="3">
    <w:name w:val="3"/>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2D0E30"/>
    <w:rPr>
      <w:b/>
      <w:bCs/>
      <w:i/>
      <w:iCs/>
    </w:rPr>
  </w:style>
  <w:style w:type="character" w:customStyle="1" w:styleId="AlntChar1">
    <w:name w:val="Alıntı Char1"/>
    <w:uiPriority w:val="29"/>
    <w:rsid w:val="002D0E30"/>
    <w:rPr>
      <w:rFonts w:ascii="Cambria" w:eastAsia="Times New Roman" w:hAnsi="Cambria" w:cs="Times New Roman"/>
      <w:i/>
      <w:iCs/>
      <w:color w:val="5A5A5A"/>
    </w:rPr>
  </w:style>
  <w:style w:type="character" w:customStyle="1" w:styleId="GlAlntChar1">
    <w:name w:val="Güçlü Alıntı Char1"/>
    <w:uiPriority w:val="30"/>
    <w:rsid w:val="002D0E3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2D0E30"/>
    <w:rPr>
      <w:i/>
      <w:iCs/>
      <w:color w:val="404040"/>
    </w:rPr>
  </w:style>
  <w:style w:type="character" w:styleId="HafifBavuru">
    <w:name w:val="Subtle Reference"/>
    <w:uiPriority w:val="31"/>
    <w:qFormat/>
    <w:rsid w:val="002D0E30"/>
    <w:rPr>
      <w:smallCaps/>
      <w:color w:val="404040"/>
      <w:u w:val="single" w:color="7F7F7F"/>
    </w:rPr>
  </w:style>
  <w:style w:type="character" w:styleId="GlBavuru">
    <w:name w:val="Intense Reference"/>
    <w:uiPriority w:val="32"/>
    <w:qFormat/>
    <w:rsid w:val="002D0E30"/>
    <w:rPr>
      <w:b/>
      <w:bCs/>
      <w:smallCaps/>
      <w:spacing w:val="5"/>
      <w:u w:val="single"/>
    </w:rPr>
  </w:style>
  <w:style w:type="character" w:styleId="KitapBal">
    <w:name w:val="Book Title"/>
    <w:uiPriority w:val="33"/>
    <w:qFormat/>
    <w:rsid w:val="002D0E30"/>
    <w:rPr>
      <w:b/>
      <w:bCs/>
      <w:smallCaps/>
    </w:rPr>
  </w:style>
  <w:style w:type="paragraph" w:styleId="TBal">
    <w:name w:val="TOC Heading"/>
    <w:basedOn w:val="Balk1"/>
    <w:next w:val="Normal"/>
    <w:uiPriority w:val="39"/>
    <w:qFormat/>
    <w:rsid w:val="002D0E30"/>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2D0E30"/>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basedOn w:val="VarsaylanParagrafYazTipi"/>
    <w:uiPriority w:val="29"/>
    <w:rsid w:val="002D0E30"/>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2D0E30"/>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basedOn w:val="VarsaylanParagrafYazTipi"/>
    <w:uiPriority w:val="30"/>
    <w:rsid w:val="002D0E30"/>
    <w:rPr>
      <w:rFonts w:ascii="Times New Roman" w:eastAsia="Times New Roman" w:hAnsi="Times New Roman" w:cs="Times New Roman"/>
      <w:i/>
      <w:iCs/>
      <w:color w:val="4F81BD" w:themeColor="accent1"/>
      <w:sz w:val="24"/>
      <w:szCs w:val="24"/>
      <w:lang w:eastAsia="tr-TR"/>
    </w:rPr>
  </w:style>
  <w:style w:type="paragraph" w:customStyle="1" w:styleId="2">
    <w:name w:val="2"/>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2D0E3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2D0E30"/>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2D0E3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2D0E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2D0E30"/>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2D0E30"/>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81">
    <w:name w:val="WW8Num381"/>
    <w:basedOn w:val="ListeYok"/>
    <w:rsid w:val="00C6039A"/>
  </w:style>
  <w:style w:type="paragraph" w:styleId="ListeParagraf">
    <w:name w:val="List Paragraph"/>
    <w:basedOn w:val="Normal"/>
    <w:uiPriority w:val="34"/>
    <w:qFormat/>
    <w:rsid w:val="007918C0"/>
    <w:pPr>
      <w:ind w:left="720"/>
      <w:contextualSpacing/>
    </w:pPr>
  </w:style>
  <w:style w:type="paragraph" w:customStyle="1" w:styleId="Balk10">
    <w:name w:val="_ Başlık 1"/>
    <w:basedOn w:val="Normal"/>
    <w:rsid w:val="004F0F41"/>
    <w:pPr>
      <w:spacing w:after="240" w:line="25" w:lineRule="atLeas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5820">
      <w:bodyDiv w:val="1"/>
      <w:marLeft w:val="0"/>
      <w:marRight w:val="0"/>
      <w:marTop w:val="0"/>
      <w:marBottom w:val="0"/>
      <w:divBdr>
        <w:top w:val="none" w:sz="0" w:space="0" w:color="auto"/>
        <w:left w:val="none" w:sz="0" w:space="0" w:color="auto"/>
        <w:bottom w:val="none" w:sz="0" w:space="0" w:color="auto"/>
        <w:right w:val="none" w:sz="0" w:space="0" w:color="auto"/>
      </w:divBdr>
    </w:div>
    <w:div w:id="1355881242">
      <w:bodyDiv w:val="1"/>
      <w:marLeft w:val="0"/>
      <w:marRight w:val="0"/>
      <w:marTop w:val="0"/>
      <w:marBottom w:val="0"/>
      <w:divBdr>
        <w:top w:val="none" w:sz="0" w:space="0" w:color="auto"/>
        <w:left w:val="none" w:sz="0" w:space="0" w:color="auto"/>
        <w:bottom w:val="none" w:sz="0" w:space="0" w:color="auto"/>
        <w:right w:val="none" w:sz="0" w:space="0" w:color="auto"/>
      </w:divBdr>
    </w:div>
    <w:div w:id="21257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D0D69-D9E0-4A4A-8027-1AD2031DB348}"/>
</file>

<file path=customXml/itemProps2.xml><?xml version="1.0" encoding="utf-8"?>
<ds:datastoreItem xmlns:ds="http://schemas.openxmlformats.org/officeDocument/2006/customXml" ds:itemID="{2C27448C-BE9A-45B0-8639-526C3D6A9612}"/>
</file>

<file path=customXml/itemProps3.xml><?xml version="1.0" encoding="utf-8"?>
<ds:datastoreItem xmlns:ds="http://schemas.openxmlformats.org/officeDocument/2006/customXml" ds:itemID="{64A54043-4703-4377-998A-87D819D8EFF0}"/>
</file>

<file path=customXml/itemProps4.xml><?xml version="1.0" encoding="utf-8"?>
<ds:datastoreItem xmlns:ds="http://schemas.openxmlformats.org/officeDocument/2006/customXml" ds:itemID="{8D68653B-B634-4ED5-A2E1-ADB6C2DCA8F5}"/>
</file>

<file path=docProps/app.xml><?xml version="1.0" encoding="utf-8"?>
<Properties xmlns="http://schemas.openxmlformats.org/officeDocument/2006/extended-properties" xmlns:vt="http://schemas.openxmlformats.org/officeDocument/2006/docPropsVTypes">
  <Template>Normal</Template>
  <TotalTime>325</TotalTime>
  <Pages>19</Pages>
  <Words>3911</Words>
  <Characters>22295</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lenova</cp:lastModifiedBy>
  <cp:revision>221</cp:revision>
  <cp:lastPrinted>2020-07-20T07:14:00Z</cp:lastPrinted>
  <dcterms:created xsi:type="dcterms:W3CDTF">2020-06-23T13:15:00Z</dcterms:created>
  <dcterms:modified xsi:type="dcterms:W3CDTF">2020-07-27T06:25:00Z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