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60" w:rsidRDefault="00422460" w:rsidP="00422460">
      <w:pPr>
        <w:spacing w:after="120" w:line="25" w:lineRule="atLeast"/>
      </w:pPr>
    </w:p>
    <w:p w:rsidR="00857BA6" w:rsidRDefault="00857BA6" w:rsidP="00422460">
      <w:pPr>
        <w:spacing w:after="120" w:line="25" w:lineRule="atLeast"/>
      </w:pPr>
    </w:p>
    <w:p w:rsidR="00857BA6" w:rsidRDefault="00857BA6" w:rsidP="00422460">
      <w:pPr>
        <w:spacing w:after="120" w:line="25" w:lineRule="atLeast"/>
      </w:pPr>
    </w:p>
    <w:p w:rsidR="00857BA6" w:rsidRDefault="00857BA6" w:rsidP="00422460">
      <w:pPr>
        <w:spacing w:after="120" w:line="25" w:lineRule="atLeast"/>
      </w:pPr>
    </w:p>
    <w:p w:rsidR="00857BA6" w:rsidRDefault="00857BA6" w:rsidP="00422460">
      <w:pPr>
        <w:spacing w:after="120" w:line="25" w:lineRule="atLeast"/>
      </w:pPr>
    </w:p>
    <w:p w:rsidR="00857BA6" w:rsidRDefault="00857BA6" w:rsidP="00422460">
      <w:pPr>
        <w:spacing w:after="120" w:line="25" w:lineRule="atLeast"/>
      </w:pPr>
    </w:p>
    <w:p w:rsidR="00857BA6" w:rsidRDefault="00857BA6" w:rsidP="00422460">
      <w:pPr>
        <w:spacing w:after="120" w:line="25" w:lineRule="atLeast"/>
      </w:pPr>
    </w:p>
    <w:p w:rsidR="00857BA6" w:rsidRDefault="00857BA6" w:rsidP="00422460">
      <w:pPr>
        <w:spacing w:after="120" w:line="25" w:lineRule="atLeast"/>
      </w:pPr>
    </w:p>
    <w:p w:rsidR="00857BA6" w:rsidRPr="002E1F4B" w:rsidRDefault="00857BA6" w:rsidP="00422460">
      <w:pPr>
        <w:spacing w:after="120" w:line="25" w:lineRule="atLeast"/>
      </w:pPr>
    </w:p>
    <w:p w:rsidR="00422460" w:rsidRPr="0056633F" w:rsidRDefault="00C522B5" w:rsidP="00422460">
      <w:pPr>
        <w:jc w:val="center"/>
        <w:rPr>
          <w:b/>
          <w:sz w:val="28"/>
          <w:szCs w:val="28"/>
        </w:rPr>
      </w:pPr>
      <w:r w:rsidRPr="0056633F">
        <w:rPr>
          <w:b/>
          <w:sz w:val="28"/>
          <w:szCs w:val="28"/>
        </w:rPr>
        <w:t>2020 YILI 1</w:t>
      </w:r>
      <w:r w:rsidR="00422460" w:rsidRPr="0056633F">
        <w:rPr>
          <w:b/>
          <w:sz w:val="28"/>
          <w:szCs w:val="28"/>
        </w:rPr>
        <w:t>. HİBE PROGRAMI</w:t>
      </w:r>
    </w:p>
    <w:p w:rsidR="00422460" w:rsidRPr="0056633F" w:rsidRDefault="00422460" w:rsidP="00422460">
      <w:pPr>
        <w:spacing w:after="120" w:line="25" w:lineRule="atLeast"/>
        <w:jc w:val="center"/>
        <w:rPr>
          <w:b/>
          <w:sz w:val="28"/>
          <w:szCs w:val="28"/>
        </w:rPr>
      </w:pPr>
    </w:p>
    <w:p w:rsidR="00422460" w:rsidRPr="0056633F" w:rsidRDefault="00422460" w:rsidP="00422460">
      <w:pPr>
        <w:spacing w:after="120" w:line="25" w:lineRule="atLeast"/>
        <w:rPr>
          <w:b/>
          <w:sz w:val="28"/>
          <w:szCs w:val="28"/>
        </w:rPr>
      </w:pPr>
    </w:p>
    <w:p w:rsidR="00422460" w:rsidRPr="0056633F" w:rsidRDefault="00422460" w:rsidP="00422460">
      <w:pPr>
        <w:spacing w:after="120" w:line="25" w:lineRule="atLeast"/>
        <w:rPr>
          <w:b/>
          <w:sz w:val="28"/>
          <w:szCs w:val="28"/>
        </w:rPr>
      </w:pPr>
    </w:p>
    <w:p w:rsidR="00422460" w:rsidRPr="0056633F" w:rsidRDefault="00422460" w:rsidP="00422460">
      <w:pPr>
        <w:spacing w:after="120" w:line="25" w:lineRule="atLeast"/>
        <w:rPr>
          <w:b/>
          <w:sz w:val="28"/>
          <w:szCs w:val="28"/>
        </w:rPr>
      </w:pPr>
    </w:p>
    <w:p w:rsidR="00422460" w:rsidRPr="0056633F" w:rsidRDefault="00422460" w:rsidP="00422460">
      <w:pPr>
        <w:spacing w:after="120" w:line="25" w:lineRule="atLeast"/>
        <w:rPr>
          <w:b/>
          <w:sz w:val="28"/>
          <w:szCs w:val="28"/>
        </w:rPr>
      </w:pPr>
    </w:p>
    <w:p w:rsidR="00422460" w:rsidRPr="0056633F" w:rsidRDefault="00422460" w:rsidP="00422460">
      <w:pPr>
        <w:spacing w:after="120" w:line="25" w:lineRule="atLeast"/>
        <w:jc w:val="center"/>
        <w:rPr>
          <w:b/>
          <w:sz w:val="28"/>
          <w:szCs w:val="28"/>
        </w:rPr>
      </w:pPr>
    </w:p>
    <w:p w:rsidR="00422460" w:rsidRPr="0056633F" w:rsidRDefault="00C522B5" w:rsidP="00422460">
      <w:pPr>
        <w:spacing w:after="120" w:line="25" w:lineRule="atLeast"/>
        <w:jc w:val="center"/>
        <w:rPr>
          <w:b/>
          <w:sz w:val="28"/>
          <w:szCs w:val="28"/>
        </w:rPr>
      </w:pPr>
      <w:r w:rsidRPr="0056633F">
        <w:rPr>
          <w:b/>
          <w:sz w:val="28"/>
          <w:szCs w:val="28"/>
        </w:rPr>
        <w:t>CEVİZ</w:t>
      </w:r>
      <w:r w:rsidR="00F81483">
        <w:rPr>
          <w:b/>
          <w:sz w:val="28"/>
          <w:szCs w:val="28"/>
        </w:rPr>
        <w:t xml:space="preserve"> </w:t>
      </w:r>
      <w:r w:rsidR="00422460" w:rsidRPr="0056633F">
        <w:rPr>
          <w:b/>
          <w:sz w:val="28"/>
          <w:szCs w:val="28"/>
        </w:rPr>
        <w:t xml:space="preserve">BAHÇESİ KURULUMU </w:t>
      </w:r>
    </w:p>
    <w:p w:rsidR="00422460" w:rsidRPr="0056633F" w:rsidRDefault="00422460" w:rsidP="00422460">
      <w:pPr>
        <w:spacing w:after="120" w:line="25" w:lineRule="atLeast"/>
        <w:jc w:val="center"/>
        <w:rPr>
          <w:b/>
          <w:sz w:val="28"/>
          <w:szCs w:val="28"/>
        </w:rPr>
      </w:pPr>
      <w:r w:rsidRPr="0056633F">
        <w:rPr>
          <w:b/>
          <w:sz w:val="28"/>
          <w:szCs w:val="28"/>
        </w:rPr>
        <w:t>UYGULAMA PLANI</w:t>
      </w:r>
    </w:p>
    <w:p w:rsidR="00422460" w:rsidRPr="0056633F" w:rsidRDefault="00422460" w:rsidP="00422460">
      <w:pPr>
        <w:spacing w:after="120" w:line="25" w:lineRule="atLeast"/>
        <w:jc w:val="center"/>
        <w:rPr>
          <w:b/>
          <w:sz w:val="28"/>
          <w:szCs w:val="28"/>
        </w:rPr>
      </w:pPr>
    </w:p>
    <w:p w:rsidR="00422460" w:rsidRPr="0056633F" w:rsidRDefault="00422460" w:rsidP="00422460">
      <w:pPr>
        <w:spacing w:after="120" w:line="25" w:lineRule="atLeast"/>
        <w:jc w:val="center"/>
        <w:rPr>
          <w:b/>
          <w:sz w:val="28"/>
          <w:szCs w:val="28"/>
        </w:rPr>
      </w:pPr>
    </w:p>
    <w:p w:rsidR="00422460" w:rsidRPr="0056633F" w:rsidRDefault="00422460" w:rsidP="00422460">
      <w:pPr>
        <w:spacing w:after="120" w:line="25" w:lineRule="atLeast"/>
        <w:jc w:val="center"/>
        <w:rPr>
          <w:b/>
          <w:sz w:val="28"/>
          <w:szCs w:val="28"/>
        </w:rPr>
      </w:pPr>
    </w:p>
    <w:p w:rsidR="00422460" w:rsidRPr="0056633F" w:rsidRDefault="00422460" w:rsidP="00422460">
      <w:pPr>
        <w:spacing w:after="120" w:line="25" w:lineRule="atLeast"/>
        <w:jc w:val="center"/>
        <w:rPr>
          <w:b/>
          <w:sz w:val="28"/>
          <w:szCs w:val="28"/>
        </w:rPr>
      </w:pPr>
    </w:p>
    <w:p w:rsidR="00422460" w:rsidRPr="0056633F" w:rsidRDefault="00422460" w:rsidP="00422460">
      <w:pPr>
        <w:spacing w:after="120" w:line="25" w:lineRule="atLeast"/>
        <w:jc w:val="center"/>
        <w:rPr>
          <w:b/>
          <w:sz w:val="28"/>
          <w:szCs w:val="28"/>
        </w:rPr>
      </w:pPr>
    </w:p>
    <w:p w:rsidR="00422460" w:rsidRPr="0056633F" w:rsidRDefault="00422460" w:rsidP="00422460">
      <w:pPr>
        <w:spacing w:after="120" w:line="25" w:lineRule="atLeast"/>
        <w:jc w:val="center"/>
        <w:rPr>
          <w:b/>
          <w:sz w:val="28"/>
          <w:szCs w:val="28"/>
        </w:rPr>
      </w:pPr>
    </w:p>
    <w:p w:rsidR="00422460" w:rsidRPr="0056633F" w:rsidRDefault="00422460" w:rsidP="00422460">
      <w:pPr>
        <w:spacing w:after="120" w:line="25" w:lineRule="atLeast"/>
        <w:rPr>
          <w:b/>
          <w:sz w:val="28"/>
          <w:szCs w:val="28"/>
        </w:rPr>
      </w:pPr>
    </w:p>
    <w:p w:rsidR="00422460" w:rsidRPr="0056633F" w:rsidRDefault="00422460" w:rsidP="00422460">
      <w:pPr>
        <w:spacing w:after="120" w:line="25" w:lineRule="atLeast"/>
        <w:jc w:val="center"/>
        <w:rPr>
          <w:b/>
          <w:sz w:val="28"/>
          <w:szCs w:val="28"/>
        </w:rPr>
      </w:pPr>
    </w:p>
    <w:p w:rsidR="00422460" w:rsidRPr="0056633F" w:rsidRDefault="00422460" w:rsidP="00422460">
      <w:pPr>
        <w:spacing w:after="120" w:line="25" w:lineRule="atLeast"/>
        <w:jc w:val="center"/>
        <w:rPr>
          <w:b/>
          <w:sz w:val="28"/>
          <w:szCs w:val="28"/>
        </w:rPr>
      </w:pPr>
    </w:p>
    <w:p w:rsidR="00422460" w:rsidRPr="0056633F" w:rsidRDefault="00C522B5" w:rsidP="00422460">
      <w:pPr>
        <w:spacing w:after="120" w:line="25" w:lineRule="atLeast"/>
        <w:jc w:val="center"/>
        <w:rPr>
          <w:b/>
          <w:sz w:val="28"/>
          <w:szCs w:val="28"/>
        </w:rPr>
      </w:pPr>
      <w:r w:rsidRPr="0056633F">
        <w:rPr>
          <w:b/>
          <w:sz w:val="28"/>
          <w:szCs w:val="28"/>
        </w:rPr>
        <w:t>SİNOP</w:t>
      </w:r>
    </w:p>
    <w:p w:rsidR="00422460" w:rsidRPr="0056633F" w:rsidRDefault="00C522B5" w:rsidP="00422460">
      <w:pPr>
        <w:spacing w:after="120" w:line="25" w:lineRule="atLeast"/>
        <w:jc w:val="center"/>
        <w:rPr>
          <w:b/>
          <w:sz w:val="28"/>
          <w:szCs w:val="28"/>
        </w:rPr>
      </w:pPr>
      <w:r w:rsidRPr="0056633F">
        <w:rPr>
          <w:b/>
          <w:sz w:val="28"/>
          <w:szCs w:val="28"/>
        </w:rPr>
        <w:t>T</w:t>
      </w:r>
      <w:r w:rsidR="00091E83">
        <w:rPr>
          <w:b/>
          <w:sz w:val="28"/>
          <w:szCs w:val="28"/>
        </w:rPr>
        <w:t>emmuz</w:t>
      </w:r>
      <w:r w:rsidRPr="0056633F">
        <w:rPr>
          <w:b/>
          <w:sz w:val="28"/>
          <w:szCs w:val="28"/>
        </w:rPr>
        <w:t xml:space="preserve"> 2020</w:t>
      </w:r>
    </w:p>
    <w:p w:rsidR="00422460" w:rsidRDefault="00422460" w:rsidP="00422460">
      <w:pPr>
        <w:spacing w:after="120" w:line="25" w:lineRule="atLeast"/>
        <w:jc w:val="center"/>
        <w:rPr>
          <w:b/>
        </w:rPr>
      </w:pPr>
    </w:p>
    <w:p w:rsidR="002E1F4B" w:rsidRDefault="002E1F4B" w:rsidP="00422460">
      <w:pPr>
        <w:spacing w:after="120" w:line="25" w:lineRule="atLeast"/>
        <w:jc w:val="center"/>
        <w:rPr>
          <w:b/>
        </w:rPr>
      </w:pPr>
    </w:p>
    <w:p w:rsidR="002E1F4B" w:rsidRDefault="002E1F4B" w:rsidP="00422460">
      <w:pPr>
        <w:spacing w:after="120" w:line="25" w:lineRule="atLeast"/>
        <w:jc w:val="center"/>
        <w:rPr>
          <w:b/>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2063"/>
        <w:gridCol w:w="5777"/>
      </w:tblGrid>
      <w:tr w:rsidR="0045206F" w:rsidRPr="00A17955" w:rsidTr="008E17DC">
        <w:trPr>
          <w:trHeight w:val="394"/>
        </w:trPr>
        <w:tc>
          <w:tcPr>
            <w:tcW w:w="1623" w:type="dxa"/>
            <w:shd w:val="clear" w:color="auto" w:fill="D9D9D9"/>
            <w:vAlign w:val="center"/>
          </w:tcPr>
          <w:p w:rsidR="0045206F" w:rsidRPr="00A17955" w:rsidRDefault="0045206F" w:rsidP="0045206F">
            <w:pPr>
              <w:rPr>
                <w:b/>
              </w:rPr>
            </w:pPr>
            <w:r w:rsidRPr="0005676A">
              <w:lastRenderedPageBreak/>
              <w:br w:type="page"/>
            </w:r>
            <w:r w:rsidRPr="00A17955">
              <w:rPr>
                <w:b/>
              </w:rPr>
              <w:t>Ana Bileşen</w:t>
            </w:r>
          </w:p>
        </w:tc>
        <w:tc>
          <w:tcPr>
            <w:tcW w:w="2063" w:type="dxa"/>
            <w:vAlign w:val="center"/>
          </w:tcPr>
          <w:p w:rsidR="0045206F" w:rsidRDefault="0045206F" w:rsidP="008E17DC">
            <w:pPr>
              <w:jc w:val="center"/>
            </w:pPr>
            <w:r>
              <w:t>C.1</w:t>
            </w:r>
          </w:p>
        </w:tc>
        <w:tc>
          <w:tcPr>
            <w:tcW w:w="5777" w:type="dxa"/>
            <w:shd w:val="clear" w:color="auto" w:fill="auto"/>
            <w:vAlign w:val="center"/>
          </w:tcPr>
          <w:p w:rsidR="0045206F" w:rsidRPr="00A17955" w:rsidRDefault="0045206F" w:rsidP="0045206F">
            <w:r>
              <w:t>Ekonomik Kalkınma Kümelerinin Teşvik Edilmesi</w:t>
            </w:r>
          </w:p>
        </w:tc>
      </w:tr>
      <w:tr w:rsidR="0045206F" w:rsidRPr="00A17955" w:rsidTr="008E17DC">
        <w:trPr>
          <w:trHeight w:val="394"/>
        </w:trPr>
        <w:tc>
          <w:tcPr>
            <w:tcW w:w="1623" w:type="dxa"/>
            <w:shd w:val="clear" w:color="auto" w:fill="D9D9D9"/>
            <w:vAlign w:val="center"/>
          </w:tcPr>
          <w:p w:rsidR="0045206F" w:rsidRPr="00A17955" w:rsidRDefault="0045206F" w:rsidP="0045206F">
            <w:pPr>
              <w:rPr>
                <w:b/>
              </w:rPr>
            </w:pPr>
            <w:r w:rsidRPr="00A17955">
              <w:rPr>
                <w:b/>
              </w:rPr>
              <w:t>Alt Bileşen</w:t>
            </w:r>
          </w:p>
        </w:tc>
        <w:tc>
          <w:tcPr>
            <w:tcW w:w="2063" w:type="dxa"/>
            <w:vAlign w:val="center"/>
          </w:tcPr>
          <w:p w:rsidR="0045206F" w:rsidRDefault="0045206F" w:rsidP="008E17DC">
            <w:pPr>
              <w:jc w:val="center"/>
            </w:pPr>
            <w:r>
              <w:t>S.C.1.4</w:t>
            </w:r>
          </w:p>
        </w:tc>
        <w:tc>
          <w:tcPr>
            <w:tcW w:w="5777" w:type="dxa"/>
            <w:shd w:val="clear" w:color="auto" w:fill="auto"/>
            <w:vAlign w:val="center"/>
          </w:tcPr>
          <w:p w:rsidR="0045206F" w:rsidRPr="00A17955" w:rsidRDefault="0045206F" w:rsidP="0045206F">
            <w:r>
              <w:t>Değer Zincirinin Gelişmesine Yönelik Bireysel Yatırımların Desteklenmesi</w:t>
            </w:r>
          </w:p>
        </w:tc>
      </w:tr>
      <w:tr w:rsidR="0045206F" w:rsidRPr="00A17955" w:rsidTr="008E17DC">
        <w:trPr>
          <w:trHeight w:val="392"/>
        </w:trPr>
        <w:tc>
          <w:tcPr>
            <w:tcW w:w="1623" w:type="dxa"/>
            <w:shd w:val="clear" w:color="auto" w:fill="D9D9D9"/>
            <w:vAlign w:val="center"/>
          </w:tcPr>
          <w:p w:rsidR="0045206F" w:rsidRPr="00A17955" w:rsidRDefault="0045206F" w:rsidP="0045206F">
            <w:pPr>
              <w:rPr>
                <w:b/>
              </w:rPr>
            </w:pPr>
            <w:r w:rsidRPr="00A17955">
              <w:rPr>
                <w:b/>
              </w:rPr>
              <w:t>Ana Faaliyet</w:t>
            </w:r>
          </w:p>
        </w:tc>
        <w:tc>
          <w:tcPr>
            <w:tcW w:w="2063" w:type="dxa"/>
            <w:vAlign w:val="center"/>
          </w:tcPr>
          <w:p w:rsidR="0045206F" w:rsidRDefault="0045206F" w:rsidP="008E17DC">
            <w:pPr>
              <w:jc w:val="center"/>
            </w:pPr>
            <w:r>
              <w:t>1</w:t>
            </w:r>
          </w:p>
        </w:tc>
        <w:tc>
          <w:tcPr>
            <w:tcW w:w="5777" w:type="dxa"/>
            <w:shd w:val="clear" w:color="auto" w:fill="auto"/>
            <w:vAlign w:val="center"/>
          </w:tcPr>
          <w:p w:rsidR="0045206F" w:rsidRPr="00A17955" w:rsidRDefault="0045206F" w:rsidP="0045206F">
            <w:r>
              <w:t>Kümelenme Yatırım Ortaklığı (Bireysel Hibeler)</w:t>
            </w:r>
          </w:p>
        </w:tc>
      </w:tr>
      <w:tr w:rsidR="0045206F" w:rsidRPr="00A17955" w:rsidTr="008E17DC">
        <w:trPr>
          <w:trHeight w:val="392"/>
        </w:trPr>
        <w:tc>
          <w:tcPr>
            <w:tcW w:w="1623" w:type="dxa"/>
            <w:shd w:val="clear" w:color="auto" w:fill="D9D9D9"/>
            <w:vAlign w:val="center"/>
          </w:tcPr>
          <w:p w:rsidR="0045206F" w:rsidRPr="00A17955" w:rsidDel="00A25E72" w:rsidRDefault="0045206F" w:rsidP="0045206F">
            <w:pPr>
              <w:rPr>
                <w:b/>
              </w:rPr>
            </w:pPr>
            <w:r w:rsidRPr="00A17955">
              <w:rPr>
                <w:b/>
              </w:rPr>
              <w:t>Alt Faaliyet</w:t>
            </w:r>
          </w:p>
        </w:tc>
        <w:tc>
          <w:tcPr>
            <w:tcW w:w="2063" w:type="dxa"/>
            <w:vAlign w:val="center"/>
          </w:tcPr>
          <w:p w:rsidR="0045206F" w:rsidRPr="0043536B" w:rsidRDefault="0045206F" w:rsidP="008E17DC">
            <w:pPr>
              <w:jc w:val="center"/>
            </w:pPr>
            <w:r w:rsidRPr="0043536B">
              <w:t>1.1</w:t>
            </w:r>
          </w:p>
        </w:tc>
        <w:tc>
          <w:tcPr>
            <w:tcW w:w="5777" w:type="dxa"/>
            <w:shd w:val="clear" w:color="auto" w:fill="auto"/>
            <w:vAlign w:val="center"/>
          </w:tcPr>
          <w:p w:rsidR="0045206F" w:rsidRPr="00116D00" w:rsidRDefault="0045206F" w:rsidP="0045206F">
            <w:r w:rsidRPr="00116D00">
              <w:t>Ceviz Bahçesi Kurulumu</w:t>
            </w:r>
          </w:p>
        </w:tc>
      </w:tr>
    </w:tbl>
    <w:p w:rsidR="000D07C0" w:rsidRPr="002E1F4B" w:rsidRDefault="00F81483" w:rsidP="00E152EA">
      <w:pPr>
        <w:spacing w:before="240" w:after="60" w:line="276" w:lineRule="auto"/>
        <w:rPr>
          <w:b/>
        </w:rPr>
      </w:pPr>
      <w:r>
        <w:rPr>
          <w:b/>
        </w:rPr>
        <w:t>Amaç</w:t>
      </w:r>
    </w:p>
    <w:p w:rsidR="000D07C0" w:rsidRPr="002E1F4B" w:rsidRDefault="00BC7C77" w:rsidP="0056633F">
      <w:pPr>
        <w:spacing w:after="80" w:line="360" w:lineRule="auto"/>
        <w:ind w:firstLine="708"/>
        <w:jc w:val="both"/>
      </w:pPr>
      <w:r>
        <w:t>KDAKP</w:t>
      </w:r>
      <w:r w:rsidR="000D07C0" w:rsidRPr="002E1F4B">
        <w:t xml:space="preserve"> uygulama alanında olan Küme-1 </w:t>
      </w:r>
      <w:r w:rsidR="0056633F">
        <w:t xml:space="preserve">(Boyabat-Durağan-Saraydüzü) </w:t>
      </w:r>
      <w:r w:rsidR="000D07C0" w:rsidRPr="002E1F4B">
        <w:t xml:space="preserve">ve Küme-3 </w:t>
      </w:r>
      <w:r w:rsidR="0056633F">
        <w:t xml:space="preserve">(Merkez-Gerze-Dikmen) </w:t>
      </w:r>
      <w:r w:rsidR="000D07C0" w:rsidRPr="002E1F4B">
        <w:t>Ekonomik Kalkınma Kümelerinde iklim ve coğrafi yapısı ceviz yetiştiriciliğine oldukça uygun yörelerdir. Uygulama alanı içerisinde yer alan köylerde yapılan görüşmeler, gelirleri az olan çiftçilerin bu konuda faaliyet göstermek istediğini ortaya koymuştur.</w:t>
      </w:r>
    </w:p>
    <w:p w:rsidR="000D07C0" w:rsidRPr="002E1F4B" w:rsidRDefault="004050B1" w:rsidP="0056633F">
      <w:pPr>
        <w:spacing w:line="360" w:lineRule="auto"/>
        <w:jc w:val="both"/>
      </w:pPr>
      <w:r>
        <w:tab/>
      </w:r>
      <w:r w:rsidR="000D07C0" w:rsidRPr="002E1F4B">
        <w:t>Proje Bölgesinde özellikle genç ve kadın çiftçilerin üretime katılımının sağlanması ve küçük tarım arazilerinin tarımsal üretime kazandırılması amacıyla, ceviz yetiştiriciliğinin yay</w:t>
      </w:r>
      <w:r w:rsidR="0078356B">
        <w:t>gınlaştırılması,</w:t>
      </w:r>
      <w:r w:rsidR="000D07C0" w:rsidRPr="002E1F4B">
        <w:t xml:space="preserve"> hibe çağrısı ile çiftçilerimizin ceviz üretimi yapmalarını sağlayacak modern ceviz bahçeleri kurmaları ve daha fazla gelir elde etmeleri </w:t>
      </w:r>
      <w:r w:rsidR="00BC7C77">
        <w:t>amaçlanmıştır.</w:t>
      </w:r>
      <w:r w:rsidR="000D07C0" w:rsidRPr="002E1F4B">
        <w:t xml:space="preserve"> </w:t>
      </w:r>
    </w:p>
    <w:p w:rsidR="000D07C0" w:rsidRPr="002E1F4B" w:rsidRDefault="000D07C0" w:rsidP="00E152EA">
      <w:pPr>
        <w:spacing w:line="276" w:lineRule="auto"/>
        <w:jc w:val="both"/>
      </w:pPr>
    </w:p>
    <w:p w:rsidR="00422460" w:rsidRPr="002E1F4B" w:rsidRDefault="00F81483" w:rsidP="00E152EA">
      <w:pPr>
        <w:pStyle w:val="NoSpacing2"/>
        <w:spacing w:after="120" w:line="276" w:lineRule="auto"/>
        <w:jc w:val="both"/>
        <w:rPr>
          <w:rFonts w:ascii="Times New Roman" w:hAnsi="Times New Roman" w:cs="Times New Roman"/>
          <w:b/>
          <w:sz w:val="24"/>
          <w:szCs w:val="24"/>
        </w:rPr>
      </w:pPr>
      <w:r w:rsidRPr="002E1F4B">
        <w:rPr>
          <w:rFonts w:ascii="Times New Roman" w:hAnsi="Times New Roman" w:cs="Times New Roman"/>
          <w:b/>
          <w:sz w:val="24"/>
          <w:szCs w:val="24"/>
        </w:rPr>
        <w:t>U</w:t>
      </w:r>
      <w:r>
        <w:rPr>
          <w:rFonts w:ascii="Times New Roman" w:hAnsi="Times New Roman" w:cs="Times New Roman"/>
          <w:b/>
          <w:sz w:val="24"/>
          <w:szCs w:val="24"/>
        </w:rPr>
        <w:t>ygulama</w:t>
      </w:r>
    </w:p>
    <w:p w:rsidR="00264CEF" w:rsidRDefault="00F1009C" w:rsidP="00264CEF">
      <w:pPr>
        <w:spacing w:line="360" w:lineRule="auto"/>
        <w:ind w:firstLine="624"/>
        <w:jc w:val="both"/>
      </w:pPr>
      <w:r>
        <w:t xml:space="preserve">Hibe desteği vermek suretiyle </w:t>
      </w:r>
      <w:r w:rsidR="000D07C0" w:rsidRPr="00664F79">
        <w:rPr>
          <w:b/>
        </w:rPr>
        <w:t>en az 2</w:t>
      </w:r>
      <w:r w:rsidR="00914D3B" w:rsidRPr="00664F79">
        <w:rPr>
          <w:b/>
        </w:rPr>
        <w:t xml:space="preserve"> da</w:t>
      </w:r>
      <w:r>
        <w:rPr>
          <w:b/>
        </w:rPr>
        <w:t xml:space="preserve"> en çok 10 da alanda</w:t>
      </w:r>
      <w:r w:rsidR="000D07C0" w:rsidRPr="002E1F4B">
        <w:t xml:space="preserve"> </w:t>
      </w:r>
      <w:r w:rsidRPr="00F1009C">
        <w:rPr>
          <w:b/>
        </w:rPr>
        <w:t xml:space="preserve">17 adet Ceviz </w:t>
      </w:r>
      <w:r w:rsidR="00802A52" w:rsidRPr="00F1009C">
        <w:rPr>
          <w:b/>
        </w:rPr>
        <w:t>Bahçesi Kurulumu</w:t>
      </w:r>
      <w:r w:rsidR="000D07C0" w:rsidRPr="002E1F4B">
        <w:t xml:space="preserve"> hedeflenmiştir. </w:t>
      </w:r>
      <w:r w:rsidR="00264CEF">
        <w:t xml:space="preserve">Farklı firmaların farklı teknik özellikleri olması ihtimali bulunduğundan kesin bir teknik özellik verilerek rekabet şartlarını ortadan kaldırmamak amacıyla, </w:t>
      </w:r>
      <w:r w:rsidR="00264CEF">
        <w:rPr>
          <w:b/>
        </w:rPr>
        <w:t>Şartnamede belirtilen teknik özelliklere karşılık gelen fiyatlamanın üstü fiyatlamalarda kurulan Ceviz Bahçesi Kurulumu da kabul edilecektir. Ancak aşağıda belirlenen birim fiyatın üstünde yapılan alımlara fazladan ödeme yapılmayacaktır.</w:t>
      </w:r>
    </w:p>
    <w:p w:rsidR="00D73B17" w:rsidRPr="009D51A9" w:rsidRDefault="000D07C0" w:rsidP="001920A5">
      <w:pPr>
        <w:spacing w:before="240" w:after="60" w:line="360" w:lineRule="auto"/>
        <w:ind w:firstLine="624"/>
        <w:jc w:val="both"/>
      </w:pPr>
      <w:r w:rsidRPr="002E1F4B">
        <w:t>Ceviz bahçele</w:t>
      </w:r>
      <w:r w:rsidR="00114BA4" w:rsidRPr="002E1F4B">
        <w:t>ri etrafı tel çit ile çevrili,</w:t>
      </w:r>
      <w:r w:rsidR="00664F79">
        <w:t xml:space="preserve"> </w:t>
      </w:r>
      <w:r w:rsidRPr="002E1F4B">
        <w:t>makine ekipmanları da içeren modern ceviz bahçesi olarak kurdurulacaktır.</w:t>
      </w:r>
      <w:r w:rsidR="00A32A65">
        <w:t xml:space="preserve"> </w:t>
      </w:r>
      <w:r w:rsidR="00DF5E47">
        <w:t xml:space="preserve">1 da alan için </w:t>
      </w:r>
      <w:r w:rsidR="008143DD">
        <w:t xml:space="preserve">en </w:t>
      </w:r>
      <w:r w:rsidR="0093169A">
        <w:t>f</w:t>
      </w:r>
      <w:r w:rsidR="008143DD">
        <w:t>az</w:t>
      </w:r>
      <w:r w:rsidR="0093169A">
        <w:t>la</w:t>
      </w:r>
      <w:r w:rsidR="008143DD">
        <w:t xml:space="preserve"> </w:t>
      </w:r>
      <w:r w:rsidR="00DF5E47">
        <w:t>2</w:t>
      </w:r>
      <w:r w:rsidR="008143DD">
        <w:t>1</w:t>
      </w:r>
      <w:r w:rsidRPr="002E1F4B">
        <w:t xml:space="preserve"> adet ceviz fidanı veril</w:t>
      </w:r>
      <w:r w:rsidR="00116D00">
        <w:t>ecektir. Ceviz fidanları aşılı ve</w:t>
      </w:r>
      <w:r w:rsidRPr="002E1F4B">
        <w:t xml:space="preserve"> sertifikalı olacaktır.</w:t>
      </w:r>
      <w:r w:rsidR="001920A5">
        <w:t xml:space="preserve"> </w:t>
      </w:r>
      <w:r w:rsidR="00422460" w:rsidRPr="001920A5">
        <w:t xml:space="preserve">Yeni tesis edilecek </w:t>
      </w:r>
      <w:r w:rsidR="00A32A65" w:rsidRPr="001920A5">
        <w:t>C</w:t>
      </w:r>
      <w:r w:rsidR="007A4DAD" w:rsidRPr="001920A5">
        <w:t>eviz</w:t>
      </w:r>
      <w:r w:rsidR="00A32A65" w:rsidRPr="001920A5">
        <w:t xml:space="preserve"> Bahçelerinde Damla Sulama S</w:t>
      </w:r>
      <w:r w:rsidR="00422460" w:rsidRPr="001920A5">
        <w:t xml:space="preserve">isteminin kurulması zorunludur. Hibeye hak kazanan yararlanıcı; damla sulama sisteminde kullanılacak suyun bahçede hazır edilmesini sağlayacaktır. Suyun </w:t>
      </w:r>
      <w:r w:rsidR="009F6B97" w:rsidRPr="001920A5">
        <w:t>C</w:t>
      </w:r>
      <w:r w:rsidR="007A4DAD" w:rsidRPr="001920A5">
        <w:t>eviz</w:t>
      </w:r>
      <w:r w:rsidR="00422460" w:rsidRPr="001920A5">
        <w:t xml:space="preserve"> </w:t>
      </w:r>
      <w:r w:rsidR="009F6B97" w:rsidRPr="001920A5">
        <w:t>B</w:t>
      </w:r>
      <w:r w:rsidR="00422460" w:rsidRPr="001920A5">
        <w:t xml:space="preserve">ahçesi tesis edilecek araziye getirilmesi için yapılacak yatırım ve masraflar hibe kapsamında desteklenmeyecektir. Bu masraflar yararlanıcı tarafından kendi öz kaynaklarından karşılanacaktır. </w:t>
      </w:r>
      <w:r w:rsidR="00D73B17" w:rsidRPr="001920A5">
        <w:t>Bu belgenin devamında bulunan “Hibe Çağrısı Kılavuzu” yararlanıcılar ile yüklenicilere hibe çağrısı hakkında bilgi vermek amacıyla bastırılacak ve KD</w:t>
      </w:r>
      <w:r w:rsidR="00054960" w:rsidRPr="001920A5">
        <w:t>A</w:t>
      </w:r>
      <w:r w:rsidR="00D73B17" w:rsidRPr="001920A5">
        <w:t xml:space="preserve">KP kapsamındaki tüm köylere dağıtılacaktır. Uygulama </w:t>
      </w:r>
      <w:r w:rsidR="00D73B17" w:rsidRPr="001920A5">
        <w:lastRenderedPageBreak/>
        <w:t xml:space="preserve">planı, alınacak </w:t>
      </w:r>
      <w:r w:rsidR="00872D49" w:rsidRPr="001920A5">
        <w:t>Ceviz Bahçesi Kurulumunun</w:t>
      </w:r>
      <w:r w:rsidR="00D73B17" w:rsidRPr="001920A5">
        <w:t xml:space="preserve"> tüm detayları ile tarif edildiği Teknik Şartname, İdari Şartname, Hibe Çağrı Kılavuzu, Değerlendirme Kriterleri ve diğer ekli belgeler bir bütün halinde hazırlanmıştır</w:t>
      </w:r>
      <w:r w:rsidR="00AF559F">
        <w:t>.</w:t>
      </w:r>
    </w:p>
    <w:p w:rsidR="00422460" w:rsidRPr="002E1F4B" w:rsidRDefault="00F81483" w:rsidP="00E152EA">
      <w:pPr>
        <w:pStyle w:val="NoSpacing2"/>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Uygulama Kapsamı</w:t>
      </w:r>
    </w:p>
    <w:tbl>
      <w:tblPr>
        <w:tblW w:w="9634" w:type="dxa"/>
        <w:tblInd w:w="70" w:type="dxa"/>
        <w:tblCellMar>
          <w:left w:w="70" w:type="dxa"/>
          <w:right w:w="70" w:type="dxa"/>
        </w:tblCellMar>
        <w:tblLook w:val="04A0" w:firstRow="1" w:lastRow="0" w:firstColumn="1" w:lastColumn="0" w:noHBand="0" w:noVBand="1"/>
      </w:tblPr>
      <w:tblGrid>
        <w:gridCol w:w="4268"/>
        <w:gridCol w:w="781"/>
        <w:gridCol w:w="781"/>
        <w:gridCol w:w="826"/>
        <w:gridCol w:w="954"/>
        <w:gridCol w:w="2024"/>
      </w:tblGrid>
      <w:tr w:rsidR="00A67D9B" w:rsidRPr="002E1F4B" w:rsidTr="00CF2AEF">
        <w:trPr>
          <w:trHeight w:val="25"/>
        </w:trPr>
        <w:tc>
          <w:tcPr>
            <w:tcW w:w="42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A4DAD" w:rsidRPr="002E1F4B" w:rsidRDefault="007A4DAD" w:rsidP="00E152EA">
            <w:pPr>
              <w:spacing w:line="276" w:lineRule="auto"/>
              <w:rPr>
                <w:b/>
                <w:color w:val="000000"/>
              </w:rPr>
            </w:pPr>
            <w:r w:rsidRPr="002E1F4B">
              <w:rPr>
                <w:b/>
                <w:color w:val="000000"/>
              </w:rPr>
              <w:t> Küme</w:t>
            </w:r>
          </w:p>
        </w:tc>
        <w:tc>
          <w:tcPr>
            <w:tcW w:w="758" w:type="dxa"/>
            <w:tcBorders>
              <w:top w:val="single" w:sz="4" w:space="0" w:color="auto"/>
              <w:left w:val="nil"/>
              <w:bottom w:val="single" w:sz="4" w:space="0" w:color="auto"/>
              <w:right w:val="single" w:sz="4" w:space="0" w:color="auto"/>
            </w:tcBorders>
            <w:shd w:val="clear" w:color="auto" w:fill="D9D9D9"/>
            <w:noWrap/>
            <w:vAlign w:val="center"/>
          </w:tcPr>
          <w:p w:rsidR="007A4DAD" w:rsidRPr="002E1F4B" w:rsidRDefault="007A4DAD" w:rsidP="00E152EA">
            <w:pPr>
              <w:spacing w:line="276" w:lineRule="auto"/>
              <w:jc w:val="center"/>
              <w:rPr>
                <w:b/>
                <w:bCs/>
                <w:color w:val="000000"/>
              </w:rPr>
            </w:pPr>
            <w:r w:rsidRPr="002E1F4B">
              <w:rPr>
                <w:b/>
                <w:bCs/>
                <w:color w:val="000000"/>
              </w:rPr>
              <w:t>Erkek</w:t>
            </w:r>
          </w:p>
        </w:tc>
        <w:tc>
          <w:tcPr>
            <w:tcW w:w="758" w:type="dxa"/>
            <w:tcBorders>
              <w:top w:val="single" w:sz="4" w:space="0" w:color="auto"/>
              <w:left w:val="nil"/>
              <w:bottom w:val="single" w:sz="4" w:space="0" w:color="auto"/>
              <w:right w:val="single" w:sz="4" w:space="0" w:color="auto"/>
            </w:tcBorders>
            <w:shd w:val="clear" w:color="auto" w:fill="D9D9D9"/>
            <w:noWrap/>
            <w:vAlign w:val="center"/>
          </w:tcPr>
          <w:p w:rsidR="007A4DAD" w:rsidRPr="002E1F4B" w:rsidRDefault="007A4DAD" w:rsidP="00E152EA">
            <w:pPr>
              <w:spacing w:line="276" w:lineRule="auto"/>
              <w:jc w:val="center"/>
              <w:rPr>
                <w:b/>
                <w:bCs/>
                <w:color w:val="000000"/>
              </w:rPr>
            </w:pPr>
            <w:r w:rsidRPr="002E1F4B">
              <w:rPr>
                <w:b/>
                <w:bCs/>
                <w:color w:val="000000"/>
              </w:rPr>
              <w:t>Kadın</w:t>
            </w:r>
          </w:p>
        </w:tc>
        <w:tc>
          <w:tcPr>
            <w:tcW w:w="826" w:type="dxa"/>
            <w:tcBorders>
              <w:top w:val="single" w:sz="4" w:space="0" w:color="auto"/>
              <w:left w:val="nil"/>
              <w:bottom w:val="single" w:sz="4" w:space="0" w:color="auto"/>
              <w:right w:val="single" w:sz="4" w:space="0" w:color="auto"/>
            </w:tcBorders>
            <w:shd w:val="clear" w:color="auto" w:fill="D9D9D9"/>
            <w:noWrap/>
            <w:vAlign w:val="center"/>
          </w:tcPr>
          <w:p w:rsidR="007A4DAD" w:rsidRPr="002E1F4B" w:rsidRDefault="007A4DAD" w:rsidP="00E152EA">
            <w:pPr>
              <w:spacing w:line="276" w:lineRule="auto"/>
              <w:jc w:val="center"/>
              <w:rPr>
                <w:b/>
                <w:bCs/>
                <w:color w:val="000000"/>
              </w:rPr>
            </w:pPr>
            <w:r w:rsidRPr="002E1F4B">
              <w:rPr>
                <w:b/>
                <w:bCs/>
                <w:color w:val="000000"/>
              </w:rPr>
              <w:t>Genç</w:t>
            </w:r>
          </w:p>
        </w:tc>
        <w:tc>
          <w:tcPr>
            <w:tcW w:w="955" w:type="dxa"/>
            <w:tcBorders>
              <w:top w:val="single" w:sz="4" w:space="0" w:color="auto"/>
              <w:left w:val="single" w:sz="4" w:space="0" w:color="auto"/>
              <w:bottom w:val="single" w:sz="4" w:space="0" w:color="auto"/>
              <w:right w:val="single" w:sz="4" w:space="0" w:color="auto"/>
            </w:tcBorders>
            <w:shd w:val="clear" w:color="auto" w:fill="D9D9D9"/>
          </w:tcPr>
          <w:p w:rsidR="007A4DAD" w:rsidRPr="002E1F4B" w:rsidRDefault="007A4DAD" w:rsidP="00E152EA">
            <w:pPr>
              <w:spacing w:line="276" w:lineRule="auto"/>
              <w:rPr>
                <w:b/>
                <w:bCs/>
                <w:color w:val="000000"/>
              </w:rPr>
            </w:pPr>
            <w:r w:rsidRPr="002E1F4B">
              <w:rPr>
                <w:b/>
                <w:bCs/>
                <w:color w:val="000000"/>
              </w:rPr>
              <w:t>Toplam</w:t>
            </w:r>
          </w:p>
        </w:tc>
        <w:tc>
          <w:tcPr>
            <w:tcW w:w="2069" w:type="dxa"/>
            <w:tcBorders>
              <w:top w:val="single" w:sz="4" w:space="0" w:color="auto"/>
              <w:left w:val="single" w:sz="4" w:space="0" w:color="auto"/>
              <w:bottom w:val="single" w:sz="4" w:space="0" w:color="auto"/>
              <w:right w:val="single" w:sz="4" w:space="0" w:color="auto"/>
            </w:tcBorders>
            <w:shd w:val="clear" w:color="auto" w:fill="D9D9D9"/>
            <w:vAlign w:val="center"/>
          </w:tcPr>
          <w:p w:rsidR="007A4DAD" w:rsidRPr="002E1F4B" w:rsidRDefault="007A4DAD" w:rsidP="00E152EA">
            <w:pPr>
              <w:spacing w:line="276" w:lineRule="auto"/>
              <w:rPr>
                <w:b/>
                <w:bCs/>
                <w:color w:val="000000"/>
              </w:rPr>
            </w:pPr>
            <w:r w:rsidRPr="002E1F4B">
              <w:rPr>
                <w:b/>
                <w:bCs/>
                <w:color w:val="000000"/>
              </w:rPr>
              <w:t>Çıktılar</w:t>
            </w:r>
          </w:p>
        </w:tc>
      </w:tr>
      <w:tr w:rsidR="00A67D9B" w:rsidRPr="002E1F4B" w:rsidTr="00CF2AEF">
        <w:trPr>
          <w:trHeight w:val="668"/>
        </w:trPr>
        <w:tc>
          <w:tcPr>
            <w:tcW w:w="4268" w:type="dxa"/>
            <w:tcBorders>
              <w:top w:val="nil"/>
              <w:left w:val="single" w:sz="4" w:space="0" w:color="auto"/>
              <w:bottom w:val="single" w:sz="4" w:space="0" w:color="auto"/>
              <w:right w:val="single" w:sz="4" w:space="0" w:color="auto"/>
            </w:tcBorders>
            <w:shd w:val="clear" w:color="auto" w:fill="auto"/>
            <w:noWrap/>
            <w:vAlign w:val="center"/>
          </w:tcPr>
          <w:p w:rsidR="00A67D9B" w:rsidRDefault="00A67D9B" w:rsidP="00E152EA">
            <w:pPr>
              <w:spacing w:line="276" w:lineRule="auto"/>
              <w:rPr>
                <w:color w:val="000000"/>
              </w:rPr>
            </w:pPr>
          </w:p>
          <w:p w:rsidR="004050B1" w:rsidRDefault="007A4DAD" w:rsidP="00E152EA">
            <w:pPr>
              <w:spacing w:line="276" w:lineRule="auto"/>
              <w:rPr>
                <w:b/>
                <w:color w:val="000000"/>
              </w:rPr>
            </w:pPr>
            <w:r w:rsidRPr="002E1F4B">
              <w:rPr>
                <w:color w:val="000000"/>
              </w:rPr>
              <w:t xml:space="preserve">Küme-1 </w:t>
            </w:r>
            <w:r w:rsidR="004050B1" w:rsidRPr="00A67D9B">
              <w:rPr>
                <w:b/>
                <w:color w:val="000000"/>
              </w:rPr>
              <w:t>(Boyabat-Durağan-Saraydüzü</w:t>
            </w:r>
            <w:r w:rsidR="00A67D9B">
              <w:rPr>
                <w:b/>
                <w:color w:val="000000"/>
              </w:rPr>
              <w:t>)</w:t>
            </w:r>
          </w:p>
          <w:p w:rsidR="00A67D9B" w:rsidRPr="00A67D9B" w:rsidRDefault="00A67D9B" w:rsidP="00E152EA">
            <w:pPr>
              <w:spacing w:line="276" w:lineRule="auto"/>
              <w:rPr>
                <w:b/>
                <w:color w:val="000000"/>
              </w:rPr>
            </w:pPr>
          </w:p>
          <w:p w:rsidR="007A4DAD" w:rsidRPr="002E1F4B" w:rsidRDefault="007A4DAD" w:rsidP="00E152EA">
            <w:pPr>
              <w:spacing w:line="276" w:lineRule="auto"/>
              <w:rPr>
                <w:color w:val="000000"/>
              </w:rPr>
            </w:pPr>
            <w:r w:rsidRPr="002E1F4B">
              <w:rPr>
                <w:color w:val="000000"/>
              </w:rPr>
              <w:t>Küme-3</w:t>
            </w:r>
            <w:r w:rsidR="006528B1">
              <w:rPr>
                <w:color w:val="000000"/>
              </w:rPr>
              <w:t xml:space="preserve"> </w:t>
            </w:r>
            <w:r w:rsidR="004050B1" w:rsidRPr="00A67D9B">
              <w:rPr>
                <w:b/>
                <w:color w:val="000000"/>
              </w:rPr>
              <w:t>(Merkez-Gerze-Dikmen)</w:t>
            </w:r>
          </w:p>
        </w:tc>
        <w:tc>
          <w:tcPr>
            <w:tcW w:w="758" w:type="dxa"/>
            <w:tcBorders>
              <w:top w:val="nil"/>
              <w:left w:val="nil"/>
              <w:bottom w:val="single" w:sz="4" w:space="0" w:color="auto"/>
              <w:right w:val="single" w:sz="4" w:space="0" w:color="auto"/>
            </w:tcBorders>
            <w:shd w:val="clear" w:color="auto" w:fill="auto"/>
            <w:noWrap/>
            <w:vAlign w:val="center"/>
          </w:tcPr>
          <w:p w:rsidR="007A4DAD" w:rsidRPr="002E1F4B" w:rsidRDefault="00B77261" w:rsidP="00E670E1">
            <w:pPr>
              <w:spacing w:line="276" w:lineRule="auto"/>
              <w:jc w:val="center"/>
              <w:rPr>
                <w:bCs/>
                <w:color w:val="000000"/>
              </w:rPr>
            </w:pPr>
            <w:r w:rsidRPr="002E1F4B">
              <w:rPr>
                <w:bCs/>
                <w:color w:val="000000"/>
              </w:rPr>
              <w:t>12</w:t>
            </w:r>
          </w:p>
        </w:tc>
        <w:tc>
          <w:tcPr>
            <w:tcW w:w="758" w:type="dxa"/>
            <w:tcBorders>
              <w:top w:val="nil"/>
              <w:left w:val="nil"/>
              <w:bottom w:val="single" w:sz="4" w:space="0" w:color="auto"/>
              <w:right w:val="single" w:sz="4" w:space="0" w:color="auto"/>
            </w:tcBorders>
            <w:shd w:val="clear" w:color="auto" w:fill="auto"/>
            <w:noWrap/>
            <w:vAlign w:val="center"/>
          </w:tcPr>
          <w:p w:rsidR="007A4DAD" w:rsidRPr="002E1F4B" w:rsidRDefault="00B77261" w:rsidP="00E670E1">
            <w:pPr>
              <w:spacing w:line="276" w:lineRule="auto"/>
              <w:jc w:val="center"/>
              <w:rPr>
                <w:bCs/>
                <w:color w:val="000000"/>
              </w:rPr>
            </w:pPr>
            <w:r w:rsidRPr="002E1F4B">
              <w:rPr>
                <w:bCs/>
                <w:color w:val="000000"/>
              </w:rPr>
              <w:t>5</w:t>
            </w:r>
          </w:p>
        </w:tc>
        <w:tc>
          <w:tcPr>
            <w:tcW w:w="826" w:type="dxa"/>
            <w:tcBorders>
              <w:top w:val="nil"/>
              <w:left w:val="nil"/>
              <w:bottom w:val="single" w:sz="4" w:space="0" w:color="auto"/>
              <w:right w:val="single" w:sz="4" w:space="0" w:color="auto"/>
            </w:tcBorders>
            <w:shd w:val="clear" w:color="auto" w:fill="auto"/>
            <w:noWrap/>
            <w:vAlign w:val="center"/>
          </w:tcPr>
          <w:p w:rsidR="007A4DAD" w:rsidRPr="002E1F4B" w:rsidRDefault="007A4DAD" w:rsidP="00E670E1">
            <w:pPr>
              <w:spacing w:line="276" w:lineRule="auto"/>
              <w:jc w:val="center"/>
              <w:rPr>
                <w:color w:val="000000"/>
              </w:rPr>
            </w:pPr>
            <w:r w:rsidRPr="002E1F4B">
              <w:rPr>
                <w:color w:val="000000"/>
              </w:rPr>
              <w:t>3</w:t>
            </w:r>
          </w:p>
        </w:tc>
        <w:tc>
          <w:tcPr>
            <w:tcW w:w="955" w:type="dxa"/>
            <w:tcBorders>
              <w:top w:val="nil"/>
              <w:left w:val="single" w:sz="4" w:space="0" w:color="auto"/>
              <w:bottom w:val="single" w:sz="4" w:space="0" w:color="auto"/>
              <w:right w:val="single" w:sz="4" w:space="0" w:color="auto"/>
            </w:tcBorders>
            <w:vAlign w:val="center"/>
          </w:tcPr>
          <w:p w:rsidR="007A4DAD" w:rsidRDefault="007A4DAD" w:rsidP="00E670E1">
            <w:pPr>
              <w:spacing w:line="276" w:lineRule="auto"/>
              <w:jc w:val="center"/>
              <w:rPr>
                <w:color w:val="000000"/>
              </w:rPr>
            </w:pPr>
          </w:p>
          <w:p w:rsidR="00E670E1" w:rsidRPr="002E1F4B" w:rsidRDefault="00E670E1" w:rsidP="00E670E1">
            <w:pPr>
              <w:spacing w:line="276" w:lineRule="auto"/>
              <w:jc w:val="center"/>
              <w:rPr>
                <w:color w:val="000000"/>
              </w:rPr>
            </w:pPr>
            <w:r>
              <w:rPr>
                <w:color w:val="000000"/>
              </w:rPr>
              <w:t>17</w:t>
            </w:r>
          </w:p>
          <w:p w:rsidR="007A4DAD" w:rsidRPr="002E1F4B" w:rsidRDefault="007A4DAD" w:rsidP="00E670E1">
            <w:pPr>
              <w:spacing w:line="276" w:lineRule="auto"/>
              <w:jc w:val="center"/>
              <w:rPr>
                <w:color w:val="000000"/>
              </w:rPr>
            </w:pPr>
          </w:p>
        </w:tc>
        <w:tc>
          <w:tcPr>
            <w:tcW w:w="2069" w:type="dxa"/>
            <w:tcBorders>
              <w:top w:val="nil"/>
              <w:left w:val="single" w:sz="4" w:space="0" w:color="auto"/>
              <w:bottom w:val="single" w:sz="4" w:space="0" w:color="auto"/>
              <w:right w:val="single" w:sz="4" w:space="0" w:color="auto"/>
            </w:tcBorders>
            <w:vAlign w:val="center"/>
          </w:tcPr>
          <w:p w:rsidR="007A4DAD" w:rsidRPr="002E1F4B" w:rsidRDefault="00B77261" w:rsidP="00F81483">
            <w:pPr>
              <w:spacing w:line="276" w:lineRule="auto"/>
              <w:rPr>
                <w:color w:val="FF0000"/>
              </w:rPr>
            </w:pPr>
            <w:r w:rsidRPr="002E1F4B">
              <w:rPr>
                <w:color w:val="000000"/>
              </w:rPr>
              <w:t>17</w:t>
            </w:r>
            <w:r w:rsidR="00AF559F">
              <w:rPr>
                <w:color w:val="000000"/>
              </w:rPr>
              <w:t xml:space="preserve"> yararlanıcıya Ceviz B</w:t>
            </w:r>
            <w:r w:rsidR="007A4DAD" w:rsidRPr="002E1F4B">
              <w:rPr>
                <w:color w:val="000000"/>
              </w:rPr>
              <w:t>ahçesi kuruldu.</w:t>
            </w:r>
          </w:p>
        </w:tc>
      </w:tr>
      <w:tr w:rsidR="00A67D9B" w:rsidRPr="002E1F4B" w:rsidTr="00CF2AEF">
        <w:trPr>
          <w:trHeight w:val="618"/>
        </w:trPr>
        <w:tc>
          <w:tcPr>
            <w:tcW w:w="4268" w:type="dxa"/>
            <w:tcBorders>
              <w:top w:val="nil"/>
              <w:left w:val="single" w:sz="4" w:space="0" w:color="auto"/>
              <w:bottom w:val="single" w:sz="4" w:space="0" w:color="auto"/>
              <w:right w:val="single" w:sz="4" w:space="0" w:color="auto"/>
            </w:tcBorders>
            <w:shd w:val="clear" w:color="auto" w:fill="auto"/>
            <w:noWrap/>
            <w:vAlign w:val="center"/>
          </w:tcPr>
          <w:p w:rsidR="00B77261" w:rsidRPr="002E1F4B" w:rsidRDefault="00B77261" w:rsidP="00B77261">
            <w:pPr>
              <w:spacing w:line="276" w:lineRule="auto"/>
              <w:rPr>
                <w:b/>
                <w:bCs/>
                <w:color w:val="000000"/>
              </w:rPr>
            </w:pPr>
            <w:r w:rsidRPr="002E1F4B">
              <w:rPr>
                <w:b/>
                <w:bCs/>
                <w:color w:val="000000"/>
              </w:rPr>
              <w:t>Toplam</w:t>
            </w:r>
          </w:p>
        </w:tc>
        <w:tc>
          <w:tcPr>
            <w:tcW w:w="758" w:type="dxa"/>
            <w:tcBorders>
              <w:top w:val="nil"/>
              <w:left w:val="nil"/>
              <w:bottom w:val="single" w:sz="4" w:space="0" w:color="auto"/>
              <w:right w:val="single" w:sz="4" w:space="0" w:color="auto"/>
            </w:tcBorders>
            <w:shd w:val="clear" w:color="auto" w:fill="auto"/>
            <w:noWrap/>
            <w:vAlign w:val="center"/>
          </w:tcPr>
          <w:p w:rsidR="00B77261" w:rsidRPr="002E1F4B" w:rsidRDefault="00B77261" w:rsidP="00E670E1">
            <w:pPr>
              <w:spacing w:line="276" w:lineRule="auto"/>
              <w:jc w:val="center"/>
              <w:rPr>
                <w:bCs/>
                <w:color w:val="000000"/>
              </w:rPr>
            </w:pPr>
            <w:r w:rsidRPr="002E1F4B">
              <w:rPr>
                <w:bCs/>
                <w:color w:val="000000"/>
              </w:rPr>
              <w:t>12</w:t>
            </w:r>
          </w:p>
        </w:tc>
        <w:tc>
          <w:tcPr>
            <w:tcW w:w="758" w:type="dxa"/>
            <w:tcBorders>
              <w:top w:val="nil"/>
              <w:left w:val="nil"/>
              <w:bottom w:val="single" w:sz="4" w:space="0" w:color="auto"/>
              <w:right w:val="single" w:sz="4" w:space="0" w:color="auto"/>
            </w:tcBorders>
            <w:shd w:val="clear" w:color="auto" w:fill="auto"/>
            <w:noWrap/>
            <w:vAlign w:val="center"/>
          </w:tcPr>
          <w:p w:rsidR="00B77261" w:rsidRPr="002E1F4B" w:rsidRDefault="00B77261" w:rsidP="00E670E1">
            <w:pPr>
              <w:spacing w:line="276" w:lineRule="auto"/>
              <w:jc w:val="center"/>
              <w:rPr>
                <w:bCs/>
                <w:color w:val="000000"/>
              </w:rPr>
            </w:pPr>
            <w:r w:rsidRPr="002E1F4B">
              <w:rPr>
                <w:bCs/>
                <w:color w:val="000000"/>
              </w:rPr>
              <w:t>5</w:t>
            </w:r>
          </w:p>
        </w:tc>
        <w:tc>
          <w:tcPr>
            <w:tcW w:w="826" w:type="dxa"/>
            <w:tcBorders>
              <w:top w:val="nil"/>
              <w:left w:val="nil"/>
              <w:bottom w:val="single" w:sz="4" w:space="0" w:color="auto"/>
              <w:right w:val="single" w:sz="4" w:space="0" w:color="auto"/>
            </w:tcBorders>
            <w:shd w:val="clear" w:color="auto" w:fill="auto"/>
            <w:noWrap/>
            <w:vAlign w:val="center"/>
          </w:tcPr>
          <w:p w:rsidR="00B77261" w:rsidRPr="002E1F4B" w:rsidRDefault="00B77261" w:rsidP="00E670E1">
            <w:pPr>
              <w:spacing w:line="276" w:lineRule="auto"/>
              <w:jc w:val="center"/>
              <w:rPr>
                <w:color w:val="000000"/>
              </w:rPr>
            </w:pPr>
            <w:r w:rsidRPr="002E1F4B">
              <w:rPr>
                <w:color w:val="000000"/>
              </w:rPr>
              <w:t>3</w:t>
            </w:r>
          </w:p>
        </w:tc>
        <w:tc>
          <w:tcPr>
            <w:tcW w:w="955" w:type="dxa"/>
            <w:tcBorders>
              <w:top w:val="nil"/>
              <w:left w:val="single" w:sz="4" w:space="0" w:color="auto"/>
              <w:bottom w:val="single" w:sz="4" w:space="0" w:color="auto"/>
              <w:right w:val="single" w:sz="4" w:space="0" w:color="auto"/>
            </w:tcBorders>
            <w:vAlign w:val="center"/>
          </w:tcPr>
          <w:p w:rsidR="00B77261" w:rsidRDefault="00B77261" w:rsidP="00E670E1">
            <w:pPr>
              <w:spacing w:line="276" w:lineRule="auto"/>
              <w:jc w:val="center"/>
              <w:rPr>
                <w:color w:val="000000"/>
              </w:rPr>
            </w:pPr>
          </w:p>
          <w:p w:rsidR="00E670E1" w:rsidRPr="002E1F4B" w:rsidRDefault="00E670E1" w:rsidP="00E670E1">
            <w:pPr>
              <w:spacing w:line="276" w:lineRule="auto"/>
              <w:jc w:val="center"/>
              <w:rPr>
                <w:color w:val="000000"/>
              </w:rPr>
            </w:pPr>
            <w:r>
              <w:rPr>
                <w:color w:val="000000"/>
              </w:rPr>
              <w:t>17</w:t>
            </w:r>
          </w:p>
          <w:p w:rsidR="00B77261" w:rsidRPr="002E1F4B" w:rsidRDefault="00B77261" w:rsidP="00E670E1">
            <w:pPr>
              <w:spacing w:line="276" w:lineRule="auto"/>
              <w:jc w:val="center"/>
              <w:rPr>
                <w:color w:val="000000"/>
              </w:rPr>
            </w:pPr>
          </w:p>
        </w:tc>
        <w:tc>
          <w:tcPr>
            <w:tcW w:w="2069" w:type="dxa"/>
            <w:tcBorders>
              <w:top w:val="nil"/>
              <w:left w:val="single" w:sz="4" w:space="0" w:color="auto"/>
              <w:bottom w:val="single" w:sz="4" w:space="0" w:color="auto"/>
              <w:right w:val="single" w:sz="4" w:space="0" w:color="auto"/>
            </w:tcBorders>
            <w:vAlign w:val="center"/>
          </w:tcPr>
          <w:p w:rsidR="00B77261" w:rsidRPr="002E1F4B" w:rsidRDefault="00B77261" w:rsidP="00F81483">
            <w:pPr>
              <w:spacing w:line="276" w:lineRule="auto"/>
              <w:rPr>
                <w:color w:val="FF0000"/>
              </w:rPr>
            </w:pPr>
            <w:r w:rsidRPr="002E1F4B">
              <w:rPr>
                <w:color w:val="000000"/>
              </w:rPr>
              <w:t>Proje bölgesinde 12 erkek,</w:t>
            </w:r>
            <w:r w:rsidR="005133E8">
              <w:rPr>
                <w:color w:val="000000"/>
              </w:rPr>
              <w:t xml:space="preserve"> </w:t>
            </w:r>
            <w:r w:rsidRPr="002E1F4B">
              <w:rPr>
                <w:color w:val="000000"/>
              </w:rPr>
              <w:t>5 kadın olmak üzere 17 yararlanıcıya toplam 95 da’lık</w:t>
            </w:r>
            <w:r w:rsidR="005133E8">
              <w:rPr>
                <w:color w:val="000000"/>
              </w:rPr>
              <w:t xml:space="preserve"> Ceviz B</w:t>
            </w:r>
            <w:r w:rsidRPr="002E1F4B">
              <w:rPr>
                <w:color w:val="000000"/>
              </w:rPr>
              <w:t>ahçesi kuruldu.</w:t>
            </w:r>
          </w:p>
        </w:tc>
      </w:tr>
    </w:tbl>
    <w:p w:rsidR="00544B89" w:rsidRDefault="00544B89" w:rsidP="00B41EF7">
      <w:pPr>
        <w:spacing w:after="60" w:line="276" w:lineRule="auto"/>
        <w:jc w:val="both"/>
        <w:rPr>
          <w:b/>
        </w:rPr>
      </w:pPr>
    </w:p>
    <w:p w:rsidR="00F140B8" w:rsidRDefault="00F140B8" w:rsidP="00B41EF7">
      <w:pPr>
        <w:spacing w:after="60" w:line="276" w:lineRule="auto"/>
        <w:jc w:val="both"/>
        <w:rPr>
          <w:b/>
        </w:rPr>
      </w:pPr>
      <w:r>
        <w:rPr>
          <w:b/>
        </w:rPr>
        <w:t>Damlama Sulama Maliyeti (1 Da)</w:t>
      </w:r>
    </w:p>
    <w:tbl>
      <w:tblPr>
        <w:tblW w:w="9626" w:type="dxa"/>
        <w:tblInd w:w="75" w:type="dxa"/>
        <w:tblCellMar>
          <w:left w:w="70" w:type="dxa"/>
          <w:right w:w="70" w:type="dxa"/>
        </w:tblCellMar>
        <w:tblLook w:val="04A0" w:firstRow="1" w:lastRow="0" w:firstColumn="1" w:lastColumn="0" w:noHBand="0" w:noVBand="1"/>
      </w:tblPr>
      <w:tblGrid>
        <w:gridCol w:w="2708"/>
        <w:gridCol w:w="1284"/>
        <w:gridCol w:w="1428"/>
        <w:gridCol w:w="1713"/>
        <w:gridCol w:w="2493"/>
      </w:tblGrid>
      <w:tr w:rsidR="00F140B8" w:rsidRPr="00F140B8" w:rsidTr="00E0096E">
        <w:trPr>
          <w:trHeight w:val="242"/>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0B8" w:rsidRPr="00F140B8" w:rsidRDefault="00F140B8" w:rsidP="008205A1">
            <w:pPr>
              <w:rPr>
                <w:color w:val="000000"/>
              </w:rPr>
            </w:pPr>
            <w:r w:rsidRPr="00F140B8">
              <w:rPr>
                <w:color w:val="000000"/>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F140B8" w:rsidRPr="00F140B8" w:rsidRDefault="00F140B8" w:rsidP="008205A1">
            <w:pPr>
              <w:rPr>
                <w:color w:val="000000"/>
              </w:rPr>
            </w:pPr>
            <w:r w:rsidRPr="00F140B8">
              <w:rPr>
                <w:color w:val="000000"/>
              </w:rPr>
              <w:t>Miktarı</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F140B8" w:rsidRPr="00F140B8" w:rsidRDefault="00F140B8" w:rsidP="008205A1">
            <w:pPr>
              <w:rPr>
                <w:color w:val="000000"/>
              </w:rPr>
            </w:pPr>
            <w:r w:rsidRPr="00F140B8">
              <w:rPr>
                <w:color w:val="000000"/>
              </w:rPr>
              <w:t>Birim</w:t>
            </w:r>
          </w:p>
        </w:tc>
        <w:tc>
          <w:tcPr>
            <w:tcW w:w="1713" w:type="dxa"/>
            <w:tcBorders>
              <w:top w:val="single" w:sz="4" w:space="0" w:color="auto"/>
              <w:left w:val="nil"/>
              <w:bottom w:val="single" w:sz="4" w:space="0" w:color="auto"/>
              <w:right w:val="single" w:sz="4" w:space="0" w:color="auto"/>
            </w:tcBorders>
          </w:tcPr>
          <w:p w:rsidR="00F140B8" w:rsidRPr="00F140B8" w:rsidRDefault="00F140B8" w:rsidP="008205A1">
            <w:pPr>
              <w:rPr>
                <w:color w:val="000000"/>
              </w:rPr>
            </w:pPr>
            <w:r>
              <w:rPr>
                <w:color w:val="000000"/>
              </w:rPr>
              <w:t>Birim Fiyatı</w:t>
            </w:r>
            <w:r w:rsidR="00A012E2">
              <w:rPr>
                <w:color w:val="000000"/>
              </w:rPr>
              <w:t xml:space="preserve"> (TL)</w:t>
            </w:r>
          </w:p>
        </w:tc>
        <w:tc>
          <w:tcPr>
            <w:tcW w:w="2493" w:type="dxa"/>
            <w:tcBorders>
              <w:top w:val="single" w:sz="4" w:space="0" w:color="auto"/>
              <w:left w:val="nil"/>
              <w:bottom w:val="single" w:sz="4" w:space="0" w:color="auto"/>
              <w:right w:val="single" w:sz="4" w:space="0" w:color="auto"/>
            </w:tcBorders>
          </w:tcPr>
          <w:p w:rsidR="00F140B8" w:rsidRDefault="00F140B8" w:rsidP="008205A1">
            <w:pPr>
              <w:rPr>
                <w:color w:val="000000"/>
              </w:rPr>
            </w:pPr>
            <w:r>
              <w:rPr>
                <w:color w:val="000000"/>
              </w:rPr>
              <w:t>Toplam Fiyat</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8205A1" w:rsidP="00F140B8">
            <w:pPr>
              <w:rPr>
                <w:color w:val="000000"/>
              </w:rPr>
            </w:pPr>
            <w:r>
              <w:rPr>
                <w:color w:val="000000"/>
              </w:rPr>
              <w:t>16</w:t>
            </w:r>
            <w:r w:rsidR="00F140B8">
              <w:rPr>
                <w:color w:val="000000"/>
              </w:rPr>
              <w:t xml:space="preserve"> conta</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8205A1">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F659A1" w:rsidP="00F140B8">
            <w:pPr>
              <w:rPr>
                <w:color w:val="000000"/>
              </w:rPr>
            </w:pPr>
            <w:r>
              <w:rPr>
                <w:color w:val="000000"/>
              </w:rPr>
              <w:t>0,50</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1,00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8205A1" w:rsidP="00F140B8">
            <w:pPr>
              <w:rPr>
                <w:color w:val="000000"/>
              </w:rPr>
            </w:pPr>
            <w:r>
              <w:rPr>
                <w:color w:val="000000"/>
              </w:rPr>
              <w:t xml:space="preserve">16 </w:t>
            </w:r>
            <w:r w:rsidR="00F140B8">
              <w:rPr>
                <w:color w:val="000000"/>
              </w:rPr>
              <w:t>Çıkış vana</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8205A1">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F659A1" w:rsidP="00F140B8">
            <w:pPr>
              <w:rPr>
                <w:color w:val="000000"/>
              </w:rPr>
            </w:pPr>
            <w:r>
              <w:rPr>
                <w:color w:val="000000"/>
              </w:rPr>
              <w:t>1,50</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3,00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F140B8" w:rsidP="00F140B8">
            <w:pPr>
              <w:rPr>
                <w:color w:val="000000"/>
              </w:rPr>
            </w:pPr>
            <w:r>
              <w:rPr>
                <w:color w:val="000000"/>
              </w:rPr>
              <w:t xml:space="preserve">Damlama borusu </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150</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Metre</w:t>
            </w:r>
          </w:p>
        </w:tc>
        <w:tc>
          <w:tcPr>
            <w:tcW w:w="1713" w:type="dxa"/>
            <w:tcBorders>
              <w:top w:val="nil"/>
              <w:left w:val="nil"/>
              <w:bottom w:val="single" w:sz="4" w:space="0" w:color="auto"/>
              <w:right w:val="single" w:sz="4" w:space="0" w:color="auto"/>
            </w:tcBorders>
          </w:tcPr>
          <w:p w:rsidR="00F140B8" w:rsidRPr="00F140B8" w:rsidRDefault="008205A1" w:rsidP="00F140B8">
            <w:pPr>
              <w:rPr>
                <w:color w:val="000000"/>
              </w:rPr>
            </w:pPr>
            <w:r>
              <w:rPr>
                <w:color w:val="000000"/>
              </w:rPr>
              <w:t>0,93</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139,50</w:t>
            </w:r>
          </w:p>
        </w:tc>
      </w:tr>
      <w:tr w:rsidR="00F659A1"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tcPr>
          <w:p w:rsidR="00F659A1" w:rsidRDefault="00F659A1" w:rsidP="00F140B8">
            <w:pPr>
              <w:rPr>
                <w:color w:val="000000"/>
              </w:rPr>
            </w:pPr>
            <w:r>
              <w:rPr>
                <w:color w:val="000000"/>
              </w:rPr>
              <w:t>Elle delme Aparatı</w:t>
            </w:r>
          </w:p>
        </w:tc>
        <w:tc>
          <w:tcPr>
            <w:tcW w:w="1284" w:type="dxa"/>
            <w:tcBorders>
              <w:top w:val="nil"/>
              <w:left w:val="nil"/>
              <w:bottom w:val="single" w:sz="4" w:space="0" w:color="auto"/>
              <w:right w:val="single" w:sz="4" w:space="0" w:color="auto"/>
            </w:tcBorders>
            <w:shd w:val="clear" w:color="auto" w:fill="auto"/>
            <w:noWrap/>
            <w:vAlign w:val="bottom"/>
          </w:tcPr>
          <w:p w:rsidR="00F659A1" w:rsidRPr="00F140B8" w:rsidRDefault="00F659A1" w:rsidP="00F140B8">
            <w:pPr>
              <w:rPr>
                <w:color w:val="000000"/>
              </w:rPr>
            </w:pPr>
            <w:r>
              <w:rPr>
                <w:color w:val="000000"/>
              </w:rPr>
              <w:t>1</w:t>
            </w:r>
          </w:p>
        </w:tc>
        <w:tc>
          <w:tcPr>
            <w:tcW w:w="1428" w:type="dxa"/>
            <w:tcBorders>
              <w:top w:val="nil"/>
              <w:left w:val="nil"/>
              <w:bottom w:val="single" w:sz="4" w:space="0" w:color="auto"/>
              <w:right w:val="single" w:sz="4" w:space="0" w:color="auto"/>
            </w:tcBorders>
            <w:shd w:val="clear" w:color="auto" w:fill="auto"/>
            <w:noWrap/>
            <w:vAlign w:val="bottom"/>
          </w:tcPr>
          <w:p w:rsidR="00F659A1" w:rsidRPr="00F140B8" w:rsidRDefault="00F659A1" w:rsidP="00F140B8">
            <w:pPr>
              <w:rPr>
                <w:color w:val="000000"/>
              </w:rPr>
            </w:pPr>
            <w:r>
              <w:rPr>
                <w:color w:val="000000"/>
              </w:rPr>
              <w:t>Adet</w:t>
            </w:r>
          </w:p>
        </w:tc>
        <w:tc>
          <w:tcPr>
            <w:tcW w:w="1713" w:type="dxa"/>
            <w:tcBorders>
              <w:top w:val="nil"/>
              <w:left w:val="nil"/>
              <w:bottom w:val="single" w:sz="4" w:space="0" w:color="auto"/>
              <w:right w:val="single" w:sz="4" w:space="0" w:color="auto"/>
            </w:tcBorders>
          </w:tcPr>
          <w:p w:rsidR="00F659A1" w:rsidRDefault="00F659A1" w:rsidP="00F140B8">
            <w:pPr>
              <w:rPr>
                <w:color w:val="000000"/>
              </w:rPr>
            </w:pPr>
            <w:r>
              <w:rPr>
                <w:color w:val="000000"/>
              </w:rPr>
              <w:t>10,00</w:t>
            </w:r>
          </w:p>
        </w:tc>
        <w:tc>
          <w:tcPr>
            <w:tcW w:w="2493" w:type="dxa"/>
            <w:tcBorders>
              <w:top w:val="nil"/>
              <w:left w:val="nil"/>
              <w:bottom w:val="single" w:sz="4" w:space="0" w:color="auto"/>
              <w:right w:val="single" w:sz="4" w:space="0" w:color="auto"/>
            </w:tcBorders>
          </w:tcPr>
          <w:p w:rsidR="00F659A1" w:rsidRPr="00F140B8" w:rsidRDefault="00F659A1" w:rsidP="008205A1">
            <w:pPr>
              <w:jc w:val="right"/>
              <w:rPr>
                <w:color w:val="000000"/>
              </w:rPr>
            </w:pPr>
            <w:r>
              <w:rPr>
                <w:color w:val="000000"/>
              </w:rPr>
              <w:t>10,00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8205A1" w:rsidP="00F140B8">
            <w:pPr>
              <w:rPr>
                <w:color w:val="000000"/>
              </w:rPr>
            </w:pPr>
            <w:r>
              <w:rPr>
                <w:color w:val="000000"/>
              </w:rPr>
              <w:t xml:space="preserve">Kaplin </w:t>
            </w:r>
            <w:r w:rsidR="00F140B8">
              <w:rPr>
                <w:color w:val="000000"/>
              </w:rPr>
              <w:t>Dirsek</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8205A1">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8205A1" w:rsidP="00F140B8">
            <w:pPr>
              <w:rPr>
                <w:color w:val="000000"/>
              </w:rPr>
            </w:pPr>
            <w:r>
              <w:rPr>
                <w:color w:val="000000"/>
              </w:rPr>
              <w:t>40,00</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80,00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F140B8" w:rsidP="00F140B8">
            <w:pPr>
              <w:rPr>
                <w:color w:val="000000"/>
              </w:rPr>
            </w:pPr>
            <w:r>
              <w:rPr>
                <w:color w:val="000000"/>
              </w:rPr>
              <w:t>Filtre</w:t>
            </w:r>
            <w:r w:rsidR="008205A1">
              <w:rPr>
                <w:color w:val="000000"/>
              </w:rPr>
              <w:t xml:space="preserve"> 60 lık</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8205A1">
              <w:rPr>
                <w:color w:val="000000"/>
              </w:rPr>
              <w:t>1</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8205A1" w:rsidP="00F140B8">
            <w:pPr>
              <w:rPr>
                <w:color w:val="000000"/>
              </w:rPr>
            </w:pPr>
            <w:r>
              <w:rPr>
                <w:color w:val="000000"/>
              </w:rPr>
              <w:t>750,00</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750,00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8205A1" w:rsidP="00F140B8">
            <w:pPr>
              <w:rPr>
                <w:color w:val="000000"/>
              </w:rPr>
            </w:pPr>
            <w:r>
              <w:rPr>
                <w:color w:val="000000"/>
              </w:rPr>
              <w:t>Kap</w:t>
            </w:r>
            <w:r w:rsidR="00F140B8">
              <w:rPr>
                <w:color w:val="000000"/>
              </w:rPr>
              <w:t>lin Körtapa</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8205A1">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8205A1" w:rsidP="00F140B8">
            <w:pPr>
              <w:rPr>
                <w:color w:val="000000"/>
              </w:rPr>
            </w:pPr>
            <w:r>
              <w:rPr>
                <w:color w:val="000000"/>
              </w:rPr>
              <w:t>20,00</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40,00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8205A1" w:rsidP="00F140B8">
            <w:pPr>
              <w:rPr>
                <w:color w:val="000000"/>
              </w:rPr>
            </w:pPr>
            <w:r>
              <w:rPr>
                <w:color w:val="000000"/>
              </w:rPr>
              <w:t>Kaplin Te 60 lık</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8205A1">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8205A1" w:rsidP="00F140B8">
            <w:pPr>
              <w:rPr>
                <w:color w:val="000000"/>
              </w:rPr>
            </w:pPr>
            <w:r>
              <w:rPr>
                <w:color w:val="000000"/>
              </w:rPr>
              <w:t>45,00</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90,00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F140B8" w:rsidP="00F140B8">
            <w:pPr>
              <w:rPr>
                <w:color w:val="000000"/>
              </w:rPr>
            </w:pPr>
            <w:r>
              <w:rPr>
                <w:color w:val="000000"/>
              </w:rPr>
              <w:t>Kangal Boru</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8205A1">
              <w:rPr>
                <w:color w:val="000000"/>
              </w:rPr>
              <w:t>50</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Metre</w:t>
            </w:r>
          </w:p>
        </w:tc>
        <w:tc>
          <w:tcPr>
            <w:tcW w:w="1713" w:type="dxa"/>
            <w:tcBorders>
              <w:top w:val="nil"/>
              <w:left w:val="nil"/>
              <w:bottom w:val="single" w:sz="4" w:space="0" w:color="auto"/>
              <w:right w:val="single" w:sz="4" w:space="0" w:color="auto"/>
            </w:tcBorders>
          </w:tcPr>
          <w:p w:rsidR="00F140B8" w:rsidRPr="00F140B8" w:rsidRDefault="008205A1" w:rsidP="00F140B8">
            <w:pPr>
              <w:rPr>
                <w:color w:val="000000"/>
              </w:rPr>
            </w:pPr>
            <w:r>
              <w:rPr>
                <w:color w:val="000000"/>
              </w:rPr>
              <w:t>9,00</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450,00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F140B8" w:rsidP="00F140B8">
            <w:pPr>
              <w:rPr>
                <w:color w:val="000000"/>
              </w:rPr>
            </w:pPr>
            <w:r>
              <w:rPr>
                <w:color w:val="000000"/>
              </w:rPr>
              <w:t>Kısa Kazık</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8205A1">
              <w:rPr>
                <w:color w:val="000000"/>
              </w:rPr>
              <w:t>30</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8205A1" w:rsidP="00F140B8">
            <w:pPr>
              <w:rPr>
                <w:color w:val="000000"/>
              </w:rPr>
            </w:pPr>
            <w:r>
              <w:rPr>
                <w:color w:val="000000"/>
              </w:rPr>
              <w:t>2,1</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63,00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F140B8" w:rsidP="00F140B8">
            <w:pPr>
              <w:rPr>
                <w:color w:val="000000"/>
              </w:rPr>
            </w:pPr>
            <w:r>
              <w:rPr>
                <w:color w:val="000000"/>
              </w:rPr>
              <w:t xml:space="preserve">Mini Vana Kurtağzı </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F659A1">
              <w:rPr>
                <w:color w:val="000000"/>
              </w:rPr>
              <w:t>21</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F659A1" w:rsidP="00F140B8">
            <w:pPr>
              <w:rPr>
                <w:color w:val="000000"/>
              </w:rPr>
            </w:pPr>
            <w:r>
              <w:rPr>
                <w:color w:val="000000"/>
              </w:rPr>
              <w:t>1,50</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31,50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F140B8" w:rsidP="00F140B8">
            <w:pPr>
              <w:rPr>
                <w:color w:val="000000"/>
              </w:rPr>
            </w:pPr>
            <w:r>
              <w:rPr>
                <w:color w:val="000000"/>
              </w:rPr>
              <w:t>Tapa</w:t>
            </w:r>
            <w:r w:rsidR="008205A1">
              <w:rPr>
                <w:color w:val="000000"/>
              </w:rPr>
              <w:t xml:space="preserve"> 16 lık</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5B43AD">
              <w:rPr>
                <w:color w:val="000000"/>
              </w:rPr>
              <w:t>50</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8205A1" w:rsidP="00F140B8">
            <w:pPr>
              <w:rPr>
                <w:color w:val="000000"/>
              </w:rPr>
            </w:pPr>
            <w:r>
              <w:rPr>
                <w:color w:val="000000"/>
              </w:rPr>
              <w:t>0,50</w:t>
            </w:r>
          </w:p>
        </w:tc>
        <w:tc>
          <w:tcPr>
            <w:tcW w:w="2493" w:type="dxa"/>
            <w:tcBorders>
              <w:top w:val="nil"/>
              <w:left w:val="nil"/>
              <w:bottom w:val="single" w:sz="4" w:space="0" w:color="auto"/>
              <w:right w:val="single" w:sz="4" w:space="0" w:color="auto"/>
            </w:tcBorders>
          </w:tcPr>
          <w:p w:rsidR="00F140B8" w:rsidRPr="00F140B8" w:rsidRDefault="00F659A1" w:rsidP="005B43AD">
            <w:pPr>
              <w:jc w:val="right"/>
              <w:rPr>
                <w:color w:val="000000"/>
              </w:rPr>
            </w:pPr>
            <w:r>
              <w:rPr>
                <w:color w:val="000000"/>
              </w:rPr>
              <w:t>2</w:t>
            </w:r>
            <w:r w:rsidR="005B43AD">
              <w:rPr>
                <w:color w:val="000000"/>
              </w:rPr>
              <w:t>5</w:t>
            </w:r>
            <w:r>
              <w:rPr>
                <w:color w:val="000000"/>
              </w:rPr>
              <w:t>,00</w:t>
            </w:r>
          </w:p>
        </w:tc>
      </w:tr>
      <w:tr w:rsidR="005B43AD"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tcPr>
          <w:p w:rsidR="005B43AD" w:rsidRDefault="005B43AD" w:rsidP="00F140B8">
            <w:pPr>
              <w:rPr>
                <w:color w:val="000000"/>
              </w:rPr>
            </w:pPr>
            <w:r>
              <w:rPr>
                <w:color w:val="000000"/>
              </w:rPr>
              <w:t>Nipol</w:t>
            </w:r>
          </w:p>
        </w:tc>
        <w:tc>
          <w:tcPr>
            <w:tcW w:w="1284" w:type="dxa"/>
            <w:tcBorders>
              <w:top w:val="nil"/>
              <w:left w:val="nil"/>
              <w:bottom w:val="single" w:sz="4" w:space="0" w:color="auto"/>
              <w:right w:val="single" w:sz="4" w:space="0" w:color="auto"/>
            </w:tcBorders>
            <w:shd w:val="clear" w:color="auto" w:fill="auto"/>
            <w:noWrap/>
            <w:vAlign w:val="bottom"/>
          </w:tcPr>
          <w:p w:rsidR="005B43AD" w:rsidRPr="00F140B8" w:rsidRDefault="005B43AD" w:rsidP="00F140B8">
            <w:pPr>
              <w:rPr>
                <w:color w:val="000000"/>
              </w:rPr>
            </w:pPr>
            <w:r>
              <w:rPr>
                <w:color w:val="000000"/>
              </w:rPr>
              <w:t>4</w:t>
            </w:r>
          </w:p>
        </w:tc>
        <w:tc>
          <w:tcPr>
            <w:tcW w:w="1428" w:type="dxa"/>
            <w:tcBorders>
              <w:top w:val="nil"/>
              <w:left w:val="nil"/>
              <w:bottom w:val="single" w:sz="4" w:space="0" w:color="auto"/>
              <w:right w:val="single" w:sz="4" w:space="0" w:color="auto"/>
            </w:tcBorders>
            <w:shd w:val="clear" w:color="auto" w:fill="auto"/>
            <w:noWrap/>
            <w:vAlign w:val="bottom"/>
          </w:tcPr>
          <w:p w:rsidR="005B43AD" w:rsidRPr="00F140B8" w:rsidRDefault="005B43AD" w:rsidP="00F140B8">
            <w:pPr>
              <w:rPr>
                <w:color w:val="000000"/>
              </w:rPr>
            </w:pPr>
            <w:r>
              <w:rPr>
                <w:color w:val="000000"/>
              </w:rPr>
              <w:t>Adet</w:t>
            </w:r>
          </w:p>
        </w:tc>
        <w:tc>
          <w:tcPr>
            <w:tcW w:w="1713" w:type="dxa"/>
            <w:tcBorders>
              <w:top w:val="nil"/>
              <w:left w:val="nil"/>
              <w:bottom w:val="single" w:sz="4" w:space="0" w:color="auto"/>
              <w:right w:val="single" w:sz="4" w:space="0" w:color="auto"/>
            </w:tcBorders>
          </w:tcPr>
          <w:p w:rsidR="005B43AD" w:rsidRDefault="005B43AD" w:rsidP="00F140B8">
            <w:pPr>
              <w:rPr>
                <w:color w:val="000000"/>
              </w:rPr>
            </w:pPr>
            <w:r>
              <w:rPr>
                <w:color w:val="000000"/>
              </w:rPr>
              <w:t>0,50</w:t>
            </w:r>
          </w:p>
        </w:tc>
        <w:tc>
          <w:tcPr>
            <w:tcW w:w="2493" w:type="dxa"/>
            <w:tcBorders>
              <w:top w:val="nil"/>
              <w:left w:val="nil"/>
              <w:bottom w:val="single" w:sz="4" w:space="0" w:color="auto"/>
              <w:right w:val="single" w:sz="4" w:space="0" w:color="auto"/>
            </w:tcBorders>
          </w:tcPr>
          <w:p w:rsidR="005B43AD" w:rsidRDefault="005B43AD" w:rsidP="00EA141A">
            <w:pPr>
              <w:jc w:val="right"/>
              <w:rPr>
                <w:color w:val="000000"/>
              </w:rPr>
            </w:pPr>
            <w:r>
              <w:rPr>
                <w:color w:val="000000"/>
              </w:rPr>
              <w:t>2,00</w:t>
            </w:r>
          </w:p>
        </w:tc>
      </w:tr>
      <w:tr w:rsidR="00F140B8" w:rsidRPr="00F140B8" w:rsidTr="00E0096E">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140B8" w:rsidRDefault="00691610" w:rsidP="00F140B8">
            <w:pPr>
              <w:rPr>
                <w:color w:val="000000"/>
              </w:rPr>
            </w:pPr>
            <w:r>
              <w:rPr>
                <w:color w:val="000000"/>
              </w:rPr>
              <w:t>Vana</w:t>
            </w:r>
            <w:r w:rsidR="00F140B8">
              <w:rPr>
                <w:color w:val="000000"/>
              </w:rPr>
              <w:t xml:space="preserve"> </w:t>
            </w:r>
            <w:r w:rsidR="008205A1">
              <w:rPr>
                <w:color w:val="000000"/>
              </w:rPr>
              <w:t>60 lık</w:t>
            </w:r>
          </w:p>
        </w:tc>
        <w:tc>
          <w:tcPr>
            <w:tcW w:w="1284"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sidR="008205A1">
              <w:rPr>
                <w:color w:val="000000"/>
              </w:rPr>
              <w:t>1</w:t>
            </w:r>
          </w:p>
        </w:tc>
        <w:tc>
          <w:tcPr>
            <w:tcW w:w="1428" w:type="dxa"/>
            <w:tcBorders>
              <w:top w:val="nil"/>
              <w:left w:val="nil"/>
              <w:bottom w:val="single" w:sz="4" w:space="0" w:color="auto"/>
              <w:right w:val="single" w:sz="4" w:space="0" w:color="auto"/>
            </w:tcBorders>
            <w:shd w:val="clear" w:color="auto" w:fill="auto"/>
            <w:noWrap/>
            <w:vAlign w:val="bottom"/>
            <w:hideMark/>
          </w:tcPr>
          <w:p w:rsidR="00F140B8" w:rsidRPr="00F140B8" w:rsidRDefault="00F140B8" w:rsidP="00F140B8">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F140B8" w:rsidRPr="00F140B8" w:rsidRDefault="008205A1" w:rsidP="00F140B8">
            <w:pPr>
              <w:rPr>
                <w:color w:val="000000"/>
              </w:rPr>
            </w:pPr>
            <w:r>
              <w:rPr>
                <w:color w:val="000000"/>
              </w:rPr>
              <w:t>70</w:t>
            </w:r>
            <w:r w:rsidR="00F659A1">
              <w:rPr>
                <w:color w:val="000000"/>
              </w:rPr>
              <w:t>,00</w:t>
            </w:r>
          </w:p>
        </w:tc>
        <w:tc>
          <w:tcPr>
            <w:tcW w:w="2493" w:type="dxa"/>
            <w:tcBorders>
              <w:top w:val="nil"/>
              <w:left w:val="nil"/>
              <w:bottom w:val="single" w:sz="4" w:space="0" w:color="auto"/>
              <w:right w:val="single" w:sz="4" w:space="0" w:color="auto"/>
            </w:tcBorders>
          </w:tcPr>
          <w:p w:rsidR="00F140B8" w:rsidRPr="00F140B8" w:rsidRDefault="00F659A1" w:rsidP="008205A1">
            <w:pPr>
              <w:jc w:val="right"/>
              <w:rPr>
                <w:color w:val="000000"/>
              </w:rPr>
            </w:pPr>
            <w:r>
              <w:rPr>
                <w:color w:val="000000"/>
              </w:rPr>
              <w:t>70,00</w:t>
            </w:r>
          </w:p>
        </w:tc>
      </w:tr>
      <w:tr w:rsidR="008205A1" w:rsidRPr="00F140B8" w:rsidTr="00E0096E">
        <w:trPr>
          <w:trHeight w:val="242"/>
        </w:trPr>
        <w:tc>
          <w:tcPr>
            <w:tcW w:w="7133" w:type="dxa"/>
            <w:gridSpan w:val="4"/>
            <w:tcBorders>
              <w:top w:val="nil"/>
              <w:left w:val="single" w:sz="4" w:space="0" w:color="auto"/>
              <w:bottom w:val="single" w:sz="4" w:space="0" w:color="auto"/>
              <w:right w:val="single" w:sz="4" w:space="0" w:color="auto"/>
            </w:tcBorders>
            <w:shd w:val="clear" w:color="auto" w:fill="auto"/>
            <w:noWrap/>
            <w:vAlign w:val="bottom"/>
            <w:hideMark/>
          </w:tcPr>
          <w:p w:rsidR="008205A1" w:rsidRPr="00F140B8" w:rsidRDefault="008205A1" w:rsidP="00E0096E">
            <w:pPr>
              <w:rPr>
                <w:rFonts w:ascii="Calibri" w:hAnsi="Calibri" w:cs="Calibri"/>
                <w:color w:val="000000"/>
              </w:rPr>
            </w:pPr>
            <w:r w:rsidRPr="00F140B8">
              <w:rPr>
                <w:rFonts w:ascii="Calibri" w:hAnsi="Calibri" w:cs="Calibri"/>
                <w:color w:val="000000"/>
              </w:rPr>
              <w:t> </w:t>
            </w:r>
            <w:r w:rsidRPr="008205A1">
              <w:rPr>
                <w:b/>
                <w:color w:val="000000"/>
              </w:rPr>
              <w:t>TOPLAM</w:t>
            </w:r>
            <w:r w:rsidRPr="00F140B8">
              <w:rPr>
                <w:rFonts w:ascii="Calibri" w:hAnsi="Calibri" w:cs="Calibri"/>
                <w:color w:val="000000"/>
              </w:rPr>
              <w:t> </w:t>
            </w:r>
          </w:p>
        </w:tc>
        <w:tc>
          <w:tcPr>
            <w:tcW w:w="2493" w:type="dxa"/>
            <w:tcBorders>
              <w:top w:val="nil"/>
              <w:left w:val="nil"/>
              <w:bottom w:val="single" w:sz="4" w:space="0" w:color="auto"/>
              <w:right w:val="single" w:sz="4" w:space="0" w:color="auto"/>
            </w:tcBorders>
          </w:tcPr>
          <w:p w:rsidR="008205A1" w:rsidRPr="00F140B8" w:rsidRDefault="00A012E2" w:rsidP="005B43AD">
            <w:pPr>
              <w:jc w:val="right"/>
              <w:rPr>
                <w:rFonts w:ascii="Calibri" w:hAnsi="Calibri" w:cs="Calibri"/>
                <w:color w:val="000000"/>
              </w:rPr>
            </w:pPr>
            <w:r>
              <w:rPr>
                <w:rFonts w:ascii="Calibri" w:hAnsi="Calibri" w:cs="Calibri"/>
                <w:color w:val="000000"/>
              </w:rPr>
              <w:t>1.</w:t>
            </w:r>
            <w:r w:rsidRPr="0026419A">
              <w:rPr>
                <w:color w:val="000000"/>
              </w:rPr>
              <w:t>75</w:t>
            </w:r>
            <w:r w:rsidR="005B43AD" w:rsidRPr="0026419A">
              <w:rPr>
                <w:color w:val="000000"/>
              </w:rPr>
              <w:t>5</w:t>
            </w:r>
            <w:r>
              <w:rPr>
                <w:rFonts w:ascii="Calibri" w:hAnsi="Calibri" w:cs="Calibri"/>
                <w:color w:val="000000"/>
              </w:rPr>
              <w:t>,00</w:t>
            </w:r>
          </w:p>
        </w:tc>
      </w:tr>
    </w:tbl>
    <w:p w:rsidR="00F140B8" w:rsidRDefault="00F140B8" w:rsidP="00B41EF7">
      <w:pPr>
        <w:spacing w:after="60" w:line="276" w:lineRule="auto"/>
        <w:jc w:val="both"/>
        <w:rPr>
          <w:b/>
        </w:rPr>
      </w:pPr>
    </w:p>
    <w:p w:rsidR="00E0096E" w:rsidRDefault="00E0096E" w:rsidP="00B41EF7">
      <w:pPr>
        <w:spacing w:after="60" w:line="276" w:lineRule="auto"/>
        <w:jc w:val="both"/>
        <w:rPr>
          <w:b/>
        </w:rPr>
      </w:pPr>
    </w:p>
    <w:p w:rsidR="00E0096E" w:rsidRDefault="00E0096E" w:rsidP="00B41EF7">
      <w:pPr>
        <w:spacing w:after="60" w:line="276" w:lineRule="auto"/>
        <w:jc w:val="both"/>
        <w:rPr>
          <w:b/>
        </w:rPr>
      </w:pPr>
    </w:p>
    <w:p w:rsidR="00E0096E" w:rsidRDefault="00E0096E" w:rsidP="00B41EF7">
      <w:pPr>
        <w:spacing w:after="60" w:line="276" w:lineRule="auto"/>
        <w:jc w:val="both"/>
        <w:rPr>
          <w:b/>
        </w:rPr>
      </w:pPr>
    </w:p>
    <w:p w:rsidR="00E0096E" w:rsidRDefault="00E0096E" w:rsidP="00B41EF7">
      <w:pPr>
        <w:spacing w:after="60" w:line="276" w:lineRule="auto"/>
        <w:jc w:val="both"/>
        <w:rPr>
          <w:b/>
        </w:rPr>
      </w:pPr>
    </w:p>
    <w:p w:rsidR="00E0096E" w:rsidRDefault="00E0096E" w:rsidP="00B41EF7">
      <w:pPr>
        <w:spacing w:after="60" w:line="276" w:lineRule="auto"/>
        <w:jc w:val="both"/>
        <w:rPr>
          <w:b/>
        </w:rPr>
      </w:pPr>
    </w:p>
    <w:p w:rsidR="00E0096E" w:rsidRDefault="00E0096E" w:rsidP="00B41EF7">
      <w:pPr>
        <w:spacing w:after="60" w:line="276" w:lineRule="auto"/>
        <w:jc w:val="both"/>
        <w:rPr>
          <w:b/>
        </w:rPr>
      </w:pPr>
    </w:p>
    <w:p w:rsidR="00A012E2" w:rsidRDefault="00FD1081" w:rsidP="00B41EF7">
      <w:pPr>
        <w:spacing w:after="60" w:line="276" w:lineRule="auto"/>
        <w:jc w:val="both"/>
        <w:rPr>
          <w:b/>
        </w:rPr>
      </w:pPr>
      <w:r>
        <w:rPr>
          <w:b/>
        </w:rPr>
        <w:t>Tel Örgü, Beton Direk Maliyeti</w:t>
      </w:r>
    </w:p>
    <w:tbl>
      <w:tblPr>
        <w:tblW w:w="9540" w:type="dxa"/>
        <w:tblInd w:w="70" w:type="dxa"/>
        <w:tblCellMar>
          <w:left w:w="70" w:type="dxa"/>
          <w:right w:w="70" w:type="dxa"/>
        </w:tblCellMar>
        <w:tblLook w:val="04A0" w:firstRow="1" w:lastRow="0" w:firstColumn="1" w:lastColumn="0" w:noHBand="0" w:noVBand="1"/>
      </w:tblPr>
      <w:tblGrid>
        <w:gridCol w:w="3187"/>
        <w:gridCol w:w="1745"/>
        <w:gridCol w:w="1657"/>
        <w:gridCol w:w="1424"/>
        <w:gridCol w:w="1527"/>
      </w:tblGrid>
      <w:tr w:rsidR="00E0096E" w:rsidRPr="00E0096E" w:rsidTr="00E0096E">
        <w:trPr>
          <w:trHeight w:val="799"/>
        </w:trPr>
        <w:tc>
          <w:tcPr>
            <w:tcW w:w="31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 </w:t>
            </w:r>
          </w:p>
        </w:tc>
        <w:tc>
          <w:tcPr>
            <w:tcW w:w="1745" w:type="dxa"/>
            <w:tcBorders>
              <w:top w:val="single" w:sz="8" w:space="0" w:color="auto"/>
              <w:left w:val="nil"/>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Miktarı</w:t>
            </w:r>
          </w:p>
        </w:tc>
        <w:tc>
          <w:tcPr>
            <w:tcW w:w="1657" w:type="dxa"/>
            <w:tcBorders>
              <w:top w:val="single" w:sz="8" w:space="0" w:color="auto"/>
              <w:left w:val="nil"/>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Birim</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rsidR="00E0096E" w:rsidRPr="00E0096E" w:rsidRDefault="00E0096E" w:rsidP="00E0096E">
            <w:pPr>
              <w:rPr>
                <w:color w:val="000000"/>
              </w:rPr>
            </w:pPr>
            <w:r w:rsidRPr="00E0096E">
              <w:rPr>
                <w:color w:val="000000"/>
              </w:rPr>
              <w:t>Birim Fiyatı (TL)</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E0096E" w:rsidRPr="00E0096E" w:rsidRDefault="00E0096E" w:rsidP="00E0096E">
            <w:pPr>
              <w:rPr>
                <w:color w:val="000000"/>
              </w:rPr>
            </w:pPr>
            <w:r w:rsidRPr="00E0096E">
              <w:rPr>
                <w:color w:val="000000"/>
              </w:rPr>
              <w:t>Toplam Fiyat</w:t>
            </w:r>
          </w:p>
        </w:tc>
      </w:tr>
      <w:tr w:rsidR="00E0096E" w:rsidRPr="00E0096E" w:rsidTr="00E0096E">
        <w:trPr>
          <w:trHeight w:val="408"/>
        </w:trPr>
        <w:tc>
          <w:tcPr>
            <w:tcW w:w="3187" w:type="dxa"/>
            <w:tcBorders>
              <w:top w:val="nil"/>
              <w:left w:val="single" w:sz="8" w:space="0" w:color="auto"/>
              <w:bottom w:val="single" w:sz="8" w:space="0" w:color="auto"/>
              <w:right w:val="single" w:sz="8" w:space="0" w:color="auto"/>
            </w:tcBorders>
            <w:shd w:val="clear" w:color="auto" w:fill="auto"/>
            <w:vAlign w:val="center"/>
            <w:hideMark/>
          </w:tcPr>
          <w:p w:rsidR="00E0096E" w:rsidRPr="00E0096E" w:rsidRDefault="00E0096E" w:rsidP="00E0096E">
            <w:pPr>
              <w:rPr>
                <w:color w:val="000000"/>
              </w:rPr>
            </w:pPr>
            <w:r w:rsidRPr="00E0096E">
              <w:rPr>
                <w:color w:val="000000"/>
              </w:rPr>
              <w:t>Direk Sayısı</w:t>
            </w:r>
          </w:p>
        </w:tc>
        <w:tc>
          <w:tcPr>
            <w:tcW w:w="1745"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jc w:val="center"/>
              <w:rPr>
                <w:color w:val="000000"/>
              </w:rPr>
            </w:pPr>
            <w:r w:rsidRPr="00E0096E">
              <w:rPr>
                <w:color w:val="000000"/>
              </w:rPr>
              <w:t>70</w:t>
            </w:r>
          </w:p>
        </w:tc>
        <w:tc>
          <w:tcPr>
            <w:tcW w:w="1657"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Adet</w:t>
            </w:r>
          </w:p>
        </w:tc>
        <w:tc>
          <w:tcPr>
            <w:tcW w:w="1422"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rPr>
                <w:color w:val="000000"/>
              </w:rPr>
            </w:pPr>
            <w:r w:rsidRPr="00E0096E">
              <w:rPr>
                <w:color w:val="000000"/>
              </w:rPr>
              <w:t>22,00</w:t>
            </w:r>
          </w:p>
        </w:tc>
        <w:tc>
          <w:tcPr>
            <w:tcW w:w="1527"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jc w:val="right"/>
              <w:rPr>
                <w:color w:val="000000"/>
              </w:rPr>
            </w:pPr>
            <w:r w:rsidRPr="00E0096E">
              <w:rPr>
                <w:color w:val="000000"/>
              </w:rPr>
              <w:t>1.540,00</w:t>
            </w:r>
          </w:p>
        </w:tc>
      </w:tr>
      <w:tr w:rsidR="00E0096E" w:rsidRPr="00E0096E" w:rsidTr="00E0096E">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Kapı</w:t>
            </w:r>
          </w:p>
        </w:tc>
        <w:tc>
          <w:tcPr>
            <w:tcW w:w="1745"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jc w:val="center"/>
              <w:rPr>
                <w:color w:val="000000"/>
              </w:rPr>
            </w:pPr>
            <w:r w:rsidRPr="00E0096E">
              <w:rPr>
                <w:color w:val="000000"/>
              </w:rPr>
              <w:t>1</w:t>
            </w:r>
          </w:p>
        </w:tc>
        <w:tc>
          <w:tcPr>
            <w:tcW w:w="1657"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Adet</w:t>
            </w:r>
          </w:p>
        </w:tc>
        <w:tc>
          <w:tcPr>
            <w:tcW w:w="1422"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rPr>
                <w:color w:val="000000"/>
              </w:rPr>
            </w:pPr>
            <w:r w:rsidRPr="00E0096E">
              <w:rPr>
                <w:color w:val="000000"/>
              </w:rPr>
              <w:t>120,00</w:t>
            </w:r>
          </w:p>
        </w:tc>
        <w:tc>
          <w:tcPr>
            <w:tcW w:w="1527"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jc w:val="right"/>
              <w:rPr>
                <w:color w:val="000000"/>
              </w:rPr>
            </w:pPr>
            <w:r w:rsidRPr="00E0096E">
              <w:rPr>
                <w:color w:val="000000"/>
              </w:rPr>
              <w:t>120,00</w:t>
            </w:r>
          </w:p>
        </w:tc>
      </w:tr>
      <w:tr w:rsidR="00E0096E" w:rsidRPr="00E0096E" w:rsidTr="00E0096E">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Galvanizli tel Örgü</w:t>
            </w:r>
          </w:p>
        </w:tc>
        <w:tc>
          <w:tcPr>
            <w:tcW w:w="1745"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jc w:val="center"/>
              <w:rPr>
                <w:color w:val="000000"/>
              </w:rPr>
            </w:pPr>
            <w:r w:rsidRPr="00E0096E">
              <w:rPr>
                <w:color w:val="000000"/>
              </w:rPr>
              <w:t>200</w:t>
            </w:r>
          </w:p>
        </w:tc>
        <w:tc>
          <w:tcPr>
            <w:tcW w:w="1657"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Metre</w:t>
            </w:r>
          </w:p>
        </w:tc>
        <w:tc>
          <w:tcPr>
            <w:tcW w:w="1422"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rPr>
                <w:color w:val="000000"/>
              </w:rPr>
            </w:pPr>
            <w:r w:rsidRPr="00E0096E">
              <w:rPr>
                <w:color w:val="000000"/>
              </w:rPr>
              <w:t>18,05</w:t>
            </w:r>
          </w:p>
        </w:tc>
        <w:tc>
          <w:tcPr>
            <w:tcW w:w="1527"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jc w:val="right"/>
              <w:rPr>
                <w:color w:val="000000"/>
              </w:rPr>
            </w:pPr>
            <w:r w:rsidRPr="00E0096E">
              <w:rPr>
                <w:color w:val="000000"/>
              </w:rPr>
              <w:t>3.610,00</w:t>
            </w:r>
          </w:p>
        </w:tc>
      </w:tr>
      <w:tr w:rsidR="00E0096E" w:rsidRPr="00E0096E" w:rsidTr="00E0096E">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Payanda sayısı</w:t>
            </w:r>
          </w:p>
        </w:tc>
        <w:tc>
          <w:tcPr>
            <w:tcW w:w="1745"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jc w:val="center"/>
              <w:rPr>
                <w:color w:val="000000"/>
              </w:rPr>
            </w:pPr>
            <w:r w:rsidRPr="00E0096E">
              <w:rPr>
                <w:color w:val="000000"/>
              </w:rPr>
              <w:t>4</w:t>
            </w:r>
          </w:p>
        </w:tc>
        <w:tc>
          <w:tcPr>
            <w:tcW w:w="1657"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Adet</w:t>
            </w:r>
          </w:p>
        </w:tc>
        <w:tc>
          <w:tcPr>
            <w:tcW w:w="1422"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rPr>
                <w:color w:val="000000"/>
              </w:rPr>
            </w:pPr>
            <w:r w:rsidRPr="00E0096E">
              <w:rPr>
                <w:color w:val="000000"/>
              </w:rPr>
              <w:t>50,00</w:t>
            </w:r>
          </w:p>
        </w:tc>
        <w:tc>
          <w:tcPr>
            <w:tcW w:w="1527"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jc w:val="right"/>
              <w:rPr>
                <w:color w:val="000000"/>
              </w:rPr>
            </w:pPr>
            <w:r w:rsidRPr="00E0096E">
              <w:rPr>
                <w:color w:val="000000"/>
              </w:rPr>
              <w:t>200,00</w:t>
            </w:r>
          </w:p>
        </w:tc>
      </w:tr>
      <w:tr w:rsidR="00E0096E" w:rsidRPr="00E0096E" w:rsidTr="00E0096E">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Gergi teli (3 sıra)</w:t>
            </w:r>
          </w:p>
        </w:tc>
        <w:tc>
          <w:tcPr>
            <w:tcW w:w="1745"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jc w:val="center"/>
              <w:rPr>
                <w:color w:val="000000"/>
              </w:rPr>
            </w:pPr>
            <w:r w:rsidRPr="00E0096E">
              <w:rPr>
                <w:color w:val="000000"/>
              </w:rPr>
              <w:t>200</w:t>
            </w:r>
          </w:p>
        </w:tc>
        <w:tc>
          <w:tcPr>
            <w:tcW w:w="1657"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Metre</w:t>
            </w:r>
          </w:p>
        </w:tc>
        <w:tc>
          <w:tcPr>
            <w:tcW w:w="1422"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rPr>
                <w:color w:val="000000"/>
              </w:rPr>
            </w:pPr>
            <w:r w:rsidRPr="00E0096E">
              <w:rPr>
                <w:color w:val="000000"/>
              </w:rPr>
              <w:t>8,00</w:t>
            </w:r>
          </w:p>
        </w:tc>
        <w:tc>
          <w:tcPr>
            <w:tcW w:w="1527"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jc w:val="right"/>
              <w:rPr>
                <w:color w:val="000000"/>
              </w:rPr>
            </w:pPr>
            <w:r w:rsidRPr="00E0096E">
              <w:rPr>
                <w:color w:val="000000"/>
              </w:rPr>
              <w:t>1.600,00</w:t>
            </w:r>
          </w:p>
        </w:tc>
      </w:tr>
      <w:tr w:rsidR="00E0096E" w:rsidRPr="00E0096E" w:rsidTr="00E0096E">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 xml:space="preserve">Direkler için beton </w:t>
            </w:r>
          </w:p>
        </w:tc>
        <w:tc>
          <w:tcPr>
            <w:tcW w:w="1745"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jc w:val="center"/>
              <w:rPr>
                <w:color w:val="000000"/>
              </w:rPr>
            </w:pPr>
            <w:r w:rsidRPr="00E0096E">
              <w:rPr>
                <w:color w:val="000000"/>
              </w:rPr>
              <w:t>3</w:t>
            </w:r>
          </w:p>
        </w:tc>
        <w:tc>
          <w:tcPr>
            <w:tcW w:w="1657" w:type="dxa"/>
            <w:tcBorders>
              <w:top w:val="nil"/>
              <w:left w:val="nil"/>
              <w:bottom w:val="single" w:sz="8" w:space="0" w:color="auto"/>
              <w:right w:val="single" w:sz="8" w:space="0" w:color="auto"/>
            </w:tcBorders>
            <w:shd w:val="clear" w:color="auto" w:fill="auto"/>
            <w:noWrap/>
            <w:vAlign w:val="center"/>
            <w:hideMark/>
          </w:tcPr>
          <w:p w:rsidR="00E0096E" w:rsidRPr="00E0096E" w:rsidRDefault="00E0096E" w:rsidP="00E0096E">
            <w:pPr>
              <w:rPr>
                <w:color w:val="000000"/>
              </w:rPr>
            </w:pPr>
            <w:r w:rsidRPr="00E0096E">
              <w:rPr>
                <w:color w:val="000000"/>
              </w:rPr>
              <w:t>M3</w:t>
            </w:r>
          </w:p>
        </w:tc>
        <w:tc>
          <w:tcPr>
            <w:tcW w:w="1422"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rPr>
                <w:color w:val="000000"/>
              </w:rPr>
            </w:pPr>
            <w:r w:rsidRPr="00E0096E">
              <w:rPr>
                <w:color w:val="000000"/>
              </w:rPr>
              <w:t>200,00</w:t>
            </w:r>
          </w:p>
        </w:tc>
        <w:tc>
          <w:tcPr>
            <w:tcW w:w="1527" w:type="dxa"/>
            <w:tcBorders>
              <w:top w:val="nil"/>
              <w:left w:val="nil"/>
              <w:bottom w:val="single" w:sz="8" w:space="0" w:color="auto"/>
              <w:right w:val="single" w:sz="8" w:space="0" w:color="auto"/>
            </w:tcBorders>
            <w:shd w:val="clear" w:color="auto" w:fill="auto"/>
            <w:vAlign w:val="center"/>
            <w:hideMark/>
          </w:tcPr>
          <w:p w:rsidR="00E0096E" w:rsidRPr="00E0096E" w:rsidRDefault="00E0096E" w:rsidP="00E0096E">
            <w:pPr>
              <w:jc w:val="right"/>
              <w:rPr>
                <w:color w:val="000000"/>
              </w:rPr>
            </w:pPr>
            <w:r w:rsidRPr="00E0096E">
              <w:rPr>
                <w:color w:val="000000"/>
              </w:rPr>
              <w:t>600,00</w:t>
            </w:r>
          </w:p>
        </w:tc>
      </w:tr>
      <w:tr w:rsidR="00E0096E" w:rsidRPr="00E0096E" w:rsidTr="00E0096E">
        <w:trPr>
          <w:trHeight w:val="390"/>
        </w:trPr>
        <w:tc>
          <w:tcPr>
            <w:tcW w:w="8013"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096E" w:rsidRPr="00E0096E" w:rsidRDefault="00E0096E" w:rsidP="00E0096E">
            <w:pPr>
              <w:jc w:val="center"/>
              <w:rPr>
                <w:b/>
                <w:bCs/>
                <w:color w:val="000000"/>
              </w:rPr>
            </w:pPr>
            <w:r w:rsidRPr="00E0096E">
              <w:rPr>
                <w:b/>
                <w:bCs/>
                <w:color w:val="000000"/>
              </w:rPr>
              <w:t>TOPLAM</w:t>
            </w:r>
          </w:p>
        </w:tc>
        <w:tc>
          <w:tcPr>
            <w:tcW w:w="1527" w:type="dxa"/>
            <w:tcBorders>
              <w:top w:val="nil"/>
              <w:left w:val="nil"/>
              <w:bottom w:val="single" w:sz="4" w:space="0" w:color="auto"/>
              <w:right w:val="single" w:sz="8" w:space="0" w:color="auto"/>
            </w:tcBorders>
            <w:shd w:val="clear" w:color="auto" w:fill="auto"/>
            <w:vAlign w:val="center"/>
            <w:hideMark/>
          </w:tcPr>
          <w:p w:rsidR="00E0096E" w:rsidRPr="00E0096E" w:rsidRDefault="00E0096E" w:rsidP="00E0096E">
            <w:pPr>
              <w:jc w:val="right"/>
              <w:rPr>
                <w:rFonts w:ascii="Calibri" w:hAnsi="Calibri" w:cs="Calibri"/>
                <w:color w:val="000000"/>
              </w:rPr>
            </w:pPr>
            <w:r w:rsidRPr="00E0096E">
              <w:rPr>
                <w:rFonts w:ascii="Calibri" w:hAnsi="Calibri" w:cs="Calibri"/>
                <w:color w:val="000000"/>
              </w:rPr>
              <w:t>7.670,00</w:t>
            </w:r>
          </w:p>
        </w:tc>
      </w:tr>
    </w:tbl>
    <w:p w:rsidR="00FD1081" w:rsidRDefault="00FD1081" w:rsidP="00B41EF7">
      <w:pPr>
        <w:spacing w:after="60" w:line="276" w:lineRule="auto"/>
        <w:jc w:val="both"/>
        <w:rPr>
          <w:b/>
        </w:rPr>
      </w:pPr>
    </w:p>
    <w:p w:rsidR="00B41EF7" w:rsidRPr="002E1F4B" w:rsidRDefault="00CF2AEF" w:rsidP="00B41EF7">
      <w:pPr>
        <w:spacing w:after="60" w:line="276" w:lineRule="auto"/>
        <w:jc w:val="both"/>
        <w:rPr>
          <w:b/>
        </w:rPr>
      </w:pPr>
      <w:r w:rsidRPr="002E1F4B">
        <w:rPr>
          <w:b/>
        </w:rPr>
        <w:t>Taslak Birim Fiyatlar (</w:t>
      </w:r>
      <w:r w:rsidR="00116D00">
        <w:rPr>
          <w:b/>
        </w:rPr>
        <w:t>KDV</w:t>
      </w:r>
      <w:r w:rsidRPr="002E1F4B">
        <w:rPr>
          <w:b/>
        </w:rPr>
        <w:t xml:space="preserve"> Hariç)</w:t>
      </w:r>
    </w:p>
    <w:p w:rsidR="00B41EF7" w:rsidRPr="002E1F4B" w:rsidRDefault="00B41EF7" w:rsidP="00B41EF7">
      <w:pPr>
        <w:spacing w:before="60" w:line="276" w:lineRule="auto"/>
        <w:rPr>
          <w:b/>
        </w:rPr>
      </w:pPr>
      <w:r w:rsidRPr="002E1F4B">
        <w:rPr>
          <w:b/>
        </w:rPr>
        <w:t>1 Dekar Ceviz Bahçesi İçin Yaklaşık Kurulum Maliyet Unsurları</w:t>
      </w:r>
    </w:p>
    <w:tbl>
      <w:tblPr>
        <w:tblStyle w:val="TabloKlavuzu"/>
        <w:tblW w:w="9641" w:type="dxa"/>
        <w:tblInd w:w="-34" w:type="dxa"/>
        <w:tblLook w:val="04A0" w:firstRow="1" w:lastRow="0" w:firstColumn="1" w:lastColumn="0" w:noHBand="0" w:noVBand="1"/>
      </w:tblPr>
      <w:tblGrid>
        <w:gridCol w:w="4060"/>
        <w:gridCol w:w="1949"/>
        <w:gridCol w:w="3632"/>
      </w:tblGrid>
      <w:tr w:rsidR="00B41EF7" w:rsidRPr="002E1F4B" w:rsidTr="00E0096E">
        <w:trPr>
          <w:trHeight w:hRule="exact" w:val="351"/>
        </w:trPr>
        <w:tc>
          <w:tcPr>
            <w:tcW w:w="4060" w:type="dxa"/>
          </w:tcPr>
          <w:p w:rsidR="00B41EF7" w:rsidRPr="002E1F4B" w:rsidRDefault="00B41EF7" w:rsidP="0021435D">
            <w:pPr>
              <w:spacing w:line="276" w:lineRule="auto"/>
              <w:rPr>
                <w:b/>
              </w:rPr>
            </w:pPr>
            <w:r w:rsidRPr="002E1F4B">
              <w:rPr>
                <w:b/>
              </w:rPr>
              <w:t>GİDERİN CİNSİ</w:t>
            </w:r>
          </w:p>
        </w:tc>
        <w:tc>
          <w:tcPr>
            <w:tcW w:w="1949" w:type="dxa"/>
            <w:vAlign w:val="bottom"/>
          </w:tcPr>
          <w:p w:rsidR="00B41EF7" w:rsidRPr="002E1F4B" w:rsidRDefault="00B41EF7" w:rsidP="0021435D">
            <w:pPr>
              <w:spacing w:line="276" w:lineRule="auto"/>
              <w:jc w:val="center"/>
              <w:rPr>
                <w:b/>
                <w:bCs/>
              </w:rPr>
            </w:pPr>
            <w:r w:rsidRPr="002E1F4B">
              <w:rPr>
                <w:b/>
                <w:bCs/>
              </w:rPr>
              <w:t>BİRİM</w:t>
            </w:r>
          </w:p>
        </w:tc>
        <w:tc>
          <w:tcPr>
            <w:tcW w:w="3632" w:type="dxa"/>
            <w:vAlign w:val="bottom"/>
          </w:tcPr>
          <w:p w:rsidR="00B41EF7" w:rsidRPr="002E1F4B" w:rsidRDefault="00B41EF7" w:rsidP="0021435D">
            <w:pPr>
              <w:spacing w:line="276" w:lineRule="auto"/>
              <w:jc w:val="center"/>
              <w:rPr>
                <w:b/>
                <w:bCs/>
              </w:rPr>
            </w:pPr>
            <w:r w:rsidRPr="002E1F4B">
              <w:rPr>
                <w:b/>
                <w:bCs/>
              </w:rPr>
              <w:t>BİRİM FİYAT ( TL )</w:t>
            </w:r>
          </w:p>
        </w:tc>
      </w:tr>
      <w:tr w:rsidR="00B41EF7" w:rsidRPr="002E1F4B" w:rsidTr="00E0096E">
        <w:trPr>
          <w:trHeight w:hRule="exact" w:val="411"/>
        </w:trPr>
        <w:tc>
          <w:tcPr>
            <w:tcW w:w="4060" w:type="dxa"/>
            <w:vAlign w:val="bottom"/>
          </w:tcPr>
          <w:p w:rsidR="00B41EF7" w:rsidRPr="002E1F4B" w:rsidRDefault="00B41EF7" w:rsidP="0021435D">
            <w:pPr>
              <w:spacing w:line="276" w:lineRule="auto"/>
              <w:rPr>
                <w:bCs/>
              </w:rPr>
            </w:pPr>
            <w:r w:rsidRPr="002E1F4B">
              <w:rPr>
                <w:bCs/>
              </w:rPr>
              <w:t>Fidan</w:t>
            </w:r>
          </w:p>
        </w:tc>
        <w:tc>
          <w:tcPr>
            <w:tcW w:w="1949" w:type="dxa"/>
            <w:vAlign w:val="bottom"/>
          </w:tcPr>
          <w:p w:rsidR="00B41EF7" w:rsidRPr="002E1F4B" w:rsidRDefault="00B41EF7" w:rsidP="008143DD">
            <w:pPr>
              <w:spacing w:line="276" w:lineRule="auto"/>
              <w:jc w:val="center"/>
            </w:pPr>
            <w:r w:rsidRPr="002E1F4B">
              <w:t>Adet (25*</w:t>
            </w:r>
            <w:r w:rsidR="008143DD">
              <w:t>21</w:t>
            </w:r>
            <w:r w:rsidRPr="002E1F4B">
              <w:t>)</w:t>
            </w:r>
          </w:p>
        </w:tc>
        <w:tc>
          <w:tcPr>
            <w:tcW w:w="3632" w:type="dxa"/>
            <w:vAlign w:val="bottom"/>
          </w:tcPr>
          <w:p w:rsidR="00B41EF7" w:rsidRPr="002E1F4B" w:rsidRDefault="005B43AD" w:rsidP="0021435D">
            <w:pPr>
              <w:spacing w:line="276" w:lineRule="auto"/>
              <w:jc w:val="center"/>
            </w:pPr>
            <w:r>
              <w:t>525</w:t>
            </w:r>
            <w:r w:rsidR="00FD1081">
              <w:t>,00</w:t>
            </w:r>
          </w:p>
        </w:tc>
      </w:tr>
      <w:tr w:rsidR="00B41EF7" w:rsidRPr="002E1F4B" w:rsidTr="00E0096E">
        <w:trPr>
          <w:trHeight w:hRule="exact" w:val="692"/>
        </w:trPr>
        <w:tc>
          <w:tcPr>
            <w:tcW w:w="4060" w:type="dxa"/>
            <w:vAlign w:val="bottom"/>
          </w:tcPr>
          <w:p w:rsidR="00B41EF7" w:rsidRPr="002E1F4B" w:rsidRDefault="00B41EF7" w:rsidP="0021435D">
            <w:pPr>
              <w:spacing w:line="276" w:lineRule="auto"/>
              <w:rPr>
                <w:bCs/>
              </w:rPr>
            </w:pPr>
            <w:r w:rsidRPr="002E1F4B">
              <w:rPr>
                <w:bCs/>
              </w:rPr>
              <w:t>Kireç bedeli</w:t>
            </w:r>
          </w:p>
        </w:tc>
        <w:tc>
          <w:tcPr>
            <w:tcW w:w="1949" w:type="dxa"/>
            <w:vAlign w:val="bottom"/>
          </w:tcPr>
          <w:p w:rsidR="00B41EF7" w:rsidRPr="002E1F4B" w:rsidRDefault="008205A1" w:rsidP="008205A1">
            <w:pPr>
              <w:spacing w:line="276" w:lineRule="auto"/>
              <w:jc w:val="center"/>
            </w:pPr>
            <w:r>
              <w:t>Kg (10</w:t>
            </w:r>
            <w:r w:rsidR="00B41EF7" w:rsidRPr="002E1F4B">
              <w:t>*)</w:t>
            </w:r>
          </w:p>
        </w:tc>
        <w:tc>
          <w:tcPr>
            <w:tcW w:w="3632" w:type="dxa"/>
            <w:vAlign w:val="bottom"/>
          </w:tcPr>
          <w:p w:rsidR="00B41EF7" w:rsidRPr="002E1F4B" w:rsidRDefault="008205A1" w:rsidP="0021435D">
            <w:pPr>
              <w:spacing w:line="276" w:lineRule="auto"/>
              <w:jc w:val="center"/>
            </w:pPr>
            <w:r>
              <w:t>50,00</w:t>
            </w:r>
          </w:p>
        </w:tc>
      </w:tr>
      <w:tr w:rsidR="00B41EF7" w:rsidRPr="002E1F4B" w:rsidTr="00E0096E">
        <w:trPr>
          <w:trHeight w:hRule="exact" w:val="500"/>
        </w:trPr>
        <w:tc>
          <w:tcPr>
            <w:tcW w:w="4060" w:type="dxa"/>
            <w:vAlign w:val="bottom"/>
          </w:tcPr>
          <w:p w:rsidR="00B41EF7" w:rsidRPr="00E0096E" w:rsidRDefault="00B41EF7" w:rsidP="0021435D">
            <w:pPr>
              <w:spacing w:line="276" w:lineRule="auto"/>
              <w:rPr>
                <w:bCs/>
              </w:rPr>
            </w:pPr>
            <w:r w:rsidRPr="00E0096E">
              <w:rPr>
                <w:bCs/>
              </w:rPr>
              <w:t>Damla Sulama Tesisi</w:t>
            </w:r>
          </w:p>
        </w:tc>
        <w:tc>
          <w:tcPr>
            <w:tcW w:w="1949" w:type="dxa"/>
            <w:vAlign w:val="bottom"/>
          </w:tcPr>
          <w:p w:rsidR="00B41EF7" w:rsidRPr="00E0096E" w:rsidRDefault="00EA141A" w:rsidP="008143DD">
            <w:pPr>
              <w:spacing w:line="276" w:lineRule="auto"/>
              <w:jc w:val="center"/>
            </w:pPr>
            <w:r w:rsidRPr="00E0096E">
              <w:t>1 Adet</w:t>
            </w:r>
          </w:p>
        </w:tc>
        <w:tc>
          <w:tcPr>
            <w:tcW w:w="3632" w:type="dxa"/>
            <w:vAlign w:val="bottom"/>
          </w:tcPr>
          <w:p w:rsidR="00B41EF7" w:rsidRPr="00E0096E" w:rsidRDefault="00B41EF7" w:rsidP="00EA141A">
            <w:pPr>
              <w:spacing w:line="276" w:lineRule="auto"/>
              <w:jc w:val="center"/>
            </w:pPr>
            <w:r w:rsidRPr="00E0096E">
              <w:t>1.</w:t>
            </w:r>
            <w:r w:rsidR="00EA141A" w:rsidRPr="00E0096E">
              <w:t>7</w:t>
            </w:r>
            <w:r w:rsidR="005B43AD" w:rsidRPr="00E0096E">
              <w:t>55</w:t>
            </w:r>
            <w:r w:rsidR="008205A1" w:rsidRPr="00E0096E">
              <w:t>,00</w:t>
            </w:r>
          </w:p>
        </w:tc>
      </w:tr>
      <w:tr w:rsidR="00B41EF7" w:rsidRPr="002E1F4B" w:rsidTr="00E0096E">
        <w:trPr>
          <w:trHeight w:hRule="exact" w:val="500"/>
        </w:trPr>
        <w:tc>
          <w:tcPr>
            <w:tcW w:w="4060" w:type="dxa"/>
            <w:vAlign w:val="bottom"/>
          </w:tcPr>
          <w:p w:rsidR="00B41EF7" w:rsidRPr="001658B2" w:rsidRDefault="00B41EF7" w:rsidP="0021435D">
            <w:pPr>
              <w:spacing w:line="276" w:lineRule="auto"/>
              <w:rPr>
                <w:bCs/>
              </w:rPr>
            </w:pPr>
            <w:r w:rsidRPr="001658B2">
              <w:rPr>
                <w:bCs/>
              </w:rPr>
              <w:t>Tel Çit</w:t>
            </w:r>
            <w:r w:rsidR="0045206F" w:rsidRPr="001658B2">
              <w:rPr>
                <w:bCs/>
              </w:rPr>
              <w:t xml:space="preserve"> </w:t>
            </w:r>
            <w:r w:rsidRPr="001658B2">
              <w:rPr>
                <w:bCs/>
              </w:rPr>
              <w:t>( Beton Direk,</w:t>
            </w:r>
            <w:r w:rsidR="00DD5994" w:rsidRPr="001658B2">
              <w:rPr>
                <w:bCs/>
              </w:rPr>
              <w:t xml:space="preserve"> </w:t>
            </w:r>
            <w:r w:rsidRPr="001658B2">
              <w:rPr>
                <w:bCs/>
              </w:rPr>
              <w:t>Kafes Tel)</w:t>
            </w:r>
          </w:p>
        </w:tc>
        <w:tc>
          <w:tcPr>
            <w:tcW w:w="1949" w:type="dxa"/>
            <w:vAlign w:val="bottom"/>
          </w:tcPr>
          <w:p w:rsidR="00B41EF7" w:rsidRPr="001658B2" w:rsidRDefault="00FD1081" w:rsidP="008143DD">
            <w:pPr>
              <w:spacing w:line="276" w:lineRule="auto"/>
              <w:jc w:val="center"/>
            </w:pPr>
            <w:r>
              <w:t>Adet</w:t>
            </w:r>
          </w:p>
        </w:tc>
        <w:tc>
          <w:tcPr>
            <w:tcW w:w="3632" w:type="dxa"/>
            <w:vAlign w:val="bottom"/>
          </w:tcPr>
          <w:p w:rsidR="00B41EF7" w:rsidRPr="001658B2" w:rsidRDefault="00E0096E" w:rsidP="008143DD">
            <w:pPr>
              <w:spacing w:line="276" w:lineRule="auto"/>
              <w:jc w:val="center"/>
            </w:pPr>
            <w:r>
              <w:t>7.670,00</w:t>
            </w:r>
          </w:p>
        </w:tc>
      </w:tr>
      <w:tr w:rsidR="00B41EF7" w:rsidRPr="002E1F4B" w:rsidTr="00E0096E">
        <w:trPr>
          <w:trHeight w:hRule="exact" w:val="500"/>
        </w:trPr>
        <w:tc>
          <w:tcPr>
            <w:tcW w:w="4060" w:type="dxa"/>
            <w:vAlign w:val="bottom"/>
          </w:tcPr>
          <w:p w:rsidR="00B41EF7" w:rsidRPr="001F575B" w:rsidRDefault="00B41EF7" w:rsidP="0021435D">
            <w:pPr>
              <w:spacing w:line="276" w:lineRule="auto"/>
              <w:rPr>
                <w:bCs/>
              </w:rPr>
            </w:pPr>
            <w:r w:rsidRPr="001F575B">
              <w:rPr>
                <w:bCs/>
              </w:rPr>
              <w:t>Çapa Makinesi</w:t>
            </w:r>
            <w:r w:rsidR="00DD5994" w:rsidRPr="001F575B">
              <w:rPr>
                <w:bCs/>
              </w:rPr>
              <w:t xml:space="preserve"> </w:t>
            </w:r>
            <w:r w:rsidR="0043536B">
              <w:rPr>
                <w:bCs/>
              </w:rPr>
              <w:t>(7</w:t>
            </w:r>
            <w:r w:rsidRPr="001F575B">
              <w:rPr>
                <w:bCs/>
              </w:rPr>
              <w:t xml:space="preserve"> Beygir)</w:t>
            </w:r>
          </w:p>
        </w:tc>
        <w:tc>
          <w:tcPr>
            <w:tcW w:w="1949" w:type="dxa"/>
            <w:vAlign w:val="bottom"/>
          </w:tcPr>
          <w:p w:rsidR="00B41EF7" w:rsidRPr="001F575B" w:rsidRDefault="00B41EF7" w:rsidP="0021435D">
            <w:pPr>
              <w:spacing w:line="276" w:lineRule="auto"/>
              <w:jc w:val="center"/>
            </w:pPr>
            <w:r w:rsidRPr="001F575B">
              <w:t>Adet</w:t>
            </w:r>
          </w:p>
        </w:tc>
        <w:tc>
          <w:tcPr>
            <w:tcW w:w="3632" w:type="dxa"/>
            <w:vAlign w:val="bottom"/>
          </w:tcPr>
          <w:p w:rsidR="00B41EF7" w:rsidRPr="001F575B" w:rsidRDefault="00B41EF7" w:rsidP="0021435D">
            <w:pPr>
              <w:spacing w:line="276" w:lineRule="auto"/>
              <w:jc w:val="center"/>
            </w:pPr>
            <w:r w:rsidRPr="001F575B">
              <w:t>7.000,00</w:t>
            </w:r>
          </w:p>
        </w:tc>
      </w:tr>
      <w:tr w:rsidR="00B41EF7" w:rsidRPr="002E1F4B" w:rsidTr="00E0096E">
        <w:trPr>
          <w:trHeight w:hRule="exact" w:val="656"/>
        </w:trPr>
        <w:tc>
          <w:tcPr>
            <w:tcW w:w="4060" w:type="dxa"/>
            <w:vAlign w:val="center"/>
          </w:tcPr>
          <w:p w:rsidR="00B41EF7" w:rsidRPr="001658B2" w:rsidRDefault="00B41EF7" w:rsidP="0021435D">
            <w:pPr>
              <w:spacing w:line="276" w:lineRule="auto"/>
              <w:rPr>
                <w:b/>
                <w:bCs/>
              </w:rPr>
            </w:pPr>
            <w:r w:rsidRPr="001658B2">
              <w:rPr>
                <w:b/>
                <w:bCs/>
              </w:rPr>
              <w:t>Toplam</w:t>
            </w:r>
          </w:p>
          <w:p w:rsidR="00B41EF7" w:rsidRPr="001658B2" w:rsidRDefault="00B41EF7" w:rsidP="0021435D">
            <w:pPr>
              <w:spacing w:line="276" w:lineRule="auto"/>
              <w:rPr>
                <w:b/>
                <w:bCs/>
              </w:rPr>
            </w:pPr>
          </w:p>
        </w:tc>
        <w:tc>
          <w:tcPr>
            <w:tcW w:w="1949" w:type="dxa"/>
            <w:vAlign w:val="bottom"/>
          </w:tcPr>
          <w:p w:rsidR="00B41EF7" w:rsidRPr="001658B2" w:rsidRDefault="00B41EF7" w:rsidP="0021435D">
            <w:pPr>
              <w:spacing w:line="276" w:lineRule="auto"/>
              <w:rPr>
                <w:b/>
              </w:rPr>
            </w:pPr>
          </w:p>
        </w:tc>
        <w:tc>
          <w:tcPr>
            <w:tcW w:w="3632" w:type="dxa"/>
            <w:vAlign w:val="bottom"/>
          </w:tcPr>
          <w:p w:rsidR="00B41EF7" w:rsidRPr="001658B2" w:rsidRDefault="00B41EF7" w:rsidP="0021435D">
            <w:pPr>
              <w:spacing w:line="276" w:lineRule="auto"/>
              <w:jc w:val="center"/>
              <w:rPr>
                <w:b/>
              </w:rPr>
            </w:pPr>
            <w:r w:rsidRPr="001658B2">
              <w:rPr>
                <w:b/>
              </w:rPr>
              <w:t>17.000,00</w:t>
            </w:r>
          </w:p>
        </w:tc>
      </w:tr>
    </w:tbl>
    <w:p w:rsidR="00F140B8" w:rsidRDefault="00F140B8" w:rsidP="00B41EF7">
      <w:pPr>
        <w:spacing w:before="60" w:line="276" w:lineRule="auto"/>
        <w:rPr>
          <w:b/>
        </w:rPr>
      </w:pPr>
    </w:p>
    <w:p w:rsidR="00B41EF7" w:rsidRPr="002E1F4B" w:rsidRDefault="00116D00" w:rsidP="00B41EF7">
      <w:pPr>
        <w:spacing w:before="60" w:line="276" w:lineRule="auto"/>
        <w:rPr>
          <w:b/>
        </w:rPr>
      </w:pPr>
      <w:r>
        <w:rPr>
          <w:b/>
        </w:rPr>
        <w:t>Ceviz Bahçesi Yaklaşık Kurulum Maliyeti</w:t>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1226"/>
        <w:gridCol w:w="952"/>
        <w:gridCol w:w="2044"/>
        <w:gridCol w:w="2697"/>
      </w:tblGrid>
      <w:tr w:rsidR="00B41EF7" w:rsidRPr="002E1F4B" w:rsidTr="00E0096E">
        <w:trPr>
          <w:trHeight w:val="1718"/>
        </w:trPr>
        <w:tc>
          <w:tcPr>
            <w:tcW w:w="2725" w:type="dxa"/>
            <w:shd w:val="clear" w:color="auto" w:fill="auto"/>
            <w:vAlign w:val="center"/>
          </w:tcPr>
          <w:p w:rsidR="00B41EF7" w:rsidRPr="002E1F4B" w:rsidRDefault="00B41EF7" w:rsidP="0021435D">
            <w:pPr>
              <w:spacing w:line="276" w:lineRule="auto"/>
              <w:rPr>
                <w:b/>
              </w:rPr>
            </w:pPr>
            <w:r w:rsidRPr="002E1F4B">
              <w:rPr>
                <w:b/>
              </w:rPr>
              <w:t>Maliyet Unsurları</w:t>
            </w:r>
          </w:p>
        </w:tc>
        <w:tc>
          <w:tcPr>
            <w:tcW w:w="1226" w:type="dxa"/>
            <w:shd w:val="clear" w:color="auto" w:fill="auto"/>
            <w:vAlign w:val="center"/>
          </w:tcPr>
          <w:p w:rsidR="00B41EF7" w:rsidRPr="002E1F4B" w:rsidRDefault="00B41EF7" w:rsidP="0021435D">
            <w:pPr>
              <w:spacing w:line="276" w:lineRule="auto"/>
              <w:jc w:val="center"/>
              <w:rPr>
                <w:b/>
              </w:rPr>
            </w:pPr>
            <w:r w:rsidRPr="002E1F4B">
              <w:rPr>
                <w:b/>
              </w:rPr>
              <w:t>Miktarı</w:t>
            </w:r>
          </w:p>
        </w:tc>
        <w:tc>
          <w:tcPr>
            <w:tcW w:w="952" w:type="dxa"/>
            <w:shd w:val="clear" w:color="auto" w:fill="auto"/>
            <w:vAlign w:val="center"/>
          </w:tcPr>
          <w:p w:rsidR="00B41EF7" w:rsidRPr="002E1F4B" w:rsidRDefault="00B41EF7" w:rsidP="0021435D">
            <w:pPr>
              <w:spacing w:line="276" w:lineRule="auto"/>
              <w:jc w:val="center"/>
              <w:rPr>
                <w:b/>
              </w:rPr>
            </w:pPr>
            <w:r w:rsidRPr="002E1F4B">
              <w:rPr>
                <w:b/>
              </w:rPr>
              <w:t>Birimi</w:t>
            </w:r>
          </w:p>
        </w:tc>
        <w:tc>
          <w:tcPr>
            <w:tcW w:w="2044" w:type="dxa"/>
            <w:shd w:val="clear" w:color="auto" w:fill="auto"/>
            <w:vAlign w:val="center"/>
          </w:tcPr>
          <w:p w:rsidR="00B41EF7" w:rsidRPr="002E1F4B" w:rsidRDefault="00B41EF7" w:rsidP="0021435D">
            <w:pPr>
              <w:spacing w:line="276" w:lineRule="auto"/>
              <w:jc w:val="center"/>
              <w:rPr>
                <w:b/>
              </w:rPr>
            </w:pPr>
            <w:r w:rsidRPr="002E1F4B">
              <w:rPr>
                <w:b/>
              </w:rPr>
              <w:t xml:space="preserve"> Birim Fiyat (TL)</w:t>
            </w:r>
          </w:p>
          <w:p w:rsidR="00B41EF7" w:rsidRPr="002E1F4B" w:rsidRDefault="00B41EF7" w:rsidP="0021435D">
            <w:pPr>
              <w:spacing w:line="276" w:lineRule="auto"/>
              <w:jc w:val="center"/>
              <w:rPr>
                <w:b/>
              </w:rPr>
            </w:pPr>
            <w:r w:rsidRPr="002E1F4B">
              <w:rPr>
                <w:b/>
              </w:rPr>
              <w:t>(KDV Hariç)</w:t>
            </w:r>
          </w:p>
        </w:tc>
        <w:tc>
          <w:tcPr>
            <w:tcW w:w="2697" w:type="dxa"/>
            <w:shd w:val="clear" w:color="auto" w:fill="auto"/>
            <w:vAlign w:val="bottom"/>
          </w:tcPr>
          <w:p w:rsidR="00B41EF7" w:rsidRPr="002E1F4B" w:rsidRDefault="00B41EF7" w:rsidP="0021435D">
            <w:pPr>
              <w:spacing w:line="276" w:lineRule="auto"/>
              <w:jc w:val="center"/>
              <w:rPr>
                <w:b/>
              </w:rPr>
            </w:pPr>
            <w:r w:rsidRPr="002E1F4B">
              <w:rPr>
                <w:b/>
              </w:rPr>
              <w:t>Hibe Tutarı (TL)</w:t>
            </w:r>
          </w:p>
          <w:p w:rsidR="00B41EF7" w:rsidRPr="002E1F4B" w:rsidRDefault="00B41EF7" w:rsidP="0021435D">
            <w:pPr>
              <w:spacing w:line="276" w:lineRule="auto"/>
              <w:jc w:val="center"/>
              <w:rPr>
                <w:b/>
                <w:bCs/>
              </w:rPr>
            </w:pPr>
            <w:r w:rsidRPr="002E1F4B">
              <w:rPr>
                <w:b/>
              </w:rPr>
              <w:t>(KDV Hariç)</w:t>
            </w:r>
          </w:p>
        </w:tc>
      </w:tr>
      <w:tr w:rsidR="00B41EF7" w:rsidRPr="002E1F4B" w:rsidTr="00E0096E">
        <w:trPr>
          <w:trHeight w:val="54"/>
        </w:trPr>
        <w:tc>
          <w:tcPr>
            <w:tcW w:w="2725" w:type="dxa"/>
            <w:shd w:val="clear" w:color="auto" w:fill="auto"/>
            <w:vAlign w:val="bottom"/>
          </w:tcPr>
          <w:p w:rsidR="00B41EF7" w:rsidRPr="002E1F4B" w:rsidRDefault="00B41EF7" w:rsidP="00BE5679">
            <w:pPr>
              <w:spacing w:line="360" w:lineRule="auto"/>
            </w:pPr>
            <w:r w:rsidRPr="002E1F4B">
              <w:t>2 Da Ceviz Bahçesi</w:t>
            </w:r>
          </w:p>
        </w:tc>
        <w:tc>
          <w:tcPr>
            <w:tcW w:w="1226" w:type="dxa"/>
            <w:shd w:val="clear" w:color="auto" w:fill="auto"/>
          </w:tcPr>
          <w:p w:rsidR="00B41EF7" w:rsidRPr="002E1F4B" w:rsidRDefault="00B41EF7" w:rsidP="00BE5679">
            <w:pPr>
              <w:spacing w:line="360" w:lineRule="auto"/>
              <w:jc w:val="center"/>
            </w:pPr>
            <w:r w:rsidRPr="002E1F4B">
              <w:t>1</w:t>
            </w:r>
          </w:p>
        </w:tc>
        <w:tc>
          <w:tcPr>
            <w:tcW w:w="952" w:type="dxa"/>
            <w:shd w:val="clear" w:color="auto" w:fill="auto"/>
          </w:tcPr>
          <w:p w:rsidR="00B41EF7" w:rsidRPr="002E1F4B" w:rsidRDefault="00B41EF7" w:rsidP="00BE5679">
            <w:pPr>
              <w:spacing w:line="360" w:lineRule="auto"/>
              <w:jc w:val="center"/>
            </w:pPr>
            <w:r w:rsidRPr="002E1F4B">
              <w:t>Adet</w:t>
            </w:r>
          </w:p>
        </w:tc>
        <w:tc>
          <w:tcPr>
            <w:tcW w:w="2044" w:type="dxa"/>
            <w:shd w:val="clear" w:color="auto" w:fill="auto"/>
            <w:vAlign w:val="center"/>
          </w:tcPr>
          <w:p w:rsidR="00B41EF7" w:rsidRPr="002E1F4B" w:rsidRDefault="00B41EF7" w:rsidP="00BE5679">
            <w:pPr>
              <w:spacing w:line="360" w:lineRule="auto"/>
              <w:jc w:val="center"/>
            </w:pPr>
            <w:r w:rsidRPr="002E1F4B">
              <w:t>27.000,00</w:t>
            </w:r>
          </w:p>
        </w:tc>
        <w:tc>
          <w:tcPr>
            <w:tcW w:w="2697" w:type="dxa"/>
            <w:shd w:val="clear" w:color="auto" w:fill="auto"/>
            <w:vAlign w:val="center"/>
          </w:tcPr>
          <w:p w:rsidR="00B41EF7" w:rsidRPr="002E1F4B" w:rsidRDefault="00B41EF7" w:rsidP="00BE5679">
            <w:pPr>
              <w:spacing w:line="360" w:lineRule="auto"/>
              <w:jc w:val="center"/>
            </w:pPr>
            <w:r w:rsidRPr="002E1F4B">
              <w:t>18.900,00</w:t>
            </w:r>
          </w:p>
        </w:tc>
      </w:tr>
      <w:tr w:rsidR="00B41EF7" w:rsidRPr="002E1F4B" w:rsidTr="00E0096E">
        <w:trPr>
          <w:trHeight w:val="54"/>
        </w:trPr>
        <w:tc>
          <w:tcPr>
            <w:tcW w:w="2725" w:type="dxa"/>
            <w:shd w:val="clear" w:color="auto" w:fill="auto"/>
            <w:vAlign w:val="bottom"/>
          </w:tcPr>
          <w:p w:rsidR="00B41EF7" w:rsidRPr="002E1F4B" w:rsidRDefault="00B41EF7" w:rsidP="00BE5679">
            <w:pPr>
              <w:spacing w:line="360" w:lineRule="auto"/>
            </w:pPr>
            <w:r w:rsidRPr="002E1F4B">
              <w:t>10 Da Ceviz Bahçesi</w:t>
            </w:r>
          </w:p>
        </w:tc>
        <w:tc>
          <w:tcPr>
            <w:tcW w:w="1226" w:type="dxa"/>
            <w:shd w:val="clear" w:color="auto" w:fill="auto"/>
          </w:tcPr>
          <w:p w:rsidR="00B41EF7" w:rsidRPr="002E1F4B" w:rsidRDefault="00B41EF7" w:rsidP="00BE5679">
            <w:pPr>
              <w:spacing w:line="360" w:lineRule="auto"/>
              <w:jc w:val="center"/>
            </w:pPr>
            <w:r w:rsidRPr="002E1F4B">
              <w:t>1</w:t>
            </w:r>
          </w:p>
        </w:tc>
        <w:tc>
          <w:tcPr>
            <w:tcW w:w="952" w:type="dxa"/>
            <w:shd w:val="clear" w:color="auto" w:fill="auto"/>
          </w:tcPr>
          <w:p w:rsidR="00B41EF7" w:rsidRPr="002E1F4B" w:rsidRDefault="00B41EF7" w:rsidP="00BE5679">
            <w:pPr>
              <w:spacing w:line="360" w:lineRule="auto"/>
              <w:jc w:val="center"/>
            </w:pPr>
            <w:r w:rsidRPr="002E1F4B">
              <w:t>Adet</w:t>
            </w:r>
          </w:p>
        </w:tc>
        <w:tc>
          <w:tcPr>
            <w:tcW w:w="2044" w:type="dxa"/>
            <w:shd w:val="clear" w:color="auto" w:fill="auto"/>
            <w:vAlign w:val="center"/>
          </w:tcPr>
          <w:p w:rsidR="00B41EF7" w:rsidRPr="002E1F4B" w:rsidRDefault="00711894" w:rsidP="00BE5679">
            <w:pPr>
              <w:spacing w:line="360" w:lineRule="auto"/>
              <w:jc w:val="center"/>
            </w:pPr>
            <w:r w:rsidRPr="002E1F4B">
              <w:t>10</w:t>
            </w:r>
            <w:r w:rsidR="00B41EF7" w:rsidRPr="002E1F4B">
              <w:t>7.000,00</w:t>
            </w:r>
          </w:p>
        </w:tc>
        <w:tc>
          <w:tcPr>
            <w:tcW w:w="2697" w:type="dxa"/>
            <w:shd w:val="clear" w:color="auto" w:fill="auto"/>
            <w:vAlign w:val="center"/>
          </w:tcPr>
          <w:p w:rsidR="00B41EF7" w:rsidRPr="002E1F4B" w:rsidRDefault="00FA6FC7" w:rsidP="00BE5679">
            <w:pPr>
              <w:spacing w:line="360" w:lineRule="auto"/>
              <w:jc w:val="center"/>
            </w:pPr>
            <w:r w:rsidRPr="002E1F4B">
              <w:t>74</w:t>
            </w:r>
            <w:r w:rsidR="00B41EF7" w:rsidRPr="002E1F4B">
              <w:t>.900,00</w:t>
            </w:r>
          </w:p>
        </w:tc>
      </w:tr>
    </w:tbl>
    <w:p w:rsidR="00E0096E" w:rsidRDefault="00E0096E" w:rsidP="00B41EF7">
      <w:pPr>
        <w:spacing w:before="240" w:after="60" w:line="276" w:lineRule="auto"/>
        <w:rPr>
          <w:b/>
        </w:rPr>
      </w:pPr>
    </w:p>
    <w:p w:rsidR="00B41EF7" w:rsidRPr="002E1F4B" w:rsidRDefault="00116D00" w:rsidP="00B41EF7">
      <w:pPr>
        <w:spacing w:before="240" w:after="60" w:line="276" w:lineRule="auto"/>
        <w:rPr>
          <w:b/>
        </w:rPr>
      </w:pPr>
      <w:r>
        <w:rPr>
          <w:b/>
        </w:rPr>
        <w:lastRenderedPageBreak/>
        <w:t>Taslak Bütçe</w:t>
      </w:r>
      <w:r w:rsidRPr="002E1F4B">
        <w:rPr>
          <w:b/>
        </w:rPr>
        <w:t xml:space="preserve"> </w:t>
      </w:r>
      <w:r w:rsidR="00B41EF7" w:rsidRPr="002E1F4B">
        <w:rPr>
          <w:b/>
        </w:rPr>
        <w:t>(KDV Hariç)</w:t>
      </w:r>
    </w:p>
    <w:tbl>
      <w:tblPr>
        <w:tblW w:w="511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1246"/>
        <w:gridCol w:w="980"/>
        <w:gridCol w:w="1718"/>
        <w:gridCol w:w="961"/>
        <w:gridCol w:w="1561"/>
      </w:tblGrid>
      <w:tr w:rsidR="00B41EF7" w:rsidRPr="002E1F4B" w:rsidTr="00E0096E">
        <w:trPr>
          <w:trHeight w:val="13"/>
        </w:trPr>
        <w:tc>
          <w:tcPr>
            <w:tcW w:w="1669" w:type="pct"/>
            <w:shd w:val="clear" w:color="auto" w:fill="D9D9D9"/>
            <w:noWrap/>
            <w:vAlign w:val="center"/>
          </w:tcPr>
          <w:p w:rsidR="00B41EF7" w:rsidRPr="002E1F4B" w:rsidRDefault="00B41EF7" w:rsidP="0021435D">
            <w:pPr>
              <w:spacing w:line="276" w:lineRule="auto"/>
              <w:rPr>
                <w:b/>
                <w:color w:val="000000"/>
              </w:rPr>
            </w:pPr>
            <w:r w:rsidRPr="002E1F4B">
              <w:rPr>
                <w:color w:val="000000"/>
              </w:rPr>
              <w:t> </w:t>
            </w:r>
            <w:r w:rsidRPr="002E1F4B">
              <w:rPr>
                <w:b/>
                <w:color w:val="000000"/>
              </w:rPr>
              <w:t>Küme</w:t>
            </w:r>
          </w:p>
        </w:tc>
        <w:tc>
          <w:tcPr>
            <w:tcW w:w="642" w:type="pct"/>
            <w:shd w:val="clear" w:color="auto" w:fill="D9D9D9"/>
            <w:vAlign w:val="bottom"/>
          </w:tcPr>
          <w:p w:rsidR="00B41EF7" w:rsidRPr="002E1F4B" w:rsidRDefault="00B41EF7" w:rsidP="0021435D">
            <w:pPr>
              <w:spacing w:line="276" w:lineRule="auto"/>
              <w:jc w:val="center"/>
              <w:rPr>
                <w:b/>
                <w:bCs/>
                <w:color w:val="000000"/>
              </w:rPr>
            </w:pPr>
            <w:r w:rsidRPr="002E1F4B">
              <w:rPr>
                <w:b/>
                <w:bCs/>
                <w:color w:val="000000"/>
              </w:rPr>
              <w:t>Yaralanıcı Sayısı</w:t>
            </w:r>
          </w:p>
        </w:tc>
        <w:tc>
          <w:tcPr>
            <w:tcW w:w="505" w:type="pct"/>
            <w:shd w:val="clear" w:color="auto" w:fill="D9D9D9"/>
          </w:tcPr>
          <w:p w:rsidR="00B41EF7" w:rsidRPr="002E1F4B" w:rsidRDefault="00B41EF7" w:rsidP="0021435D">
            <w:pPr>
              <w:spacing w:line="276" w:lineRule="auto"/>
              <w:jc w:val="center"/>
              <w:rPr>
                <w:b/>
                <w:bCs/>
                <w:color w:val="000000"/>
              </w:rPr>
            </w:pPr>
          </w:p>
          <w:p w:rsidR="00B41EF7" w:rsidRPr="002E1F4B" w:rsidRDefault="00B41EF7" w:rsidP="0021435D">
            <w:pPr>
              <w:spacing w:line="276" w:lineRule="auto"/>
              <w:jc w:val="center"/>
              <w:rPr>
                <w:b/>
                <w:bCs/>
                <w:color w:val="000000"/>
              </w:rPr>
            </w:pPr>
            <w:r w:rsidRPr="002E1F4B">
              <w:rPr>
                <w:b/>
                <w:bCs/>
                <w:color w:val="000000"/>
              </w:rPr>
              <w:t>Dekar</w:t>
            </w:r>
          </w:p>
        </w:tc>
        <w:tc>
          <w:tcPr>
            <w:tcW w:w="885" w:type="pct"/>
            <w:shd w:val="clear" w:color="auto" w:fill="D9D9D9"/>
            <w:vAlign w:val="bottom"/>
          </w:tcPr>
          <w:p w:rsidR="00B41EF7" w:rsidRPr="002E1F4B" w:rsidRDefault="00B41EF7" w:rsidP="0021435D">
            <w:pPr>
              <w:spacing w:line="276" w:lineRule="auto"/>
              <w:jc w:val="center"/>
              <w:rPr>
                <w:b/>
                <w:bCs/>
                <w:color w:val="000000"/>
              </w:rPr>
            </w:pPr>
            <w:r w:rsidRPr="002E1F4B">
              <w:rPr>
                <w:b/>
                <w:bCs/>
                <w:color w:val="000000"/>
              </w:rPr>
              <w:t>Birim Maliyet (TL)</w:t>
            </w:r>
            <w:r w:rsidRPr="002E1F4B">
              <w:rPr>
                <w:b/>
              </w:rPr>
              <w:t xml:space="preserve"> (KDV Hariç)</w:t>
            </w:r>
          </w:p>
        </w:tc>
        <w:tc>
          <w:tcPr>
            <w:tcW w:w="495" w:type="pct"/>
            <w:shd w:val="clear" w:color="auto" w:fill="D9D9D9"/>
            <w:vAlign w:val="bottom"/>
          </w:tcPr>
          <w:p w:rsidR="00B41EF7" w:rsidRPr="002E1F4B" w:rsidRDefault="00B41EF7" w:rsidP="0021435D">
            <w:pPr>
              <w:spacing w:line="276" w:lineRule="auto"/>
              <w:jc w:val="center"/>
              <w:rPr>
                <w:b/>
                <w:bCs/>
                <w:color w:val="000000"/>
              </w:rPr>
            </w:pPr>
            <w:r w:rsidRPr="002E1F4B">
              <w:rPr>
                <w:b/>
                <w:bCs/>
                <w:color w:val="000000"/>
              </w:rPr>
              <w:t>Toplam (Adet)</w:t>
            </w:r>
          </w:p>
        </w:tc>
        <w:tc>
          <w:tcPr>
            <w:tcW w:w="804" w:type="pct"/>
            <w:shd w:val="clear" w:color="auto" w:fill="D9D9D9"/>
            <w:vAlign w:val="bottom"/>
          </w:tcPr>
          <w:p w:rsidR="00B41EF7" w:rsidRPr="002E1F4B" w:rsidRDefault="00B41EF7" w:rsidP="0021435D">
            <w:pPr>
              <w:spacing w:line="276" w:lineRule="auto"/>
              <w:jc w:val="center"/>
              <w:rPr>
                <w:b/>
                <w:bCs/>
                <w:color w:val="000000"/>
              </w:rPr>
            </w:pPr>
            <w:r w:rsidRPr="002E1F4B">
              <w:rPr>
                <w:b/>
                <w:bCs/>
                <w:color w:val="000000"/>
              </w:rPr>
              <w:t>Hibeye Esas Tutar (TL)</w:t>
            </w:r>
          </w:p>
        </w:tc>
      </w:tr>
      <w:tr w:rsidR="00B41EF7" w:rsidRPr="002E1F4B" w:rsidTr="00E0096E">
        <w:trPr>
          <w:trHeight w:val="157"/>
        </w:trPr>
        <w:tc>
          <w:tcPr>
            <w:tcW w:w="1669" w:type="pct"/>
            <w:shd w:val="clear" w:color="auto" w:fill="auto"/>
            <w:noWrap/>
            <w:vAlign w:val="center"/>
          </w:tcPr>
          <w:p w:rsidR="00522B8D" w:rsidRDefault="00B41EF7" w:rsidP="0021435D">
            <w:pPr>
              <w:spacing w:line="276" w:lineRule="auto"/>
              <w:rPr>
                <w:color w:val="000000"/>
              </w:rPr>
            </w:pPr>
            <w:r w:rsidRPr="002E1F4B">
              <w:rPr>
                <w:color w:val="000000"/>
              </w:rPr>
              <w:t>Küme-1</w:t>
            </w:r>
          </w:p>
          <w:p w:rsidR="00522B8D" w:rsidRPr="00522B8D" w:rsidRDefault="00522B8D" w:rsidP="0021435D">
            <w:pPr>
              <w:spacing w:line="276" w:lineRule="auto"/>
              <w:rPr>
                <w:b/>
                <w:color w:val="000000"/>
              </w:rPr>
            </w:pPr>
            <w:r w:rsidRPr="00522B8D">
              <w:rPr>
                <w:b/>
                <w:color w:val="000000"/>
              </w:rPr>
              <w:t>Boyabat-Durağan-Saraydüzü</w:t>
            </w:r>
          </w:p>
          <w:p w:rsidR="00522B8D" w:rsidRDefault="00522B8D" w:rsidP="0021435D">
            <w:pPr>
              <w:spacing w:line="276" w:lineRule="auto"/>
              <w:rPr>
                <w:color w:val="000000"/>
              </w:rPr>
            </w:pPr>
          </w:p>
          <w:p w:rsidR="00B41EF7" w:rsidRDefault="00B41EF7" w:rsidP="0021435D">
            <w:pPr>
              <w:spacing w:line="276" w:lineRule="auto"/>
              <w:rPr>
                <w:color w:val="000000"/>
              </w:rPr>
            </w:pPr>
            <w:r w:rsidRPr="002E1F4B">
              <w:rPr>
                <w:color w:val="000000"/>
              </w:rPr>
              <w:t>Küme-3</w:t>
            </w:r>
          </w:p>
          <w:p w:rsidR="00522B8D" w:rsidRPr="00522B8D" w:rsidRDefault="00522B8D" w:rsidP="0021435D">
            <w:pPr>
              <w:spacing w:line="276" w:lineRule="auto"/>
              <w:rPr>
                <w:b/>
                <w:color w:val="000000"/>
              </w:rPr>
            </w:pPr>
            <w:r w:rsidRPr="00522B8D">
              <w:rPr>
                <w:b/>
                <w:color w:val="000000"/>
              </w:rPr>
              <w:t>Merkez-Gerze-Dikmen</w:t>
            </w:r>
          </w:p>
          <w:p w:rsidR="00522B8D" w:rsidRPr="002E1F4B" w:rsidRDefault="00522B8D" w:rsidP="0021435D">
            <w:pPr>
              <w:spacing w:line="276" w:lineRule="auto"/>
              <w:rPr>
                <w:color w:val="000000"/>
              </w:rPr>
            </w:pPr>
          </w:p>
        </w:tc>
        <w:tc>
          <w:tcPr>
            <w:tcW w:w="642" w:type="pct"/>
            <w:shd w:val="clear" w:color="auto" w:fill="auto"/>
            <w:noWrap/>
            <w:vAlign w:val="center"/>
          </w:tcPr>
          <w:p w:rsidR="00B41EF7" w:rsidRPr="002E1F4B" w:rsidRDefault="00A610DC" w:rsidP="0021435D">
            <w:pPr>
              <w:spacing w:line="276" w:lineRule="auto"/>
              <w:jc w:val="center"/>
              <w:rPr>
                <w:color w:val="000000"/>
              </w:rPr>
            </w:pPr>
            <w:r w:rsidRPr="002E1F4B">
              <w:rPr>
                <w:color w:val="000000"/>
              </w:rPr>
              <w:t>1</w:t>
            </w:r>
            <w:r w:rsidR="00B41EF7" w:rsidRPr="002E1F4B">
              <w:rPr>
                <w:color w:val="000000"/>
              </w:rPr>
              <w:t>7</w:t>
            </w:r>
          </w:p>
        </w:tc>
        <w:tc>
          <w:tcPr>
            <w:tcW w:w="505" w:type="pct"/>
          </w:tcPr>
          <w:p w:rsidR="00522B8D" w:rsidRDefault="00522B8D" w:rsidP="0021435D">
            <w:pPr>
              <w:spacing w:line="276" w:lineRule="auto"/>
              <w:jc w:val="center"/>
              <w:rPr>
                <w:color w:val="000000"/>
              </w:rPr>
            </w:pPr>
          </w:p>
          <w:p w:rsidR="00522B8D" w:rsidRDefault="00522B8D" w:rsidP="0021435D">
            <w:pPr>
              <w:spacing w:line="276" w:lineRule="auto"/>
              <w:jc w:val="center"/>
              <w:rPr>
                <w:color w:val="000000"/>
              </w:rPr>
            </w:pPr>
          </w:p>
          <w:p w:rsidR="00B41EF7" w:rsidRPr="002E1F4B" w:rsidRDefault="00A610DC" w:rsidP="0021435D">
            <w:pPr>
              <w:spacing w:line="276" w:lineRule="auto"/>
              <w:jc w:val="center"/>
              <w:rPr>
                <w:color w:val="000000"/>
              </w:rPr>
            </w:pPr>
            <w:r w:rsidRPr="002E1F4B">
              <w:rPr>
                <w:color w:val="000000"/>
              </w:rPr>
              <w:t>95</w:t>
            </w:r>
          </w:p>
        </w:tc>
        <w:tc>
          <w:tcPr>
            <w:tcW w:w="885" w:type="pct"/>
            <w:shd w:val="clear" w:color="auto" w:fill="auto"/>
            <w:noWrap/>
            <w:vAlign w:val="center"/>
          </w:tcPr>
          <w:p w:rsidR="00B41EF7" w:rsidRPr="002E1F4B" w:rsidRDefault="00B41EF7" w:rsidP="0021435D">
            <w:pPr>
              <w:spacing w:line="276" w:lineRule="auto"/>
              <w:jc w:val="center"/>
              <w:rPr>
                <w:color w:val="000000"/>
              </w:rPr>
            </w:pPr>
            <w:r w:rsidRPr="002E1F4B">
              <w:rPr>
                <w:color w:val="000000"/>
              </w:rPr>
              <w:t>17.000</w:t>
            </w:r>
            <w:r w:rsidR="009D4F59">
              <w:rPr>
                <w:color w:val="000000"/>
              </w:rPr>
              <w:t>,00</w:t>
            </w:r>
          </w:p>
        </w:tc>
        <w:tc>
          <w:tcPr>
            <w:tcW w:w="495" w:type="pct"/>
            <w:shd w:val="clear" w:color="auto" w:fill="auto"/>
            <w:noWrap/>
            <w:vAlign w:val="center"/>
          </w:tcPr>
          <w:p w:rsidR="00B41EF7" w:rsidRPr="002E1F4B" w:rsidRDefault="00C064A5" w:rsidP="0021435D">
            <w:pPr>
              <w:spacing w:line="276" w:lineRule="auto"/>
              <w:jc w:val="center"/>
              <w:rPr>
                <w:color w:val="000000"/>
              </w:rPr>
            </w:pPr>
            <w:r>
              <w:rPr>
                <w:color w:val="000000"/>
              </w:rPr>
              <w:t>1</w:t>
            </w:r>
            <w:r w:rsidR="00B41EF7" w:rsidRPr="002E1F4B">
              <w:rPr>
                <w:color w:val="000000"/>
              </w:rPr>
              <w:t>7</w:t>
            </w:r>
          </w:p>
        </w:tc>
        <w:tc>
          <w:tcPr>
            <w:tcW w:w="804" w:type="pct"/>
            <w:shd w:val="clear" w:color="auto" w:fill="auto"/>
            <w:noWrap/>
            <w:vAlign w:val="center"/>
          </w:tcPr>
          <w:p w:rsidR="00B41EF7" w:rsidRPr="002E1F4B" w:rsidRDefault="00A610DC" w:rsidP="0021435D">
            <w:pPr>
              <w:spacing w:line="276" w:lineRule="auto"/>
              <w:jc w:val="center"/>
              <w:rPr>
                <w:b/>
                <w:color w:val="000000"/>
              </w:rPr>
            </w:pPr>
            <w:r w:rsidRPr="002E1F4B">
              <w:rPr>
                <w:b/>
                <w:color w:val="000000"/>
              </w:rPr>
              <w:t>1.069.000</w:t>
            </w:r>
            <w:r w:rsidR="009D4F59">
              <w:rPr>
                <w:b/>
                <w:color w:val="000000"/>
              </w:rPr>
              <w:t>,00</w:t>
            </w:r>
          </w:p>
        </w:tc>
      </w:tr>
      <w:tr w:rsidR="00B41EF7" w:rsidRPr="002E1F4B" w:rsidTr="00E0096E">
        <w:trPr>
          <w:trHeight w:val="13"/>
        </w:trPr>
        <w:tc>
          <w:tcPr>
            <w:tcW w:w="1669" w:type="pct"/>
            <w:shd w:val="clear" w:color="auto" w:fill="auto"/>
            <w:noWrap/>
            <w:vAlign w:val="center"/>
          </w:tcPr>
          <w:p w:rsidR="00B41EF7" w:rsidRPr="002E1F4B" w:rsidRDefault="00B41EF7" w:rsidP="0021435D">
            <w:pPr>
              <w:spacing w:line="276" w:lineRule="auto"/>
              <w:rPr>
                <w:b/>
                <w:bCs/>
                <w:color w:val="000000"/>
              </w:rPr>
            </w:pPr>
            <w:r w:rsidRPr="002E1F4B">
              <w:rPr>
                <w:b/>
                <w:bCs/>
                <w:color w:val="000000"/>
              </w:rPr>
              <w:t>Toplam</w:t>
            </w:r>
          </w:p>
        </w:tc>
        <w:tc>
          <w:tcPr>
            <w:tcW w:w="642" w:type="pct"/>
            <w:shd w:val="clear" w:color="auto" w:fill="auto"/>
            <w:noWrap/>
            <w:vAlign w:val="center"/>
          </w:tcPr>
          <w:p w:rsidR="00B41EF7" w:rsidRPr="002E1F4B" w:rsidRDefault="00A610DC" w:rsidP="0021435D">
            <w:pPr>
              <w:spacing w:line="276" w:lineRule="auto"/>
              <w:jc w:val="center"/>
              <w:rPr>
                <w:b/>
                <w:bCs/>
                <w:color w:val="000000"/>
              </w:rPr>
            </w:pPr>
            <w:r w:rsidRPr="002E1F4B">
              <w:rPr>
                <w:b/>
                <w:bCs/>
                <w:color w:val="000000"/>
              </w:rPr>
              <w:t>1</w:t>
            </w:r>
            <w:r w:rsidR="00B41EF7" w:rsidRPr="002E1F4B">
              <w:rPr>
                <w:b/>
                <w:bCs/>
                <w:color w:val="000000"/>
              </w:rPr>
              <w:t>7</w:t>
            </w:r>
          </w:p>
        </w:tc>
        <w:tc>
          <w:tcPr>
            <w:tcW w:w="505" w:type="pct"/>
          </w:tcPr>
          <w:p w:rsidR="00B41EF7" w:rsidRPr="002E1F4B" w:rsidRDefault="00A610DC" w:rsidP="0021435D">
            <w:pPr>
              <w:spacing w:line="276" w:lineRule="auto"/>
              <w:jc w:val="center"/>
              <w:rPr>
                <w:b/>
                <w:color w:val="000000"/>
              </w:rPr>
            </w:pPr>
            <w:r w:rsidRPr="002E1F4B">
              <w:rPr>
                <w:b/>
                <w:color w:val="000000"/>
              </w:rPr>
              <w:t>95</w:t>
            </w:r>
          </w:p>
        </w:tc>
        <w:tc>
          <w:tcPr>
            <w:tcW w:w="885" w:type="pct"/>
            <w:shd w:val="clear" w:color="auto" w:fill="auto"/>
            <w:noWrap/>
            <w:vAlign w:val="center"/>
          </w:tcPr>
          <w:p w:rsidR="00B41EF7" w:rsidRPr="002E1F4B" w:rsidRDefault="00B41EF7" w:rsidP="0021435D">
            <w:pPr>
              <w:spacing w:line="276" w:lineRule="auto"/>
              <w:jc w:val="center"/>
              <w:rPr>
                <w:b/>
                <w:color w:val="000000"/>
              </w:rPr>
            </w:pPr>
            <w:r w:rsidRPr="002E1F4B">
              <w:rPr>
                <w:color w:val="000000"/>
              </w:rPr>
              <w:t>17.000</w:t>
            </w:r>
            <w:r w:rsidR="009D4F59">
              <w:rPr>
                <w:color w:val="000000"/>
              </w:rPr>
              <w:t>,00</w:t>
            </w:r>
          </w:p>
        </w:tc>
        <w:tc>
          <w:tcPr>
            <w:tcW w:w="495" w:type="pct"/>
            <w:shd w:val="clear" w:color="auto" w:fill="auto"/>
            <w:noWrap/>
            <w:vAlign w:val="center"/>
          </w:tcPr>
          <w:p w:rsidR="00B41EF7" w:rsidRPr="002E1F4B" w:rsidRDefault="00C064A5" w:rsidP="0021435D">
            <w:pPr>
              <w:spacing w:line="276" w:lineRule="auto"/>
              <w:jc w:val="center"/>
              <w:rPr>
                <w:b/>
                <w:bCs/>
                <w:color w:val="000000"/>
              </w:rPr>
            </w:pPr>
            <w:r>
              <w:rPr>
                <w:b/>
                <w:bCs/>
                <w:color w:val="000000"/>
              </w:rPr>
              <w:t>1</w:t>
            </w:r>
            <w:r w:rsidR="00B41EF7" w:rsidRPr="002E1F4B">
              <w:rPr>
                <w:b/>
                <w:bCs/>
                <w:color w:val="000000"/>
              </w:rPr>
              <w:t>7</w:t>
            </w:r>
          </w:p>
        </w:tc>
        <w:tc>
          <w:tcPr>
            <w:tcW w:w="804" w:type="pct"/>
            <w:shd w:val="clear" w:color="auto" w:fill="auto"/>
            <w:noWrap/>
            <w:vAlign w:val="center"/>
          </w:tcPr>
          <w:p w:rsidR="00B41EF7" w:rsidRPr="002E1F4B" w:rsidRDefault="00A610DC" w:rsidP="0021435D">
            <w:pPr>
              <w:spacing w:line="276" w:lineRule="auto"/>
              <w:jc w:val="center"/>
              <w:rPr>
                <w:b/>
                <w:bCs/>
                <w:color w:val="000000"/>
              </w:rPr>
            </w:pPr>
            <w:r w:rsidRPr="002E1F4B">
              <w:rPr>
                <w:b/>
                <w:color w:val="000000"/>
              </w:rPr>
              <w:t>1.069.000</w:t>
            </w:r>
            <w:r w:rsidR="009D4F59">
              <w:rPr>
                <w:b/>
                <w:color w:val="000000"/>
              </w:rPr>
              <w:t>,00</w:t>
            </w:r>
          </w:p>
        </w:tc>
      </w:tr>
    </w:tbl>
    <w:p w:rsidR="00295289" w:rsidRDefault="00655AC5" w:rsidP="006D4234">
      <w:pPr>
        <w:spacing w:line="276" w:lineRule="auto"/>
        <w:ind w:firstLine="709"/>
        <w:jc w:val="both"/>
      </w:pPr>
      <w:r w:rsidRPr="00BE5679">
        <w:t>Hibe almaya hak kazanan yararlanıcı s</w:t>
      </w:r>
      <w:r w:rsidR="00C4330F" w:rsidRPr="00BE5679">
        <w:t>atın alma sürecinde yukarıda belirtilen</w:t>
      </w:r>
      <w:r w:rsidR="00742B17" w:rsidRPr="00BE5679">
        <w:t xml:space="preserve"> her bir kalem </w:t>
      </w:r>
      <w:r w:rsidR="00C70525" w:rsidRPr="00BE5679">
        <w:t xml:space="preserve">iş </w:t>
      </w:r>
      <w:r w:rsidR="00440237" w:rsidRPr="00BE5679">
        <w:t>için farklı</w:t>
      </w:r>
      <w:r w:rsidR="00742B17" w:rsidRPr="00BE5679">
        <w:t xml:space="preserve"> yü</w:t>
      </w:r>
      <w:r w:rsidR="00C70525" w:rsidRPr="00BE5679">
        <w:t>klenici</w:t>
      </w:r>
      <w:r w:rsidR="00440237" w:rsidRPr="00BE5679">
        <w:t>ler</w:t>
      </w:r>
      <w:r w:rsidR="00522B8D">
        <w:t xml:space="preserve"> </w:t>
      </w:r>
      <w:r w:rsidR="00C4330F" w:rsidRPr="00BE5679">
        <w:t xml:space="preserve">ile </w:t>
      </w:r>
      <w:r w:rsidR="00C70525" w:rsidRPr="00BE5679">
        <w:t xml:space="preserve">veya işin tamamı için tek </w:t>
      </w:r>
      <w:r w:rsidR="00440237" w:rsidRPr="00BE5679">
        <w:t xml:space="preserve">bir </w:t>
      </w:r>
      <w:r w:rsidR="00C70525" w:rsidRPr="00BE5679">
        <w:t xml:space="preserve">yüklenici ile sözleşme imzalayarak yatırımı gerçekleştirebilir. </w:t>
      </w:r>
    </w:p>
    <w:p w:rsidR="003F34C1" w:rsidRPr="00BE5679" w:rsidRDefault="003F34C1" w:rsidP="006D4234">
      <w:pPr>
        <w:spacing w:line="276" w:lineRule="auto"/>
        <w:ind w:firstLine="709"/>
        <w:jc w:val="both"/>
        <w:rPr>
          <w:b/>
        </w:rPr>
      </w:pPr>
    </w:p>
    <w:p w:rsidR="00422460" w:rsidRPr="002E1F4B" w:rsidRDefault="00116D00" w:rsidP="00E152EA">
      <w:pPr>
        <w:spacing w:before="120" w:after="60" w:line="276" w:lineRule="auto"/>
        <w:rPr>
          <w:b/>
        </w:rPr>
      </w:pPr>
      <w:r w:rsidRPr="00691610">
        <w:rPr>
          <w:b/>
        </w:rPr>
        <w:t xml:space="preserve">Taslak Uygulama Takvimi </w:t>
      </w:r>
      <w:r w:rsidR="00206539" w:rsidRPr="00691610">
        <w:rPr>
          <w:b/>
        </w:rPr>
        <w:t>(20</w:t>
      </w:r>
      <w:r w:rsidR="00522B8D" w:rsidRPr="00691610">
        <w:rPr>
          <w:b/>
        </w:rPr>
        <w:t>20</w:t>
      </w:r>
      <w:r w:rsidR="00422460" w:rsidRPr="00691610">
        <w:rPr>
          <w:b/>
        </w:rPr>
        <w:t>)</w:t>
      </w:r>
    </w:p>
    <w:tbl>
      <w:tblPr>
        <w:tblW w:w="4908"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702"/>
        <w:gridCol w:w="528"/>
        <w:gridCol w:w="340"/>
        <w:gridCol w:w="1048"/>
        <w:gridCol w:w="1003"/>
        <w:gridCol w:w="1088"/>
        <w:gridCol w:w="680"/>
        <w:gridCol w:w="406"/>
        <w:gridCol w:w="815"/>
        <w:gridCol w:w="678"/>
      </w:tblGrid>
      <w:tr w:rsidR="00F64E75" w:rsidRPr="00691610" w:rsidTr="008205A1">
        <w:trPr>
          <w:cantSplit/>
          <w:trHeight w:val="1712"/>
        </w:trPr>
        <w:tc>
          <w:tcPr>
            <w:tcW w:w="1121" w:type="pct"/>
            <w:shd w:val="clear" w:color="auto" w:fill="D9D9D9"/>
            <w:vAlign w:val="center"/>
          </w:tcPr>
          <w:p w:rsidR="00F64E75" w:rsidRPr="00691610" w:rsidRDefault="00F64E75" w:rsidP="008205A1">
            <w:pPr>
              <w:spacing w:line="360" w:lineRule="auto"/>
              <w:rPr>
                <w:rFonts w:eastAsia="Calibri"/>
                <w:b/>
                <w:sz w:val="18"/>
                <w:szCs w:val="18"/>
              </w:rPr>
            </w:pPr>
            <w:r w:rsidRPr="00691610">
              <w:rPr>
                <w:rFonts w:eastAsia="Calibri"/>
                <w:b/>
                <w:sz w:val="18"/>
                <w:szCs w:val="18"/>
              </w:rPr>
              <w:t>Tarih</w:t>
            </w:r>
          </w:p>
        </w:tc>
        <w:tc>
          <w:tcPr>
            <w:tcW w:w="373"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Şartnamelerin hazırlanması</w:t>
            </w:r>
          </w:p>
        </w:tc>
        <w:tc>
          <w:tcPr>
            <w:tcW w:w="281"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EPDB Onay</w:t>
            </w:r>
          </w:p>
        </w:tc>
        <w:tc>
          <w:tcPr>
            <w:tcW w:w="181"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İlan ve Başvuru</w:t>
            </w:r>
          </w:p>
        </w:tc>
        <w:tc>
          <w:tcPr>
            <w:tcW w:w="558"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ÇDE ve İPYB Başvuru  ve İPYB Değerlendirme</w:t>
            </w:r>
          </w:p>
        </w:tc>
        <w:tc>
          <w:tcPr>
            <w:tcW w:w="534"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EPDB Değerlendirme ve Onay</w:t>
            </w:r>
          </w:p>
        </w:tc>
        <w:tc>
          <w:tcPr>
            <w:tcW w:w="579"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Asil ve Yedek Listelerin Duyurulması</w:t>
            </w:r>
          </w:p>
        </w:tc>
        <w:tc>
          <w:tcPr>
            <w:tcW w:w="362"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Sözleşme ve İhale Süreci</w:t>
            </w:r>
          </w:p>
        </w:tc>
        <w:tc>
          <w:tcPr>
            <w:tcW w:w="216"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Kurulum/Alım</w:t>
            </w:r>
          </w:p>
        </w:tc>
        <w:tc>
          <w:tcPr>
            <w:tcW w:w="434"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Kontrol ve Teslim Alma Süreci</w:t>
            </w:r>
          </w:p>
        </w:tc>
        <w:tc>
          <w:tcPr>
            <w:tcW w:w="361" w:type="pct"/>
            <w:shd w:val="clear" w:color="auto" w:fill="D9D9D9"/>
            <w:textDirection w:val="btLr"/>
            <w:vAlign w:val="center"/>
          </w:tcPr>
          <w:p w:rsidR="00F64E75" w:rsidRPr="00691610" w:rsidRDefault="00F64E75" w:rsidP="008205A1">
            <w:pPr>
              <w:spacing w:line="360" w:lineRule="auto"/>
              <w:ind w:left="113" w:right="113"/>
              <w:rPr>
                <w:rFonts w:eastAsia="Calibri"/>
                <w:b/>
                <w:sz w:val="18"/>
                <w:szCs w:val="18"/>
              </w:rPr>
            </w:pPr>
            <w:r w:rsidRPr="00691610">
              <w:rPr>
                <w:rFonts w:eastAsia="Calibri"/>
                <w:b/>
                <w:sz w:val="18"/>
                <w:szCs w:val="18"/>
              </w:rPr>
              <w:t>Ödeme talebi</w:t>
            </w:r>
          </w:p>
        </w:tc>
      </w:tr>
      <w:tr w:rsidR="00F64E75" w:rsidRPr="00691610" w:rsidTr="008205A1">
        <w:trPr>
          <w:trHeight w:val="375"/>
        </w:trPr>
        <w:tc>
          <w:tcPr>
            <w:tcW w:w="1121" w:type="pct"/>
            <w:shd w:val="clear" w:color="auto" w:fill="auto"/>
            <w:vAlign w:val="center"/>
          </w:tcPr>
          <w:p w:rsidR="00F64E75" w:rsidRPr="00691610" w:rsidRDefault="00F64E75" w:rsidP="008205A1">
            <w:pPr>
              <w:spacing w:line="480" w:lineRule="auto"/>
              <w:rPr>
                <w:rFonts w:eastAsia="Calibri"/>
              </w:rPr>
            </w:pPr>
            <w:r w:rsidRPr="00691610">
              <w:rPr>
                <w:rFonts w:eastAsia="Calibri"/>
              </w:rPr>
              <w:t>16-30 Temmuz</w:t>
            </w:r>
          </w:p>
        </w:tc>
        <w:tc>
          <w:tcPr>
            <w:tcW w:w="373"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c>
          <w:tcPr>
            <w:tcW w:w="281"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c>
          <w:tcPr>
            <w:tcW w:w="181" w:type="pct"/>
            <w:shd w:val="clear" w:color="auto" w:fill="auto"/>
            <w:vAlign w:val="center"/>
          </w:tcPr>
          <w:p w:rsidR="00F64E75" w:rsidRPr="00691610" w:rsidRDefault="00F64E75" w:rsidP="008205A1">
            <w:pPr>
              <w:spacing w:line="480" w:lineRule="auto"/>
              <w:jc w:val="center"/>
              <w:rPr>
                <w:rFonts w:eastAsia="Calibri"/>
                <w:b/>
              </w:rPr>
            </w:pPr>
          </w:p>
        </w:tc>
        <w:tc>
          <w:tcPr>
            <w:tcW w:w="558" w:type="pct"/>
            <w:shd w:val="clear" w:color="auto" w:fill="auto"/>
            <w:vAlign w:val="center"/>
          </w:tcPr>
          <w:p w:rsidR="00F64E75" w:rsidRPr="00691610" w:rsidRDefault="00F64E75" w:rsidP="008205A1">
            <w:pPr>
              <w:spacing w:line="480" w:lineRule="auto"/>
              <w:jc w:val="center"/>
              <w:rPr>
                <w:rFonts w:eastAsia="Calibri"/>
                <w:b/>
              </w:rPr>
            </w:pPr>
          </w:p>
        </w:tc>
        <w:tc>
          <w:tcPr>
            <w:tcW w:w="534" w:type="pct"/>
            <w:shd w:val="clear" w:color="auto" w:fill="auto"/>
            <w:vAlign w:val="center"/>
          </w:tcPr>
          <w:p w:rsidR="00F64E75" w:rsidRPr="00691610" w:rsidRDefault="00F64E75" w:rsidP="008205A1">
            <w:pPr>
              <w:spacing w:line="480" w:lineRule="auto"/>
              <w:jc w:val="center"/>
              <w:rPr>
                <w:rFonts w:eastAsia="Calibri"/>
                <w:b/>
              </w:rPr>
            </w:pPr>
          </w:p>
        </w:tc>
        <w:tc>
          <w:tcPr>
            <w:tcW w:w="579" w:type="pct"/>
            <w:shd w:val="clear" w:color="auto" w:fill="auto"/>
            <w:vAlign w:val="center"/>
          </w:tcPr>
          <w:p w:rsidR="00F64E75" w:rsidRPr="00691610" w:rsidRDefault="00F64E75" w:rsidP="008205A1">
            <w:pPr>
              <w:spacing w:line="480" w:lineRule="auto"/>
              <w:jc w:val="center"/>
              <w:rPr>
                <w:rFonts w:eastAsia="Calibri"/>
                <w:b/>
              </w:rPr>
            </w:pPr>
          </w:p>
        </w:tc>
        <w:tc>
          <w:tcPr>
            <w:tcW w:w="362" w:type="pct"/>
            <w:shd w:val="clear" w:color="auto" w:fill="auto"/>
            <w:vAlign w:val="center"/>
          </w:tcPr>
          <w:p w:rsidR="00F64E75" w:rsidRPr="00691610" w:rsidRDefault="00F64E75" w:rsidP="008205A1">
            <w:pPr>
              <w:spacing w:line="480" w:lineRule="auto"/>
              <w:jc w:val="center"/>
              <w:rPr>
                <w:rFonts w:eastAsia="Calibri"/>
                <w:b/>
              </w:rPr>
            </w:pPr>
          </w:p>
        </w:tc>
        <w:tc>
          <w:tcPr>
            <w:tcW w:w="216" w:type="pct"/>
            <w:shd w:val="clear" w:color="auto" w:fill="auto"/>
            <w:vAlign w:val="center"/>
          </w:tcPr>
          <w:p w:rsidR="00F64E75" w:rsidRPr="00691610" w:rsidRDefault="00F64E75" w:rsidP="008205A1">
            <w:pPr>
              <w:spacing w:line="480" w:lineRule="auto"/>
              <w:jc w:val="center"/>
              <w:rPr>
                <w:rFonts w:eastAsia="Calibri"/>
                <w:b/>
              </w:rPr>
            </w:pPr>
          </w:p>
        </w:tc>
        <w:tc>
          <w:tcPr>
            <w:tcW w:w="434" w:type="pct"/>
            <w:shd w:val="clear" w:color="auto" w:fill="auto"/>
            <w:vAlign w:val="center"/>
          </w:tcPr>
          <w:p w:rsidR="00F64E75" w:rsidRPr="00691610" w:rsidRDefault="00F64E75" w:rsidP="008205A1">
            <w:pPr>
              <w:spacing w:line="480" w:lineRule="auto"/>
              <w:jc w:val="center"/>
              <w:rPr>
                <w:rFonts w:eastAsia="Calibri"/>
                <w:b/>
              </w:rPr>
            </w:pPr>
          </w:p>
        </w:tc>
        <w:tc>
          <w:tcPr>
            <w:tcW w:w="361" w:type="pct"/>
            <w:shd w:val="clear" w:color="auto" w:fill="auto"/>
            <w:vAlign w:val="center"/>
          </w:tcPr>
          <w:p w:rsidR="00F64E75" w:rsidRPr="00691610" w:rsidRDefault="00F64E75" w:rsidP="008205A1">
            <w:pPr>
              <w:spacing w:line="480" w:lineRule="auto"/>
              <w:jc w:val="center"/>
              <w:rPr>
                <w:rFonts w:eastAsia="Calibri"/>
                <w:b/>
              </w:rPr>
            </w:pPr>
          </w:p>
        </w:tc>
      </w:tr>
      <w:tr w:rsidR="00F64E75" w:rsidRPr="00691610" w:rsidTr="008205A1">
        <w:trPr>
          <w:trHeight w:val="376"/>
        </w:trPr>
        <w:tc>
          <w:tcPr>
            <w:tcW w:w="1121" w:type="pct"/>
            <w:shd w:val="clear" w:color="auto" w:fill="auto"/>
            <w:vAlign w:val="center"/>
          </w:tcPr>
          <w:p w:rsidR="00F64E75" w:rsidRPr="00691610" w:rsidRDefault="00F64E75" w:rsidP="008205A1">
            <w:pPr>
              <w:spacing w:line="480" w:lineRule="auto"/>
              <w:rPr>
                <w:rFonts w:eastAsia="Calibri"/>
              </w:rPr>
            </w:pPr>
            <w:r w:rsidRPr="00691610">
              <w:rPr>
                <w:rFonts w:eastAsia="Calibri"/>
              </w:rPr>
              <w:t>04- 21 Ağustos</w:t>
            </w:r>
          </w:p>
        </w:tc>
        <w:tc>
          <w:tcPr>
            <w:tcW w:w="373" w:type="pct"/>
            <w:shd w:val="clear" w:color="auto" w:fill="auto"/>
            <w:vAlign w:val="center"/>
          </w:tcPr>
          <w:p w:rsidR="00F64E75" w:rsidRPr="00691610" w:rsidRDefault="00F64E75" w:rsidP="008205A1">
            <w:pPr>
              <w:spacing w:line="480" w:lineRule="auto"/>
              <w:jc w:val="center"/>
              <w:rPr>
                <w:rFonts w:eastAsia="Calibri"/>
                <w:b/>
              </w:rPr>
            </w:pPr>
          </w:p>
        </w:tc>
        <w:tc>
          <w:tcPr>
            <w:tcW w:w="281" w:type="pct"/>
            <w:shd w:val="clear" w:color="auto" w:fill="auto"/>
            <w:vAlign w:val="center"/>
          </w:tcPr>
          <w:p w:rsidR="00F64E75" w:rsidRPr="00691610" w:rsidRDefault="00F64E75" w:rsidP="008205A1">
            <w:pPr>
              <w:spacing w:line="480" w:lineRule="auto"/>
              <w:jc w:val="center"/>
              <w:rPr>
                <w:rFonts w:eastAsia="Calibri"/>
                <w:b/>
              </w:rPr>
            </w:pPr>
          </w:p>
        </w:tc>
        <w:tc>
          <w:tcPr>
            <w:tcW w:w="181"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c>
          <w:tcPr>
            <w:tcW w:w="558" w:type="pct"/>
            <w:shd w:val="clear" w:color="auto" w:fill="auto"/>
            <w:vAlign w:val="center"/>
          </w:tcPr>
          <w:p w:rsidR="00F64E75" w:rsidRPr="00691610" w:rsidRDefault="00F64E75" w:rsidP="008205A1">
            <w:pPr>
              <w:spacing w:line="480" w:lineRule="auto"/>
              <w:jc w:val="center"/>
              <w:rPr>
                <w:rFonts w:eastAsia="Calibri"/>
                <w:b/>
              </w:rPr>
            </w:pPr>
          </w:p>
        </w:tc>
        <w:tc>
          <w:tcPr>
            <w:tcW w:w="534" w:type="pct"/>
            <w:shd w:val="clear" w:color="auto" w:fill="auto"/>
            <w:vAlign w:val="center"/>
          </w:tcPr>
          <w:p w:rsidR="00F64E75" w:rsidRPr="00691610" w:rsidRDefault="00F64E75" w:rsidP="008205A1">
            <w:pPr>
              <w:spacing w:line="480" w:lineRule="auto"/>
              <w:jc w:val="center"/>
              <w:rPr>
                <w:rFonts w:eastAsia="Calibri"/>
                <w:b/>
              </w:rPr>
            </w:pPr>
          </w:p>
        </w:tc>
        <w:tc>
          <w:tcPr>
            <w:tcW w:w="579" w:type="pct"/>
            <w:shd w:val="clear" w:color="auto" w:fill="auto"/>
            <w:vAlign w:val="center"/>
          </w:tcPr>
          <w:p w:rsidR="00F64E75" w:rsidRPr="00691610" w:rsidRDefault="00F64E75" w:rsidP="008205A1">
            <w:pPr>
              <w:spacing w:line="480" w:lineRule="auto"/>
              <w:jc w:val="center"/>
              <w:rPr>
                <w:rFonts w:eastAsia="Calibri"/>
                <w:b/>
              </w:rPr>
            </w:pPr>
          </w:p>
        </w:tc>
        <w:tc>
          <w:tcPr>
            <w:tcW w:w="362" w:type="pct"/>
            <w:shd w:val="clear" w:color="auto" w:fill="auto"/>
            <w:vAlign w:val="center"/>
          </w:tcPr>
          <w:p w:rsidR="00F64E75" w:rsidRPr="00691610" w:rsidRDefault="00F64E75" w:rsidP="008205A1">
            <w:pPr>
              <w:spacing w:line="480" w:lineRule="auto"/>
              <w:jc w:val="center"/>
              <w:rPr>
                <w:rFonts w:eastAsia="Calibri"/>
                <w:b/>
              </w:rPr>
            </w:pPr>
          </w:p>
        </w:tc>
        <w:tc>
          <w:tcPr>
            <w:tcW w:w="216" w:type="pct"/>
            <w:shd w:val="clear" w:color="auto" w:fill="auto"/>
            <w:vAlign w:val="center"/>
          </w:tcPr>
          <w:p w:rsidR="00F64E75" w:rsidRPr="00691610" w:rsidRDefault="00F64E75" w:rsidP="008205A1">
            <w:pPr>
              <w:spacing w:line="480" w:lineRule="auto"/>
              <w:jc w:val="center"/>
              <w:rPr>
                <w:rFonts w:eastAsia="Calibri"/>
                <w:b/>
              </w:rPr>
            </w:pPr>
          </w:p>
        </w:tc>
        <w:tc>
          <w:tcPr>
            <w:tcW w:w="434" w:type="pct"/>
            <w:shd w:val="clear" w:color="auto" w:fill="auto"/>
            <w:vAlign w:val="center"/>
          </w:tcPr>
          <w:p w:rsidR="00F64E75" w:rsidRPr="00691610" w:rsidRDefault="00F64E75" w:rsidP="008205A1">
            <w:pPr>
              <w:spacing w:line="480" w:lineRule="auto"/>
              <w:jc w:val="center"/>
              <w:rPr>
                <w:rFonts w:eastAsia="Calibri"/>
                <w:b/>
              </w:rPr>
            </w:pPr>
          </w:p>
        </w:tc>
        <w:tc>
          <w:tcPr>
            <w:tcW w:w="361" w:type="pct"/>
            <w:shd w:val="clear" w:color="auto" w:fill="auto"/>
            <w:vAlign w:val="center"/>
          </w:tcPr>
          <w:p w:rsidR="00F64E75" w:rsidRPr="00691610" w:rsidRDefault="00F64E75" w:rsidP="008205A1">
            <w:pPr>
              <w:spacing w:line="480" w:lineRule="auto"/>
              <w:jc w:val="center"/>
              <w:rPr>
                <w:rFonts w:eastAsia="Calibri"/>
                <w:b/>
              </w:rPr>
            </w:pPr>
          </w:p>
        </w:tc>
      </w:tr>
      <w:tr w:rsidR="00F64E75" w:rsidRPr="00691610" w:rsidTr="008205A1">
        <w:trPr>
          <w:trHeight w:val="376"/>
        </w:trPr>
        <w:tc>
          <w:tcPr>
            <w:tcW w:w="1121" w:type="pct"/>
            <w:shd w:val="clear" w:color="auto" w:fill="auto"/>
            <w:vAlign w:val="center"/>
          </w:tcPr>
          <w:p w:rsidR="00F64E75" w:rsidRPr="00691610" w:rsidRDefault="00F64E75" w:rsidP="008205A1">
            <w:pPr>
              <w:spacing w:line="480" w:lineRule="auto"/>
              <w:rPr>
                <w:rFonts w:eastAsia="Calibri"/>
              </w:rPr>
            </w:pPr>
            <w:r w:rsidRPr="00691610">
              <w:rPr>
                <w:rFonts w:eastAsia="Calibri"/>
              </w:rPr>
              <w:t>24-28 Ağustos</w:t>
            </w:r>
          </w:p>
        </w:tc>
        <w:tc>
          <w:tcPr>
            <w:tcW w:w="373" w:type="pct"/>
            <w:shd w:val="clear" w:color="auto" w:fill="auto"/>
            <w:vAlign w:val="center"/>
          </w:tcPr>
          <w:p w:rsidR="00F64E75" w:rsidRPr="00691610" w:rsidRDefault="00F64E75" w:rsidP="008205A1">
            <w:pPr>
              <w:spacing w:line="480" w:lineRule="auto"/>
              <w:jc w:val="center"/>
              <w:rPr>
                <w:rFonts w:eastAsia="Calibri"/>
                <w:b/>
              </w:rPr>
            </w:pPr>
          </w:p>
        </w:tc>
        <w:tc>
          <w:tcPr>
            <w:tcW w:w="281" w:type="pct"/>
            <w:shd w:val="clear" w:color="auto" w:fill="auto"/>
            <w:vAlign w:val="center"/>
          </w:tcPr>
          <w:p w:rsidR="00F64E75" w:rsidRPr="00691610" w:rsidRDefault="00F64E75" w:rsidP="008205A1">
            <w:pPr>
              <w:spacing w:line="480" w:lineRule="auto"/>
              <w:jc w:val="center"/>
              <w:rPr>
                <w:rFonts w:eastAsia="Calibri"/>
                <w:b/>
              </w:rPr>
            </w:pPr>
          </w:p>
        </w:tc>
        <w:tc>
          <w:tcPr>
            <w:tcW w:w="181" w:type="pct"/>
            <w:shd w:val="clear" w:color="auto" w:fill="auto"/>
            <w:vAlign w:val="center"/>
          </w:tcPr>
          <w:p w:rsidR="00F64E75" w:rsidRPr="00691610" w:rsidRDefault="00F64E75" w:rsidP="008205A1">
            <w:pPr>
              <w:spacing w:line="480" w:lineRule="auto"/>
              <w:jc w:val="center"/>
              <w:rPr>
                <w:rFonts w:eastAsia="Calibri"/>
                <w:b/>
              </w:rPr>
            </w:pPr>
          </w:p>
        </w:tc>
        <w:tc>
          <w:tcPr>
            <w:tcW w:w="558"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c>
          <w:tcPr>
            <w:tcW w:w="534" w:type="pct"/>
            <w:shd w:val="clear" w:color="auto" w:fill="auto"/>
            <w:vAlign w:val="center"/>
          </w:tcPr>
          <w:p w:rsidR="00F64E75" w:rsidRPr="00691610" w:rsidRDefault="00F64E75" w:rsidP="008205A1">
            <w:pPr>
              <w:spacing w:line="480" w:lineRule="auto"/>
              <w:jc w:val="center"/>
              <w:rPr>
                <w:rFonts w:eastAsia="Calibri"/>
                <w:b/>
              </w:rPr>
            </w:pPr>
          </w:p>
        </w:tc>
        <w:tc>
          <w:tcPr>
            <w:tcW w:w="579" w:type="pct"/>
            <w:shd w:val="clear" w:color="auto" w:fill="auto"/>
            <w:vAlign w:val="center"/>
          </w:tcPr>
          <w:p w:rsidR="00F64E75" w:rsidRPr="00691610" w:rsidRDefault="00F64E75" w:rsidP="008205A1">
            <w:pPr>
              <w:spacing w:line="480" w:lineRule="auto"/>
              <w:jc w:val="center"/>
              <w:rPr>
                <w:rFonts w:eastAsia="Calibri"/>
                <w:b/>
              </w:rPr>
            </w:pPr>
          </w:p>
        </w:tc>
        <w:tc>
          <w:tcPr>
            <w:tcW w:w="362" w:type="pct"/>
            <w:shd w:val="clear" w:color="auto" w:fill="auto"/>
            <w:vAlign w:val="center"/>
          </w:tcPr>
          <w:p w:rsidR="00F64E75" w:rsidRPr="00691610" w:rsidRDefault="00F64E75" w:rsidP="008205A1">
            <w:pPr>
              <w:spacing w:line="480" w:lineRule="auto"/>
              <w:jc w:val="center"/>
              <w:rPr>
                <w:rFonts w:eastAsia="Calibri"/>
                <w:b/>
              </w:rPr>
            </w:pPr>
          </w:p>
        </w:tc>
        <w:tc>
          <w:tcPr>
            <w:tcW w:w="216" w:type="pct"/>
            <w:shd w:val="clear" w:color="auto" w:fill="auto"/>
            <w:vAlign w:val="center"/>
          </w:tcPr>
          <w:p w:rsidR="00F64E75" w:rsidRPr="00691610" w:rsidRDefault="00F64E75" w:rsidP="008205A1">
            <w:pPr>
              <w:spacing w:line="480" w:lineRule="auto"/>
              <w:jc w:val="center"/>
              <w:rPr>
                <w:rFonts w:eastAsia="Calibri"/>
                <w:b/>
              </w:rPr>
            </w:pPr>
          </w:p>
        </w:tc>
        <w:tc>
          <w:tcPr>
            <w:tcW w:w="434" w:type="pct"/>
            <w:shd w:val="clear" w:color="auto" w:fill="auto"/>
            <w:vAlign w:val="center"/>
          </w:tcPr>
          <w:p w:rsidR="00F64E75" w:rsidRPr="00691610" w:rsidRDefault="00F64E75" w:rsidP="008205A1">
            <w:pPr>
              <w:spacing w:line="480" w:lineRule="auto"/>
              <w:jc w:val="center"/>
              <w:rPr>
                <w:rFonts w:eastAsia="Calibri"/>
                <w:b/>
              </w:rPr>
            </w:pPr>
          </w:p>
        </w:tc>
        <w:tc>
          <w:tcPr>
            <w:tcW w:w="361" w:type="pct"/>
            <w:shd w:val="clear" w:color="auto" w:fill="auto"/>
            <w:vAlign w:val="center"/>
          </w:tcPr>
          <w:p w:rsidR="00F64E75" w:rsidRPr="00691610" w:rsidRDefault="00F64E75" w:rsidP="008205A1">
            <w:pPr>
              <w:spacing w:line="480" w:lineRule="auto"/>
              <w:jc w:val="center"/>
              <w:rPr>
                <w:rFonts w:eastAsia="Calibri"/>
                <w:b/>
              </w:rPr>
            </w:pPr>
          </w:p>
        </w:tc>
      </w:tr>
      <w:tr w:rsidR="00F64E75" w:rsidRPr="00691610" w:rsidTr="008205A1">
        <w:trPr>
          <w:trHeight w:val="375"/>
        </w:trPr>
        <w:tc>
          <w:tcPr>
            <w:tcW w:w="1121" w:type="pct"/>
            <w:shd w:val="clear" w:color="auto" w:fill="auto"/>
            <w:vAlign w:val="center"/>
          </w:tcPr>
          <w:p w:rsidR="00F64E75" w:rsidRPr="00691610" w:rsidRDefault="00F64E75" w:rsidP="008205A1">
            <w:pPr>
              <w:spacing w:line="480" w:lineRule="auto"/>
              <w:rPr>
                <w:rFonts w:eastAsia="Calibri"/>
              </w:rPr>
            </w:pPr>
            <w:r w:rsidRPr="00691610">
              <w:rPr>
                <w:rFonts w:eastAsia="Calibri"/>
              </w:rPr>
              <w:t>31Ağustos-4 Eylül</w:t>
            </w:r>
          </w:p>
        </w:tc>
        <w:tc>
          <w:tcPr>
            <w:tcW w:w="373" w:type="pct"/>
            <w:shd w:val="clear" w:color="auto" w:fill="auto"/>
            <w:vAlign w:val="center"/>
          </w:tcPr>
          <w:p w:rsidR="00F64E75" w:rsidRPr="00691610" w:rsidRDefault="00F64E75" w:rsidP="008205A1">
            <w:pPr>
              <w:spacing w:line="480" w:lineRule="auto"/>
              <w:jc w:val="center"/>
              <w:rPr>
                <w:rFonts w:eastAsia="Calibri"/>
                <w:b/>
              </w:rPr>
            </w:pPr>
          </w:p>
        </w:tc>
        <w:tc>
          <w:tcPr>
            <w:tcW w:w="281" w:type="pct"/>
            <w:shd w:val="clear" w:color="auto" w:fill="auto"/>
            <w:vAlign w:val="center"/>
          </w:tcPr>
          <w:p w:rsidR="00F64E75" w:rsidRPr="00691610" w:rsidRDefault="00F64E75" w:rsidP="008205A1">
            <w:pPr>
              <w:spacing w:line="480" w:lineRule="auto"/>
              <w:jc w:val="center"/>
              <w:rPr>
                <w:rFonts w:eastAsia="Calibri"/>
                <w:b/>
              </w:rPr>
            </w:pPr>
          </w:p>
        </w:tc>
        <w:tc>
          <w:tcPr>
            <w:tcW w:w="181" w:type="pct"/>
            <w:shd w:val="clear" w:color="auto" w:fill="auto"/>
            <w:vAlign w:val="center"/>
          </w:tcPr>
          <w:p w:rsidR="00F64E75" w:rsidRPr="00691610" w:rsidRDefault="00F64E75" w:rsidP="008205A1">
            <w:pPr>
              <w:spacing w:line="480" w:lineRule="auto"/>
              <w:jc w:val="center"/>
              <w:rPr>
                <w:rFonts w:eastAsia="Calibri"/>
                <w:b/>
              </w:rPr>
            </w:pPr>
          </w:p>
        </w:tc>
        <w:tc>
          <w:tcPr>
            <w:tcW w:w="558" w:type="pct"/>
            <w:shd w:val="clear" w:color="auto" w:fill="auto"/>
            <w:vAlign w:val="center"/>
          </w:tcPr>
          <w:p w:rsidR="00F64E75" w:rsidRPr="00691610" w:rsidRDefault="00F64E75" w:rsidP="008205A1">
            <w:pPr>
              <w:spacing w:line="480" w:lineRule="auto"/>
              <w:jc w:val="center"/>
              <w:rPr>
                <w:rFonts w:eastAsia="Calibri"/>
                <w:b/>
              </w:rPr>
            </w:pPr>
          </w:p>
        </w:tc>
        <w:tc>
          <w:tcPr>
            <w:tcW w:w="534"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c>
          <w:tcPr>
            <w:tcW w:w="579" w:type="pct"/>
            <w:shd w:val="clear" w:color="auto" w:fill="auto"/>
            <w:vAlign w:val="center"/>
          </w:tcPr>
          <w:p w:rsidR="00F64E75" w:rsidRPr="00691610" w:rsidRDefault="00F64E75" w:rsidP="008205A1">
            <w:pPr>
              <w:spacing w:line="480" w:lineRule="auto"/>
              <w:jc w:val="center"/>
              <w:rPr>
                <w:rFonts w:eastAsia="Calibri"/>
                <w:b/>
              </w:rPr>
            </w:pPr>
          </w:p>
        </w:tc>
        <w:tc>
          <w:tcPr>
            <w:tcW w:w="362" w:type="pct"/>
            <w:shd w:val="clear" w:color="auto" w:fill="auto"/>
            <w:vAlign w:val="center"/>
          </w:tcPr>
          <w:p w:rsidR="00F64E75" w:rsidRPr="00691610" w:rsidRDefault="00F64E75" w:rsidP="008205A1">
            <w:pPr>
              <w:spacing w:line="480" w:lineRule="auto"/>
              <w:jc w:val="center"/>
              <w:rPr>
                <w:rFonts w:eastAsia="Calibri"/>
                <w:b/>
              </w:rPr>
            </w:pPr>
          </w:p>
        </w:tc>
        <w:tc>
          <w:tcPr>
            <w:tcW w:w="216" w:type="pct"/>
            <w:shd w:val="clear" w:color="auto" w:fill="auto"/>
            <w:vAlign w:val="center"/>
          </w:tcPr>
          <w:p w:rsidR="00F64E75" w:rsidRPr="00691610" w:rsidRDefault="00F64E75" w:rsidP="008205A1">
            <w:pPr>
              <w:spacing w:line="480" w:lineRule="auto"/>
              <w:jc w:val="center"/>
              <w:rPr>
                <w:rFonts w:eastAsia="Calibri"/>
                <w:b/>
              </w:rPr>
            </w:pPr>
          </w:p>
        </w:tc>
        <w:tc>
          <w:tcPr>
            <w:tcW w:w="434" w:type="pct"/>
            <w:shd w:val="clear" w:color="auto" w:fill="auto"/>
            <w:vAlign w:val="center"/>
          </w:tcPr>
          <w:p w:rsidR="00F64E75" w:rsidRPr="00691610" w:rsidRDefault="00F64E75" w:rsidP="008205A1">
            <w:pPr>
              <w:spacing w:line="480" w:lineRule="auto"/>
              <w:jc w:val="center"/>
              <w:rPr>
                <w:rFonts w:eastAsia="Calibri"/>
                <w:b/>
              </w:rPr>
            </w:pPr>
          </w:p>
        </w:tc>
        <w:tc>
          <w:tcPr>
            <w:tcW w:w="361" w:type="pct"/>
            <w:shd w:val="clear" w:color="auto" w:fill="auto"/>
            <w:vAlign w:val="center"/>
          </w:tcPr>
          <w:p w:rsidR="00F64E75" w:rsidRPr="00691610" w:rsidRDefault="00F64E75" w:rsidP="008205A1">
            <w:pPr>
              <w:spacing w:line="480" w:lineRule="auto"/>
              <w:jc w:val="center"/>
              <w:rPr>
                <w:rFonts w:eastAsia="Calibri"/>
                <w:b/>
              </w:rPr>
            </w:pPr>
          </w:p>
        </w:tc>
      </w:tr>
      <w:tr w:rsidR="00F64E75" w:rsidRPr="00691610" w:rsidTr="008205A1">
        <w:trPr>
          <w:trHeight w:val="376"/>
        </w:trPr>
        <w:tc>
          <w:tcPr>
            <w:tcW w:w="1121" w:type="pct"/>
            <w:shd w:val="clear" w:color="auto" w:fill="auto"/>
            <w:vAlign w:val="center"/>
          </w:tcPr>
          <w:p w:rsidR="00F64E75" w:rsidRPr="00691610" w:rsidRDefault="00F64E75" w:rsidP="008205A1">
            <w:pPr>
              <w:spacing w:line="480" w:lineRule="auto"/>
              <w:rPr>
                <w:rFonts w:eastAsia="Calibri"/>
              </w:rPr>
            </w:pPr>
            <w:r w:rsidRPr="00691610">
              <w:rPr>
                <w:rFonts w:eastAsia="Calibri"/>
              </w:rPr>
              <w:t>07-11 Eylül</w:t>
            </w:r>
          </w:p>
        </w:tc>
        <w:tc>
          <w:tcPr>
            <w:tcW w:w="373" w:type="pct"/>
            <w:shd w:val="clear" w:color="auto" w:fill="auto"/>
            <w:vAlign w:val="center"/>
          </w:tcPr>
          <w:p w:rsidR="00F64E75" w:rsidRPr="00691610" w:rsidRDefault="00F64E75" w:rsidP="008205A1">
            <w:pPr>
              <w:spacing w:line="480" w:lineRule="auto"/>
              <w:jc w:val="center"/>
              <w:rPr>
                <w:rFonts w:eastAsia="Calibri"/>
                <w:b/>
              </w:rPr>
            </w:pPr>
          </w:p>
        </w:tc>
        <w:tc>
          <w:tcPr>
            <w:tcW w:w="281" w:type="pct"/>
            <w:shd w:val="clear" w:color="auto" w:fill="auto"/>
            <w:vAlign w:val="center"/>
          </w:tcPr>
          <w:p w:rsidR="00F64E75" w:rsidRPr="00691610" w:rsidRDefault="00F64E75" w:rsidP="008205A1">
            <w:pPr>
              <w:spacing w:line="480" w:lineRule="auto"/>
              <w:jc w:val="center"/>
              <w:rPr>
                <w:rFonts w:eastAsia="Calibri"/>
                <w:b/>
              </w:rPr>
            </w:pPr>
          </w:p>
        </w:tc>
        <w:tc>
          <w:tcPr>
            <w:tcW w:w="181" w:type="pct"/>
            <w:shd w:val="clear" w:color="auto" w:fill="auto"/>
            <w:vAlign w:val="center"/>
          </w:tcPr>
          <w:p w:rsidR="00F64E75" w:rsidRPr="00691610" w:rsidRDefault="00F64E75" w:rsidP="008205A1">
            <w:pPr>
              <w:spacing w:line="480" w:lineRule="auto"/>
              <w:jc w:val="center"/>
              <w:rPr>
                <w:rFonts w:eastAsia="Calibri"/>
                <w:b/>
              </w:rPr>
            </w:pPr>
          </w:p>
        </w:tc>
        <w:tc>
          <w:tcPr>
            <w:tcW w:w="558" w:type="pct"/>
            <w:shd w:val="clear" w:color="auto" w:fill="auto"/>
            <w:vAlign w:val="center"/>
          </w:tcPr>
          <w:p w:rsidR="00F64E75" w:rsidRPr="00691610" w:rsidRDefault="00F64E75" w:rsidP="008205A1">
            <w:pPr>
              <w:spacing w:line="480" w:lineRule="auto"/>
              <w:jc w:val="center"/>
              <w:rPr>
                <w:rFonts w:eastAsia="Calibri"/>
                <w:b/>
              </w:rPr>
            </w:pPr>
          </w:p>
        </w:tc>
        <w:tc>
          <w:tcPr>
            <w:tcW w:w="534" w:type="pct"/>
            <w:shd w:val="clear" w:color="auto" w:fill="auto"/>
            <w:vAlign w:val="center"/>
          </w:tcPr>
          <w:p w:rsidR="00F64E75" w:rsidRPr="00691610" w:rsidRDefault="00F64E75" w:rsidP="008205A1">
            <w:pPr>
              <w:spacing w:line="480" w:lineRule="auto"/>
              <w:jc w:val="center"/>
              <w:rPr>
                <w:rFonts w:eastAsia="Calibri"/>
                <w:b/>
              </w:rPr>
            </w:pPr>
          </w:p>
        </w:tc>
        <w:tc>
          <w:tcPr>
            <w:tcW w:w="579"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c>
          <w:tcPr>
            <w:tcW w:w="362" w:type="pct"/>
            <w:shd w:val="clear" w:color="auto" w:fill="auto"/>
            <w:vAlign w:val="center"/>
          </w:tcPr>
          <w:p w:rsidR="00F64E75" w:rsidRPr="00691610" w:rsidRDefault="00F64E75" w:rsidP="008205A1">
            <w:pPr>
              <w:spacing w:line="480" w:lineRule="auto"/>
              <w:jc w:val="center"/>
              <w:rPr>
                <w:rFonts w:eastAsia="Calibri"/>
                <w:b/>
              </w:rPr>
            </w:pPr>
          </w:p>
        </w:tc>
        <w:tc>
          <w:tcPr>
            <w:tcW w:w="216" w:type="pct"/>
            <w:shd w:val="clear" w:color="auto" w:fill="auto"/>
            <w:vAlign w:val="center"/>
          </w:tcPr>
          <w:p w:rsidR="00F64E75" w:rsidRPr="00691610" w:rsidRDefault="00F64E75" w:rsidP="008205A1">
            <w:pPr>
              <w:spacing w:line="480" w:lineRule="auto"/>
              <w:jc w:val="center"/>
              <w:rPr>
                <w:rFonts w:eastAsia="Calibri"/>
                <w:b/>
              </w:rPr>
            </w:pPr>
          </w:p>
        </w:tc>
        <w:tc>
          <w:tcPr>
            <w:tcW w:w="434" w:type="pct"/>
            <w:shd w:val="clear" w:color="auto" w:fill="auto"/>
            <w:vAlign w:val="center"/>
          </w:tcPr>
          <w:p w:rsidR="00F64E75" w:rsidRPr="00691610" w:rsidRDefault="00F64E75" w:rsidP="008205A1">
            <w:pPr>
              <w:spacing w:line="480" w:lineRule="auto"/>
              <w:jc w:val="center"/>
              <w:rPr>
                <w:rFonts w:eastAsia="Calibri"/>
                <w:b/>
              </w:rPr>
            </w:pPr>
          </w:p>
        </w:tc>
        <w:tc>
          <w:tcPr>
            <w:tcW w:w="361" w:type="pct"/>
            <w:shd w:val="clear" w:color="auto" w:fill="auto"/>
            <w:vAlign w:val="center"/>
          </w:tcPr>
          <w:p w:rsidR="00F64E75" w:rsidRPr="00691610" w:rsidRDefault="00F64E75" w:rsidP="008205A1">
            <w:pPr>
              <w:spacing w:line="480" w:lineRule="auto"/>
              <w:jc w:val="center"/>
              <w:rPr>
                <w:rFonts w:eastAsia="Calibri"/>
                <w:b/>
              </w:rPr>
            </w:pPr>
          </w:p>
        </w:tc>
      </w:tr>
      <w:tr w:rsidR="00F64E75" w:rsidRPr="00691610" w:rsidTr="008205A1">
        <w:trPr>
          <w:trHeight w:val="376"/>
        </w:trPr>
        <w:tc>
          <w:tcPr>
            <w:tcW w:w="1121" w:type="pct"/>
            <w:shd w:val="clear" w:color="auto" w:fill="auto"/>
            <w:vAlign w:val="center"/>
          </w:tcPr>
          <w:p w:rsidR="00F64E75" w:rsidRPr="00691610" w:rsidRDefault="00F64E75" w:rsidP="008205A1">
            <w:pPr>
              <w:spacing w:line="480" w:lineRule="auto"/>
              <w:rPr>
                <w:rFonts w:eastAsia="Calibri"/>
              </w:rPr>
            </w:pPr>
            <w:r w:rsidRPr="00691610">
              <w:rPr>
                <w:rFonts w:eastAsia="Calibri"/>
              </w:rPr>
              <w:t>14-18 Eylül</w:t>
            </w:r>
          </w:p>
        </w:tc>
        <w:tc>
          <w:tcPr>
            <w:tcW w:w="373" w:type="pct"/>
            <w:shd w:val="clear" w:color="auto" w:fill="auto"/>
            <w:vAlign w:val="center"/>
          </w:tcPr>
          <w:p w:rsidR="00F64E75" w:rsidRPr="00691610" w:rsidRDefault="00F64E75" w:rsidP="008205A1">
            <w:pPr>
              <w:spacing w:line="480" w:lineRule="auto"/>
              <w:jc w:val="center"/>
              <w:rPr>
                <w:rFonts w:eastAsia="Calibri"/>
                <w:b/>
              </w:rPr>
            </w:pPr>
          </w:p>
        </w:tc>
        <w:tc>
          <w:tcPr>
            <w:tcW w:w="281" w:type="pct"/>
            <w:shd w:val="clear" w:color="auto" w:fill="auto"/>
            <w:vAlign w:val="center"/>
          </w:tcPr>
          <w:p w:rsidR="00F64E75" w:rsidRPr="00691610" w:rsidRDefault="00F64E75" w:rsidP="008205A1">
            <w:pPr>
              <w:spacing w:line="480" w:lineRule="auto"/>
              <w:jc w:val="center"/>
              <w:rPr>
                <w:rFonts w:eastAsia="Calibri"/>
                <w:b/>
              </w:rPr>
            </w:pPr>
          </w:p>
        </w:tc>
        <w:tc>
          <w:tcPr>
            <w:tcW w:w="181" w:type="pct"/>
            <w:shd w:val="clear" w:color="auto" w:fill="auto"/>
            <w:vAlign w:val="center"/>
          </w:tcPr>
          <w:p w:rsidR="00F64E75" w:rsidRPr="00691610" w:rsidRDefault="00F64E75" w:rsidP="008205A1">
            <w:pPr>
              <w:spacing w:line="480" w:lineRule="auto"/>
              <w:jc w:val="center"/>
              <w:rPr>
                <w:rFonts w:eastAsia="Calibri"/>
                <w:b/>
              </w:rPr>
            </w:pPr>
          </w:p>
        </w:tc>
        <w:tc>
          <w:tcPr>
            <w:tcW w:w="558" w:type="pct"/>
            <w:shd w:val="clear" w:color="auto" w:fill="auto"/>
            <w:vAlign w:val="center"/>
          </w:tcPr>
          <w:p w:rsidR="00F64E75" w:rsidRPr="00691610" w:rsidRDefault="00F64E75" w:rsidP="008205A1">
            <w:pPr>
              <w:spacing w:line="480" w:lineRule="auto"/>
              <w:jc w:val="center"/>
              <w:rPr>
                <w:rFonts w:eastAsia="Calibri"/>
                <w:b/>
              </w:rPr>
            </w:pPr>
          </w:p>
        </w:tc>
        <w:tc>
          <w:tcPr>
            <w:tcW w:w="534" w:type="pct"/>
            <w:shd w:val="clear" w:color="auto" w:fill="auto"/>
            <w:vAlign w:val="center"/>
          </w:tcPr>
          <w:p w:rsidR="00F64E75" w:rsidRPr="00691610" w:rsidRDefault="00F64E75" w:rsidP="008205A1">
            <w:pPr>
              <w:spacing w:line="480" w:lineRule="auto"/>
              <w:jc w:val="center"/>
              <w:rPr>
                <w:rFonts w:eastAsia="Calibri"/>
                <w:b/>
              </w:rPr>
            </w:pPr>
          </w:p>
        </w:tc>
        <w:tc>
          <w:tcPr>
            <w:tcW w:w="579" w:type="pct"/>
            <w:shd w:val="clear" w:color="auto" w:fill="auto"/>
            <w:vAlign w:val="center"/>
          </w:tcPr>
          <w:p w:rsidR="00F64E75" w:rsidRPr="00691610" w:rsidRDefault="00F64E75" w:rsidP="008205A1">
            <w:pPr>
              <w:spacing w:line="480" w:lineRule="auto"/>
              <w:jc w:val="center"/>
              <w:rPr>
                <w:rFonts w:eastAsia="Calibri"/>
                <w:b/>
              </w:rPr>
            </w:pPr>
          </w:p>
        </w:tc>
        <w:tc>
          <w:tcPr>
            <w:tcW w:w="362"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c>
          <w:tcPr>
            <w:tcW w:w="216" w:type="pct"/>
            <w:shd w:val="clear" w:color="auto" w:fill="auto"/>
            <w:vAlign w:val="center"/>
          </w:tcPr>
          <w:p w:rsidR="00F64E75" w:rsidRPr="00691610" w:rsidRDefault="00F64E75" w:rsidP="008205A1">
            <w:pPr>
              <w:spacing w:line="480" w:lineRule="auto"/>
              <w:jc w:val="center"/>
              <w:rPr>
                <w:rFonts w:eastAsia="Calibri"/>
                <w:b/>
              </w:rPr>
            </w:pPr>
          </w:p>
        </w:tc>
        <w:tc>
          <w:tcPr>
            <w:tcW w:w="434" w:type="pct"/>
            <w:shd w:val="clear" w:color="auto" w:fill="auto"/>
            <w:vAlign w:val="center"/>
          </w:tcPr>
          <w:p w:rsidR="00F64E75" w:rsidRPr="00691610" w:rsidRDefault="00F64E75" w:rsidP="008205A1">
            <w:pPr>
              <w:spacing w:line="480" w:lineRule="auto"/>
              <w:jc w:val="center"/>
              <w:rPr>
                <w:rFonts w:eastAsia="Calibri"/>
                <w:b/>
              </w:rPr>
            </w:pPr>
          </w:p>
        </w:tc>
        <w:tc>
          <w:tcPr>
            <w:tcW w:w="361" w:type="pct"/>
            <w:shd w:val="clear" w:color="auto" w:fill="auto"/>
            <w:vAlign w:val="center"/>
          </w:tcPr>
          <w:p w:rsidR="00F64E75" w:rsidRPr="00691610" w:rsidRDefault="00F64E75" w:rsidP="008205A1">
            <w:pPr>
              <w:spacing w:line="480" w:lineRule="auto"/>
              <w:jc w:val="center"/>
              <w:rPr>
                <w:rFonts w:eastAsia="Calibri"/>
                <w:b/>
              </w:rPr>
            </w:pPr>
          </w:p>
        </w:tc>
      </w:tr>
      <w:tr w:rsidR="00F64E75" w:rsidRPr="00691610" w:rsidTr="008205A1">
        <w:trPr>
          <w:trHeight w:val="375"/>
        </w:trPr>
        <w:tc>
          <w:tcPr>
            <w:tcW w:w="1121" w:type="pct"/>
            <w:shd w:val="clear" w:color="auto" w:fill="auto"/>
            <w:vAlign w:val="center"/>
          </w:tcPr>
          <w:p w:rsidR="00F64E75" w:rsidRPr="00691610" w:rsidRDefault="00F64E75" w:rsidP="008205A1">
            <w:pPr>
              <w:spacing w:line="480" w:lineRule="auto"/>
              <w:rPr>
                <w:rFonts w:eastAsia="Calibri"/>
              </w:rPr>
            </w:pPr>
            <w:r w:rsidRPr="00691610">
              <w:rPr>
                <w:rFonts w:eastAsia="Calibri"/>
              </w:rPr>
              <w:t>21 Eylül-04 Aralık</w:t>
            </w:r>
          </w:p>
        </w:tc>
        <w:tc>
          <w:tcPr>
            <w:tcW w:w="373" w:type="pct"/>
            <w:shd w:val="clear" w:color="auto" w:fill="auto"/>
            <w:vAlign w:val="center"/>
          </w:tcPr>
          <w:p w:rsidR="00F64E75" w:rsidRPr="00691610" w:rsidRDefault="00F64E75" w:rsidP="008205A1">
            <w:pPr>
              <w:spacing w:line="480" w:lineRule="auto"/>
              <w:jc w:val="center"/>
              <w:rPr>
                <w:rFonts w:eastAsia="Calibri"/>
                <w:b/>
              </w:rPr>
            </w:pPr>
          </w:p>
        </w:tc>
        <w:tc>
          <w:tcPr>
            <w:tcW w:w="281" w:type="pct"/>
            <w:shd w:val="clear" w:color="auto" w:fill="auto"/>
            <w:vAlign w:val="center"/>
          </w:tcPr>
          <w:p w:rsidR="00F64E75" w:rsidRPr="00691610" w:rsidRDefault="00F64E75" w:rsidP="008205A1">
            <w:pPr>
              <w:spacing w:line="480" w:lineRule="auto"/>
              <w:jc w:val="center"/>
              <w:rPr>
                <w:rFonts w:eastAsia="Calibri"/>
                <w:b/>
              </w:rPr>
            </w:pPr>
          </w:p>
        </w:tc>
        <w:tc>
          <w:tcPr>
            <w:tcW w:w="181" w:type="pct"/>
            <w:shd w:val="clear" w:color="auto" w:fill="auto"/>
            <w:vAlign w:val="center"/>
          </w:tcPr>
          <w:p w:rsidR="00F64E75" w:rsidRPr="00691610" w:rsidRDefault="00F64E75" w:rsidP="008205A1">
            <w:pPr>
              <w:spacing w:line="480" w:lineRule="auto"/>
              <w:jc w:val="center"/>
              <w:rPr>
                <w:rFonts w:eastAsia="Calibri"/>
                <w:b/>
              </w:rPr>
            </w:pPr>
          </w:p>
        </w:tc>
        <w:tc>
          <w:tcPr>
            <w:tcW w:w="558" w:type="pct"/>
            <w:shd w:val="clear" w:color="auto" w:fill="auto"/>
            <w:vAlign w:val="center"/>
          </w:tcPr>
          <w:p w:rsidR="00F64E75" w:rsidRPr="00691610" w:rsidRDefault="00F64E75" w:rsidP="008205A1">
            <w:pPr>
              <w:spacing w:line="480" w:lineRule="auto"/>
              <w:jc w:val="center"/>
              <w:rPr>
                <w:rFonts w:eastAsia="Calibri"/>
                <w:b/>
              </w:rPr>
            </w:pPr>
          </w:p>
        </w:tc>
        <w:tc>
          <w:tcPr>
            <w:tcW w:w="534" w:type="pct"/>
            <w:shd w:val="clear" w:color="auto" w:fill="auto"/>
            <w:vAlign w:val="center"/>
          </w:tcPr>
          <w:p w:rsidR="00F64E75" w:rsidRPr="00691610" w:rsidRDefault="00F64E75" w:rsidP="008205A1">
            <w:pPr>
              <w:spacing w:line="480" w:lineRule="auto"/>
              <w:jc w:val="center"/>
              <w:rPr>
                <w:rFonts w:eastAsia="Calibri"/>
                <w:b/>
              </w:rPr>
            </w:pPr>
          </w:p>
        </w:tc>
        <w:tc>
          <w:tcPr>
            <w:tcW w:w="579" w:type="pct"/>
            <w:shd w:val="clear" w:color="auto" w:fill="auto"/>
            <w:vAlign w:val="center"/>
          </w:tcPr>
          <w:p w:rsidR="00F64E75" w:rsidRPr="00691610" w:rsidRDefault="00F64E75" w:rsidP="008205A1">
            <w:pPr>
              <w:spacing w:line="480" w:lineRule="auto"/>
              <w:jc w:val="center"/>
              <w:rPr>
                <w:rFonts w:eastAsia="Calibri"/>
                <w:b/>
              </w:rPr>
            </w:pPr>
          </w:p>
        </w:tc>
        <w:tc>
          <w:tcPr>
            <w:tcW w:w="362" w:type="pct"/>
            <w:shd w:val="clear" w:color="auto" w:fill="auto"/>
            <w:vAlign w:val="center"/>
          </w:tcPr>
          <w:p w:rsidR="00F64E75" w:rsidRPr="00691610" w:rsidRDefault="00F64E75" w:rsidP="008205A1">
            <w:pPr>
              <w:spacing w:line="480" w:lineRule="auto"/>
              <w:jc w:val="center"/>
              <w:rPr>
                <w:rFonts w:eastAsia="Calibri"/>
                <w:b/>
              </w:rPr>
            </w:pPr>
          </w:p>
        </w:tc>
        <w:tc>
          <w:tcPr>
            <w:tcW w:w="216"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c>
          <w:tcPr>
            <w:tcW w:w="434"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c>
          <w:tcPr>
            <w:tcW w:w="361" w:type="pct"/>
            <w:shd w:val="clear" w:color="auto" w:fill="auto"/>
            <w:vAlign w:val="center"/>
          </w:tcPr>
          <w:p w:rsidR="00F64E75" w:rsidRPr="00691610" w:rsidRDefault="00F64E75" w:rsidP="008205A1">
            <w:pPr>
              <w:spacing w:line="480" w:lineRule="auto"/>
              <w:jc w:val="center"/>
              <w:rPr>
                <w:rFonts w:eastAsia="Calibri"/>
                <w:b/>
              </w:rPr>
            </w:pPr>
            <w:r w:rsidRPr="00691610">
              <w:rPr>
                <w:rFonts w:eastAsia="Calibri"/>
                <w:b/>
              </w:rPr>
              <w:t>X</w:t>
            </w:r>
          </w:p>
        </w:tc>
      </w:tr>
    </w:tbl>
    <w:p w:rsidR="00E85CA9" w:rsidRPr="00C63C38" w:rsidRDefault="00E85CA9" w:rsidP="00E85CA9">
      <w:pPr>
        <w:spacing w:before="240" w:line="360" w:lineRule="auto"/>
        <w:rPr>
          <w:b/>
        </w:rPr>
      </w:pPr>
      <w:r w:rsidRPr="00C63C38">
        <w:rPr>
          <w:b/>
        </w:rPr>
        <w:t xml:space="preserve">*Her bir başvuru sahibi kümelerde yazılı olan bir (1) proje için müracaat edebilir. </w:t>
      </w:r>
    </w:p>
    <w:p w:rsidR="00E85CA9" w:rsidRPr="00C63C38" w:rsidRDefault="00E85CA9" w:rsidP="00F81483">
      <w:pPr>
        <w:spacing w:after="60" w:line="276" w:lineRule="auto"/>
        <w:jc w:val="both"/>
        <w:rPr>
          <w:b/>
        </w:rPr>
      </w:pPr>
    </w:p>
    <w:p w:rsidR="00742B17" w:rsidRPr="002E1F4B" w:rsidRDefault="00742B17" w:rsidP="00E152EA">
      <w:pPr>
        <w:spacing w:after="120" w:line="276" w:lineRule="auto"/>
        <w:rPr>
          <w:b/>
        </w:rPr>
      </w:pPr>
    </w:p>
    <w:p w:rsidR="00862CE8" w:rsidRDefault="00862CE8" w:rsidP="004B1ECE">
      <w:pPr>
        <w:spacing w:after="120" w:line="276" w:lineRule="auto"/>
        <w:jc w:val="center"/>
        <w:rPr>
          <w:b/>
        </w:rPr>
      </w:pPr>
    </w:p>
    <w:p w:rsidR="00862CE8" w:rsidRDefault="00862CE8" w:rsidP="004B1ECE">
      <w:pPr>
        <w:spacing w:after="120" w:line="276" w:lineRule="auto"/>
        <w:jc w:val="center"/>
        <w:rPr>
          <w:b/>
        </w:rPr>
      </w:pPr>
    </w:p>
    <w:p w:rsidR="00422460" w:rsidRDefault="00116D00" w:rsidP="00E152EA">
      <w:pPr>
        <w:spacing w:after="120" w:line="276" w:lineRule="auto"/>
        <w:jc w:val="center"/>
        <w:rPr>
          <w:b/>
        </w:rPr>
      </w:pPr>
      <w:r>
        <w:rPr>
          <w:b/>
        </w:rPr>
        <w:lastRenderedPageBreak/>
        <w:t>HİBE ÇAĞRI</w:t>
      </w:r>
      <w:r w:rsidR="00422460" w:rsidRPr="002E1F4B">
        <w:rPr>
          <w:b/>
        </w:rPr>
        <w:t xml:space="preserve"> KILAVUZU</w:t>
      </w:r>
    </w:p>
    <w:tbl>
      <w:tblPr>
        <w:tblW w:w="9667" w:type="dxa"/>
        <w:tblInd w:w="108" w:type="dxa"/>
        <w:tblLook w:val="01E0" w:firstRow="1" w:lastRow="1" w:firstColumn="1" w:lastColumn="1" w:noHBand="0" w:noVBand="0"/>
      </w:tblPr>
      <w:tblGrid>
        <w:gridCol w:w="2977"/>
        <w:gridCol w:w="6684"/>
        <w:gridCol w:w="6"/>
      </w:tblGrid>
      <w:tr w:rsidR="00F64E75" w:rsidRPr="00B77E88" w:rsidTr="008205A1">
        <w:trPr>
          <w:gridAfter w:val="1"/>
          <w:wAfter w:w="6" w:type="dxa"/>
          <w:trHeight w:val="340"/>
        </w:trPr>
        <w:tc>
          <w:tcPr>
            <w:tcW w:w="2977" w:type="dxa"/>
            <w:shd w:val="clear" w:color="auto" w:fill="auto"/>
          </w:tcPr>
          <w:p w:rsidR="00F64E75" w:rsidRPr="00DA1C72" w:rsidRDefault="00F64E75" w:rsidP="00F64E75">
            <w:pPr>
              <w:spacing w:line="360" w:lineRule="auto"/>
              <w:rPr>
                <w:b/>
              </w:rPr>
            </w:pPr>
            <w:r w:rsidRPr="00DA1C72">
              <w:rPr>
                <w:b/>
              </w:rPr>
              <w:t>Hibe İlan Tarihi</w:t>
            </w:r>
          </w:p>
        </w:tc>
        <w:tc>
          <w:tcPr>
            <w:tcW w:w="6684" w:type="dxa"/>
            <w:shd w:val="clear" w:color="auto" w:fill="FFFFFF" w:themeFill="background1"/>
          </w:tcPr>
          <w:p w:rsidR="00F64E75" w:rsidRPr="00DA1C72" w:rsidRDefault="00F64E75" w:rsidP="00F64E75">
            <w:pPr>
              <w:spacing w:line="360" w:lineRule="auto"/>
              <w:rPr>
                <w:color w:val="C00000"/>
              </w:rPr>
            </w:pPr>
            <w:r w:rsidRPr="00DA1C72">
              <w:rPr>
                <w:b/>
              </w:rPr>
              <w:t>:</w:t>
            </w:r>
            <w:r w:rsidR="0093169A">
              <w:rPr>
                <w:b/>
              </w:rPr>
              <w:t xml:space="preserve"> </w:t>
            </w:r>
            <w:r w:rsidRPr="00DA1C72">
              <w:t>04 AĞUSTOS 2020</w:t>
            </w:r>
          </w:p>
        </w:tc>
      </w:tr>
      <w:tr w:rsidR="00F64E75" w:rsidRPr="00B77E88" w:rsidTr="008205A1">
        <w:trPr>
          <w:trHeight w:val="340"/>
        </w:trPr>
        <w:tc>
          <w:tcPr>
            <w:tcW w:w="2977" w:type="dxa"/>
            <w:shd w:val="clear" w:color="auto" w:fill="auto"/>
          </w:tcPr>
          <w:p w:rsidR="00F64E75" w:rsidRPr="00DA1C72" w:rsidRDefault="00F64E75" w:rsidP="00F64E75">
            <w:pPr>
              <w:spacing w:line="360" w:lineRule="auto"/>
              <w:rPr>
                <w:b/>
              </w:rPr>
            </w:pPr>
            <w:r w:rsidRPr="00DA1C72">
              <w:rPr>
                <w:b/>
              </w:rPr>
              <w:t>Başvuru Başlangıç Tarihi</w:t>
            </w:r>
          </w:p>
        </w:tc>
        <w:tc>
          <w:tcPr>
            <w:tcW w:w="6690" w:type="dxa"/>
            <w:gridSpan w:val="2"/>
            <w:shd w:val="clear" w:color="auto" w:fill="FFFFFF" w:themeFill="background1"/>
          </w:tcPr>
          <w:p w:rsidR="00F64E75" w:rsidRPr="00DA1C72" w:rsidRDefault="00F64E75" w:rsidP="00F64E75">
            <w:pPr>
              <w:spacing w:line="360" w:lineRule="auto"/>
            </w:pPr>
            <w:r w:rsidRPr="00DA1C72">
              <w:rPr>
                <w:b/>
              </w:rPr>
              <w:t>:</w:t>
            </w:r>
            <w:r w:rsidRPr="00DA1C72">
              <w:t xml:space="preserve"> 04 AĞUSTOS 2020</w:t>
            </w:r>
          </w:p>
        </w:tc>
      </w:tr>
      <w:tr w:rsidR="00F64E75" w:rsidRPr="00B77E88" w:rsidTr="008205A1">
        <w:trPr>
          <w:trHeight w:val="340"/>
        </w:trPr>
        <w:tc>
          <w:tcPr>
            <w:tcW w:w="2977" w:type="dxa"/>
            <w:shd w:val="clear" w:color="auto" w:fill="auto"/>
          </w:tcPr>
          <w:p w:rsidR="00F64E75" w:rsidRPr="00DA1C72" w:rsidRDefault="00F64E75" w:rsidP="00F64E75">
            <w:pPr>
              <w:spacing w:line="360" w:lineRule="auto"/>
              <w:rPr>
                <w:b/>
              </w:rPr>
            </w:pPr>
            <w:r w:rsidRPr="00DA1C72">
              <w:rPr>
                <w:b/>
              </w:rPr>
              <w:t>Başvuru Bitiş Tarihi</w:t>
            </w:r>
          </w:p>
        </w:tc>
        <w:tc>
          <w:tcPr>
            <w:tcW w:w="6690" w:type="dxa"/>
            <w:gridSpan w:val="2"/>
            <w:shd w:val="clear" w:color="auto" w:fill="FFFFFF" w:themeFill="background1"/>
          </w:tcPr>
          <w:p w:rsidR="00F64E75" w:rsidRPr="00DA1C72" w:rsidRDefault="00F64E75" w:rsidP="00F64E75">
            <w:pPr>
              <w:spacing w:line="360" w:lineRule="auto"/>
            </w:pPr>
            <w:r w:rsidRPr="00DA1C72">
              <w:rPr>
                <w:b/>
              </w:rPr>
              <w:t>:</w:t>
            </w:r>
            <w:r w:rsidR="0093169A">
              <w:rPr>
                <w:b/>
              </w:rPr>
              <w:t xml:space="preserve"> </w:t>
            </w:r>
            <w:r w:rsidRPr="00DA1C72">
              <w:t>21 AĞUSTOS 2020</w:t>
            </w:r>
          </w:p>
        </w:tc>
      </w:tr>
      <w:tr w:rsidR="00E85CA9" w:rsidRPr="00B77E88" w:rsidTr="00116D00">
        <w:trPr>
          <w:trHeight w:val="340"/>
        </w:trPr>
        <w:tc>
          <w:tcPr>
            <w:tcW w:w="2977" w:type="dxa"/>
            <w:shd w:val="clear" w:color="auto" w:fill="auto"/>
            <w:vAlign w:val="center"/>
          </w:tcPr>
          <w:p w:rsidR="00E85CA9" w:rsidRPr="00B77E88" w:rsidRDefault="00E85CA9" w:rsidP="00853FB4">
            <w:pPr>
              <w:tabs>
                <w:tab w:val="left" w:pos="2970"/>
                <w:tab w:val="left" w:pos="3300"/>
              </w:tabs>
              <w:spacing w:line="360" w:lineRule="auto"/>
              <w:rPr>
                <w:b/>
              </w:rPr>
            </w:pPr>
            <w:r w:rsidRPr="00B77E88">
              <w:rPr>
                <w:b/>
              </w:rPr>
              <w:t>Başvuru Yeri</w:t>
            </w:r>
          </w:p>
        </w:tc>
        <w:tc>
          <w:tcPr>
            <w:tcW w:w="6690" w:type="dxa"/>
            <w:gridSpan w:val="2"/>
            <w:shd w:val="clear" w:color="auto" w:fill="FFFFFF" w:themeFill="background1"/>
            <w:vAlign w:val="center"/>
          </w:tcPr>
          <w:p w:rsidR="00E85CA9" w:rsidRPr="00E85CA9" w:rsidDel="00504D2D" w:rsidRDefault="00E85CA9" w:rsidP="00853FB4">
            <w:pPr>
              <w:spacing w:line="360" w:lineRule="auto"/>
              <w:rPr>
                <w:rFonts w:eastAsia="Calibri"/>
                <w:color w:val="000000"/>
              </w:rPr>
            </w:pPr>
            <w:r w:rsidRPr="00E85CA9">
              <w:rPr>
                <w:rFonts w:eastAsia="Calibri"/>
                <w:color w:val="000000"/>
              </w:rPr>
              <w:t xml:space="preserve">Merkez, Gerze, Dikmen, Boyabat, Durağan, Saraydüzü İl/İlçe </w:t>
            </w:r>
            <w:r w:rsidR="00B600D7">
              <w:rPr>
                <w:rFonts w:eastAsia="Calibri"/>
                <w:color w:val="000000"/>
              </w:rPr>
              <w:t>Tarım ve Orman</w:t>
            </w:r>
            <w:r w:rsidRPr="00E85CA9">
              <w:rPr>
                <w:rFonts w:eastAsia="Calibri"/>
                <w:color w:val="000000"/>
              </w:rPr>
              <w:t xml:space="preserve"> Müdürlükleri</w:t>
            </w:r>
          </w:p>
        </w:tc>
      </w:tr>
    </w:tbl>
    <w:p w:rsidR="00422460" w:rsidRPr="002E1F4B" w:rsidRDefault="00422460" w:rsidP="00E152EA">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rPr>
      </w:pPr>
      <w:r w:rsidRPr="002E1F4B">
        <w:rPr>
          <w:rFonts w:ascii="Times New Roman" w:hAnsi="Times New Roman"/>
          <w:sz w:val="24"/>
          <w:szCs w:val="24"/>
        </w:rPr>
        <w:t>Giriş</w:t>
      </w:r>
    </w:p>
    <w:p w:rsidR="00422460" w:rsidRPr="002E1F4B" w:rsidRDefault="00422460" w:rsidP="00BE5679">
      <w:pPr>
        <w:pStyle w:val="NoSpacing2"/>
        <w:spacing w:after="60" w:line="360" w:lineRule="auto"/>
        <w:ind w:firstLine="708"/>
        <w:jc w:val="both"/>
        <w:rPr>
          <w:rFonts w:ascii="Times New Roman" w:hAnsi="Times New Roman" w:cs="Times New Roman"/>
          <w:sz w:val="24"/>
          <w:szCs w:val="24"/>
        </w:rPr>
      </w:pPr>
      <w:r w:rsidRPr="002E1F4B">
        <w:rPr>
          <w:rFonts w:ascii="Times New Roman" w:hAnsi="Times New Roman" w:cs="Times New Roman"/>
          <w:sz w:val="24"/>
          <w:szCs w:val="24"/>
        </w:rPr>
        <w:t xml:space="preserve">Bu hibe çağrısı ile </w:t>
      </w:r>
      <w:r w:rsidR="00C94736" w:rsidRPr="002E1F4B">
        <w:rPr>
          <w:rFonts w:ascii="Times New Roman" w:hAnsi="Times New Roman" w:cs="Times New Roman"/>
          <w:sz w:val="24"/>
          <w:szCs w:val="24"/>
        </w:rPr>
        <w:t xml:space="preserve">Kırsal Dezavantajlı Alanlar Kalkınma </w:t>
      </w:r>
      <w:r w:rsidRPr="002E1F4B">
        <w:rPr>
          <w:rFonts w:ascii="Times New Roman" w:hAnsi="Times New Roman" w:cs="Times New Roman"/>
          <w:sz w:val="24"/>
          <w:szCs w:val="24"/>
        </w:rPr>
        <w:t xml:space="preserve">Projesi </w:t>
      </w:r>
      <w:r w:rsidR="003358B3">
        <w:rPr>
          <w:rFonts w:ascii="Times New Roman" w:hAnsi="Times New Roman" w:cs="Times New Roman"/>
          <w:sz w:val="24"/>
          <w:szCs w:val="24"/>
        </w:rPr>
        <w:t xml:space="preserve">Değer Zincirinin Gelişmesine Yönelik </w:t>
      </w:r>
      <w:r w:rsidR="003358B3">
        <w:rPr>
          <w:rFonts w:ascii="Times New Roman" w:hAnsi="Times New Roman" w:cs="Times New Roman"/>
          <w:kern w:val="3"/>
          <w:sz w:val="24"/>
          <w:szCs w:val="24"/>
          <w:lang w:eastAsia="ar-SA"/>
        </w:rPr>
        <w:t>Bireysel Yatırımların Desteklenmesi kapsamında Bireysel Hibe</w:t>
      </w:r>
      <w:r w:rsidR="009F156E">
        <w:rPr>
          <w:rFonts w:ascii="Times New Roman" w:hAnsi="Times New Roman" w:cs="Times New Roman"/>
          <w:kern w:val="3"/>
          <w:sz w:val="24"/>
          <w:szCs w:val="24"/>
          <w:lang w:eastAsia="ar-SA"/>
        </w:rPr>
        <w:t>lerde</w:t>
      </w:r>
      <w:r w:rsidR="003358B3">
        <w:rPr>
          <w:rFonts w:ascii="Times New Roman" w:hAnsi="Times New Roman" w:cs="Times New Roman"/>
          <w:kern w:val="3"/>
          <w:sz w:val="24"/>
          <w:szCs w:val="24"/>
          <w:lang w:eastAsia="ar-SA"/>
        </w:rPr>
        <w:t xml:space="preserve"> </w:t>
      </w:r>
      <w:r w:rsidR="00C94736" w:rsidRPr="002E1F4B">
        <w:rPr>
          <w:rFonts w:ascii="Times New Roman" w:hAnsi="Times New Roman" w:cs="Times New Roman"/>
          <w:kern w:val="3"/>
          <w:sz w:val="24"/>
          <w:szCs w:val="24"/>
          <w:lang w:eastAsia="ar-SA"/>
        </w:rPr>
        <w:t xml:space="preserve">etrafı çevrili </w:t>
      </w:r>
      <w:r w:rsidR="00F40B42" w:rsidRPr="002E1F4B">
        <w:rPr>
          <w:rFonts w:ascii="Times New Roman" w:hAnsi="Times New Roman" w:cs="Times New Roman"/>
          <w:kern w:val="3"/>
          <w:sz w:val="24"/>
          <w:szCs w:val="24"/>
          <w:lang w:eastAsia="ar-SA"/>
        </w:rPr>
        <w:t>ve</w:t>
      </w:r>
      <w:r w:rsidR="003358B3">
        <w:rPr>
          <w:rFonts w:ascii="Times New Roman" w:hAnsi="Times New Roman" w:cs="Times New Roman"/>
          <w:kern w:val="3"/>
          <w:sz w:val="24"/>
          <w:szCs w:val="24"/>
          <w:lang w:eastAsia="ar-SA"/>
        </w:rPr>
        <w:t xml:space="preserve"> Damla Sulama S</w:t>
      </w:r>
      <w:r w:rsidRPr="002E1F4B">
        <w:rPr>
          <w:rFonts w:ascii="Times New Roman" w:hAnsi="Times New Roman" w:cs="Times New Roman"/>
          <w:kern w:val="3"/>
          <w:sz w:val="24"/>
          <w:szCs w:val="24"/>
          <w:lang w:eastAsia="ar-SA"/>
        </w:rPr>
        <w:t xml:space="preserve">istemli </w:t>
      </w:r>
      <w:r w:rsidR="003358B3">
        <w:rPr>
          <w:rFonts w:ascii="Times New Roman" w:hAnsi="Times New Roman" w:cs="Times New Roman"/>
          <w:kern w:val="3"/>
          <w:sz w:val="24"/>
          <w:szCs w:val="24"/>
          <w:lang w:eastAsia="ar-SA"/>
        </w:rPr>
        <w:t>C</w:t>
      </w:r>
      <w:r w:rsidR="00C94736" w:rsidRPr="002E1F4B">
        <w:rPr>
          <w:rFonts w:ascii="Times New Roman" w:hAnsi="Times New Roman" w:cs="Times New Roman"/>
          <w:kern w:val="3"/>
          <w:sz w:val="24"/>
          <w:szCs w:val="24"/>
          <w:lang w:eastAsia="ar-SA"/>
        </w:rPr>
        <w:t>eviz</w:t>
      </w:r>
      <w:r w:rsidR="003358B3">
        <w:rPr>
          <w:rFonts w:ascii="Times New Roman" w:hAnsi="Times New Roman" w:cs="Times New Roman"/>
          <w:kern w:val="3"/>
          <w:sz w:val="24"/>
          <w:szCs w:val="24"/>
          <w:lang w:eastAsia="ar-SA"/>
        </w:rPr>
        <w:t xml:space="preserve"> Bahçeleri Kurulumu yaptırılacaktır</w:t>
      </w:r>
      <w:r w:rsidRPr="002E1F4B">
        <w:rPr>
          <w:rFonts w:ascii="Times New Roman" w:hAnsi="Times New Roman" w:cs="Times New Roman"/>
          <w:kern w:val="3"/>
          <w:sz w:val="24"/>
          <w:szCs w:val="24"/>
          <w:lang w:eastAsia="ar-SA"/>
        </w:rPr>
        <w:t>.</w:t>
      </w:r>
      <w:r w:rsidR="003358B3">
        <w:rPr>
          <w:rFonts w:ascii="Times New Roman" w:hAnsi="Times New Roman" w:cs="Times New Roman"/>
          <w:kern w:val="3"/>
          <w:sz w:val="24"/>
          <w:szCs w:val="24"/>
          <w:lang w:eastAsia="ar-SA"/>
        </w:rPr>
        <w:t xml:space="preserve"> </w:t>
      </w:r>
      <w:r w:rsidRPr="002E1F4B">
        <w:rPr>
          <w:rFonts w:ascii="Times New Roman" w:hAnsi="Times New Roman" w:cs="Times New Roman"/>
          <w:sz w:val="24"/>
          <w:szCs w:val="24"/>
        </w:rPr>
        <w:t>Başvurusu sonucunda desteklemeye hak kazanan yatırımcılara %70</w:t>
      </w:r>
      <w:r w:rsidR="003358B3">
        <w:rPr>
          <w:rFonts w:ascii="Times New Roman" w:hAnsi="Times New Roman" w:cs="Times New Roman"/>
          <w:sz w:val="24"/>
          <w:szCs w:val="24"/>
        </w:rPr>
        <w:t xml:space="preserve"> </w:t>
      </w:r>
      <w:r w:rsidRPr="002E1F4B">
        <w:rPr>
          <w:rFonts w:ascii="Times New Roman" w:hAnsi="Times New Roman" w:cs="Times New Roman"/>
          <w:sz w:val="24"/>
          <w:szCs w:val="24"/>
        </w:rPr>
        <w:t>oranında hibe ödemesi yapılacaktır.</w:t>
      </w:r>
    </w:p>
    <w:p w:rsidR="002D1363" w:rsidRPr="002E1F4B" w:rsidRDefault="00422460" w:rsidP="00BE5679">
      <w:pPr>
        <w:pStyle w:val="NoSpacing2"/>
        <w:spacing w:after="60" w:line="360" w:lineRule="auto"/>
        <w:ind w:firstLine="708"/>
        <w:jc w:val="both"/>
        <w:rPr>
          <w:rFonts w:ascii="Times New Roman" w:hAnsi="Times New Roman" w:cs="Times New Roman"/>
          <w:sz w:val="24"/>
          <w:szCs w:val="24"/>
        </w:rPr>
      </w:pPr>
      <w:r w:rsidRPr="002E1F4B">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w:t>
      </w:r>
      <w:r w:rsidR="002D1363" w:rsidRPr="002E1F4B">
        <w:rPr>
          <w:rFonts w:ascii="Times New Roman" w:hAnsi="Times New Roman" w:cs="Times New Roman"/>
          <w:sz w:val="24"/>
          <w:szCs w:val="24"/>
        </w:rPr>
        <w:t xml:space="preserve">Tarım ve </w:t>
      </w:r>
      <w:r w:rsidR="00F40B42" w:rsidRPr="002E1F4B">
        <w:rPr>
          <w:rFonts w:ascii="Times New Roman" w:hAnsi="Times New Roman" w:cs="Times New Roman"/>
          <w:sz w:val="24"/>
          <w:szCs w:val="24"/>
        </w:rPr>
        <w:t>Orman</w:t>
      </w:r>
      <w:r w:rsidR="00A00831">
        <w:rPr>
          <w:rFonts w:ascii="Times New Roman" w:hAnsi="Times New Roman" w:cs="Times New Roman"/>
          <w:sz w:val="24"/>
          <w:szCs w:val="24"/>
        </w:rPr>
        <w:t xml:space="preserve"> </w:t>
      </w:r>
      <w:r w:rsidR="002D1363" w:rsidRPr="002E1F4B">
        <w:rPr>
          <w:rFonts w:ascii="Times New Roman" w:hAnsi="Times New Roman" w:cs="Times New Roman"/>
          <w:sz w:val="24"/>
          <w:szCs w:val="24"/>
        </w:rPr>
        <w:t xml:space="preserve">Müdürlüklerinde oluşturulan </w:t>
      </w:r>
      <w:r w:rsidR="00F83B1F">
        <w:rPr>
          <w:rFonts w:ascii="Times New Roman" w:hAnsi="Times New Roman" w:cs="Times New Roman"/>
          <w:sz w:val="24"/>
          <w:szCs w:val="24"/>
        </w:rPr>
        <w:t>KDAKP</w:t>
      </w:r>
      <w:r w:rsidR="00E85B66" w:rsidRPr="002E1F4B">
        <w:rPr>
          <w:rFonts w:ascii="Times New Roman" w:hAnsi="Times New Roman" w:cs="Times New Roman"/>
          <w:sz w:val="24"/>
          <w:szCs w:val="24"/>
        </w:rPr>
        <w:t xml:space="preserve"> İl Proje Yönetim Birimi, </w:t>
      </w:r>
      <w:r w:rsidR="002D1363" w:rsidRPr="002E1F4B">
        <w:rPr>
          <w:rFonts w:ascii="Times New Roman" w:hAnsi="Times New Roman" w:cs="Times New Roman"/>
          <w:sz w:val="24"/>
          <w:szCs w:val="24"/>
        </w:rPr>
        <w:t xml:space="preserve">İlçe Müdürlüklerinde ise Çiftçi Destek Ekiplerinde görevli teknik personeller ile görüşmeleri gerekmektedir. </w:t>
      </w:r>
    </w:p>
    <w:p w:rsidR="00422460" w:rsidRPr="000959B4" w:rsidRDefault="002D1363" w:rsidP="00BE5679">
      <w:pPr>
        <w:pStyle w:val="NoSpacing2"/>
        <w:spacing w:after="60" w:line="360" w:lineRule="auto"/>
        <w:ind w:firstLine="708"/>
        <w:jc w:val="both"/>
        <w:rPr>
          <w:rFonts w:ascii="Times New Roman" w:hAnsi="Times New Roman" w:cs="Times New Roman"/>
          <w:b/>
          <w:sz w:val="24"/>
          <w:szCs w:val="24"/>
        </w:rPr>
      </w:pPr>
      <w:r w:rsidRPr="002E1F4B">
        <w:rPr>
          <w:rFonts w:ascii="Times New Roman" w:hAnsi="Times New Roman" w:cs="Times New Roman"/>
          <w:sz w:val="24"/>
          <w:szCs w:val="24"/>
        </w:rPr>
        <w:t xml:space="preserve">Başvuru yapmak isteyenler, Hibe Çağrı Kılavuzunu, başvuru formunu, grup başvuruları için taahhütname örneğini, teknik ve idari şartname örneklerini ve bilgilendirici diğer belgeleri İl/İlçe </w:t>
      </w:r>
      <w:r w:rsidR="00C10D8A" w:rsidRPr="002E1F4B">
        <w:rPr>
          <w:rFonts w:ascii="Times New Roman" w:hAnsi="Times New Roman" w:cs="Times New Roman"/>
          <w:sz w:val="24"/>
          <w:szCs w:val="24"/>
        </w:rPr>
        <w:t>Tarım ve Ormancılık</w:t>
      </w:r>
      <w:r w:rsidRPr="002E1F4B">
        <w:rPr>
          <w:rFonts w:ascii="Times New Roman" w:hAnsi="Times New Roman" w:cs="Times New Roman"/>
          <w:sz w:val="24"/>
          <w:szCs w:val="24"/>
        </w:rPr>
        <w:t xml:space="preserve"> Müdürlüklerinden temin edebilirler. </w:t>
      </w:r>
      <w:r w:rsidRPr="000959B4">
        <w:rPr>
          <w:rFonts w:ascii="Times New Roman" w:hAnsi="Times New Roman" w:cs="Times New Roman"/>
          <w:b/>
          <w:sz w:val="24"/>
          <w:szCs w:val="24"/>
        </w:rPr>
        <w:t>Formların doldurulması ve başvuru belgelerinin hazırlanması başvuru sahibi tarafından yapılır.</w:t>
      </w:r>
    </w:p>
    <w:p w:rsidR="00BE5679" w:rsidRPr="00A00831" w:rsidRDefault="0036402F" w:rsidP="00393EBE">
      <w:pPr>
        <w:pStyle w:val="NoSpacing2"/>
        <w:numPr>
          <w:ilvl w:val="0"/>
          <w:numId w:val="53"/>
        </w:numPr>
        <w:spacing w:after="60" w:line="360" w:lineRule="auto"/>
        <w:jc w:val="both"/>
        <w:rPr>
          <w:rFonts w:ascii="Times New Roman" w:hAnsi="Times New Roman" w:cs="Times New Roman"/>
          <w:b/>
          <w:sz w:val="24"/>
          <w:szCs w:val="24"/>
        </w:rPr>
      </w:pPr>
      <w:r>
        <w:rPr>
          <w:rFonts w:ascii="Times New Roman" w:hAnsi="Times New Roman" w:cs="Times New Roman"/>
          <w:b/>
          <w:sz w:val="24"/>
          <w:szCs w:val="24"/>
        </w:rPr>
        <w:t>Kısaltmalar</w:t>
      </w:r>
    </w:p>
    <w:p w:rsidR="00422460" w:rsidRPr="002E1F4B" w:rsidRDefault="00C94736" w:rsidP="00927514">
      <w:pPr>
        <w:tabs>
          <w:tab w:val="left" w:pos="1843"/>
        </w:tabs>
        <w:ind w:firstLine="709"/>
        <w:jc w:val="both"/>
      </w:pPr>
      <w:r w:rsidRPr="002E1F4B">
        <w:t>KDA</w:t>
      </w:r>
      <w:r w:rsidR="00422460" w:rsidRPr="002E1F4B">
        <w:t>KP</w:t>
      </w:r>
      <w:r w:rsidR="00422460" w:rsidRPr="002E1F4B">
        <w:tab/>
      </w:r>
      <w:r w:rsidRPr="002E1F4B">
        <w:t xml:space="preserve">Kırsal Dezavantajlı Alanlar </w:t>
      </w:r>
      <w:r w:rsidR="00422460" w:rsidRPr="002E1F4B">
        <w:t>Kalkınma Projesi</w:t>
      </w:r>
    </w:p>
    <w:p w:rsidR="00422460" w:rsidRPr="002E1F4B" w:rsidRDefault="00F40B42" w:rsidP="00927514">
      <w:pPr>
        <w:tabs>
          <w:tab w:val="left" w:pos="1843"/>
        </w:tabs>
        <w:ind w:firstLine="709"/>
        <w:jc w:val="both"/>
      </w:pPr>
      <w:r w:rsidRPr="002E1F4B">
        <w:t>TOB</w:t>
      </w:r>
      <w:r w:rsidR="00422460" w:rsidRPr="002E1F4B">
        <w:tab/>
      </w:r>
      <w:r w:rsidRPr="002E1F4B">
        <w:t>Tarım ve Orman Bakanlığı</w:t>
      </w:r>
    </w:p>
    <w:p w:rsidR="00422460" w:rsidRPr="002E1F4B" w:rsidRDefault="00422460" w:rsidP="00927514">
      <w:pPr>
        <w:tabs>
          <w:tab w:val="left" w:pos="1843"/>
        </w:tabs>
        <w:ind w:firstLine="709"/>
        <w:jc w:val="both"/>
      </w:pPr>
      <w:r w:rsidRPr="002E1F4B">
        <w:t>IFAD</w:t>
      </w:r>
      <w:r w:rsidRPr="002E1F4B">
        <w:tab/>
        <w:t>Uluslararası Tarımsal Kalkınma Fonu</w:t>
      </w:r>
    </w:p>
    <w:p w:rsidR="0036402F" w:rsidRDefault="0036402F" w:rsidP="00927514">
      <w:pPr>
        <w:tabs>
          <w:tab w:val="left" w:pos="1843"/>
        </w:tabs>
        <w:ind w:firstLine="709"/>
        <w:jc w:val="both"/>
      </w:pPr>
      <w:r>
        <w:t>TRGM</w:t>
      </w:r>
      <w:r>
        <w:tab/>
        <w:t xml:space="preserve">Tarım Reformu </w:t>
      </w:r>
      <w:r w:rsidR="00047C9E">
        <w:t>G</w:t>
      </w:r>
      <w:r>
        <w:t>enel Müdürlüğü</w:t>
      </w:r>
      <w:r w:rsidRPr="0036402F">
        <w:t xml:space="preserve"> </w:t>
      </w:r>
    </w:p>
    <w:p w:rsidR="00422460" w:rsidRPr="002E1F4B" w:rsidRDefault="0036402F" w:rsidP="00927514">
      <w:pPr>
        <w:tabs>
          <w:tab w:val="left" w:pos="1843"/>
        </w:tabs>
        <w:ind w:firstLine="709"/>
        <w:jc w:val="both"/>
      </w:pPr>
      <w:r>
        <w:t>EPDB</w:t>
      </w:r>
      <w:r>
        <w:tab/>
        <w:t>Etüt Proje Daire Başkanlığı</w:t>
      </w:r>
    </w:p>
    <w:p w:rsidR="00422460" w:rsidRPr="002E1F4B" w:rsidRDefault="00422460" w:rsidP="00927514">
      <w:pPr>
        <w:tabs>
          <w:tab w:val="left" w:pos="1843"/>
        </w:tabs>
        <w:ind w:firstLine="709"/>
        <w:jc w:val="both"/>
      </w:pPr>
      <w:r w:rsidRPr="002E1F4B">
        <w:t>İPYB</w:t>
      </w:r>
      <w:r w:rsidRPr="002E1F4B">
        <w:tab/>
        <w:t>İl Proje Yönetim Birimi (</w:t>
      </w:r>
      <w:r w:rsidR="00AC67B2" w:rsidRPr="002E1F4B">
        <w:t>Sinop</w:t>
      </w:r>
      <w:r w:rsidR="00F35DA5">
        <w:t xml:space="preserve"> İl Tarım ve Orman Müdürlüğünde</w:t>
      </w:r>
      <w:r w:rsidRPr="002E1F4B">
        <w:t>)</w:t>
      </w:r>
    </w:p>
    <w:p w:rsidR="00422460" w:rsidRPr="002E1F4B" w:rsidRDefault="00422460" w:rsidP="00927514">
      <w:pPr>
        <w:tabs>
          <w:tab w:val="left" w:pos="1843"/>
        </w:tabs>
        <w:ind w:firstLine="709"/>
        <w:jc w:val="both"/>
      </w:pPr>
      <w:r w:rsidRPr="002E1F4B">
        <w:t>ÇDE</w:t>
      </w:r>
      <w:r w:rsidRPr="002E1F4B">
        <w:tab/>
        <w:t xml:space="preserve">Çiftçi Destek Ekibi (İl/İlçe </w:t>
      </w:r>
      <w:r w:rsidR="00C10D8A" w:rsidRPr="002E1F4B">
        <w:t>Tarım ve Ormancılık</w:t>
      </w:r>
      <w:r w:rsidRPr="002E1F4B">
        <w:t xml:space="preserve"> Müdürlüklerinde)</w:t>
      </w:r>
    </w:p>
    <w:p w:rsidR="00422460" w:rsidRPr="002E1F4B" w:rsidRDefault="00422460" w:rsidP="00927514">
      <w:pPr>
        <w:tabs>
          <w:tab w:val="left" w:pos="1843"/>
        </w:tabs>
        <w:ind w:firstLine="709"/>
        <w:jc w:val="both"/>
      </w:pPr>
      <w:r w:rsidRPr="002E1F4B">
        <w:t>HBS</w:t>
      </w:r>
      <w:r w:rsidRPr="002E1F4B">
        <w:tab/>
        <w:t>Hayvan Bilgi Sistemi</w:t>
      </w:r>
    </w:p>
    <w:p w:rsidR="00C94736" w:rsidRDefault="00C94736" w:rsidP="00927514">
      <w:pPr>
        <w:tabs>
          <w:tab w:val="left" w:pos="1843"/>
        </w:tabs>
        <w:ind w:firstLine="709"/>
        <w:jc w:val="both"/>
      </w:pPr>
      <w:r w:rsidRPr="002E1F4B">
        <w:t>ÇKS</w:t>
      </w:r>
      <w:r w:rsidRPr="002E1F4B">
        <w:tab/>
        <w:t>Çiftçi Kayıt Sistemi</w:t>
      </w:r>
    </w:p>
    <w:p w:rsidR="0036402F" w:rsidRPr="002E1F4B" w:rsidRDefault="0036402F" w:rsidP="00927514">
      <w:pPr>
        <w:tabs>
          <w:tab w:val="left" w:pos="1843"/>
        </w:tabs>
        <w:ind w:firstLine="709"/>
        <w:jc w:val="both"/>
      </w:pPr>
      <w:r>
        <w:t>AKS</w:t>
      </w:r>
      <w:r>
        <w:tab/>
        <w:t>Arıcılık Kayıt Sistemi</w:t>
      </w:r>
    </w:p>
    <w:p w:rsidR="00422460" w:rsidRPr="002E1F4B" w:rsidRDefault="0036402F" w:rsidP="00BE5679">
      <w:pPr>
        <w:pStyle w:val="Balk1"/>
        <w:numPr>
          <w:ilvl w:val="0"/>
          <w:numId w:val="53"/>
        </w:numPr>
        <w:tabs>
          <w:tab w:val="clear" w:pos="720"/>
          <w:tab w:val="num" w:pos="360"/>
        </w:tabs>
        <w:spacing w:before="240" w:after="60" w:line="360" w:lineRule="auto"/>
        <w:ind w:left="902" w:hanging="902"/>
        <w:rPr>
          <w:rFonts w:ascii="Times New Roman" w:hAnsi="Times New Roman"/>
          <w:sz w:val="24"/>
          <w:szCs w:val="24"/>
        </w:rPr>
      </w:pPr>
      <w:r>
        <w:rPr>
          <w:rFonts w:ascii="Times New Roman" w:hAnsi="Times New Roman"/>
          <w:sz w:val="24"/>
          <w:szCs w:val="24"/>
        </w:rPr>
        <w:lastRenderedPageBreak/>
        <w:t>Uygulama Bölgesi</w:t>
      </w:r>
    </w:p>
    <w:p w:rsidR="00422460" w:rsidRPr="002E1F4B" w:rsidRDefault="0080783B" w:rsidP="00211F04">
      <w:pPr>
        <w:pStyle w:val="NoSpacing3"/>
        <w:spacing w:after="12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Küme</w:t>
      </w:r>
      <w:r w:rsidR="00C94736" w:rsidRPr="002E1F4B">
        <w:rPr>
          <w:rFonts w:ascii="Times New Roman" w:eastAsia="Times New Roman" w:hAnsi="Times New Roman" w:cs="Times New Roman"/>
          <w:sz w:val="24"/>
          <w:szCs w:val="24"/>
          <w:lang w:eastAsia="tr-TR"/>
        </w:rPr>
        <w:t>-1</w:t>
      </w:r>
      <w:r w:rsidR="00211F04">
        <w:rPr>
          <w:rFonts w:ascii="Times New Roman" w:eastAsia="Times New Roman" w:hAnsi="Times New Roman" w:cs="Times New Roman"/>
          <w:sz w:val="24"/>
          <w:szCs w:val="24"/>
          <w:lang w:eastAsia="tr-TR"/>
        </w:rPr>
        <w:t xml:space="preserve"> </w:t>
      </w:r>
      <w:r w:rsidR="00C94736" w:rsidRPr="002E1F4B">
        <w:rPr>
          <w:rFonts w:ascii="Times New Roman" w:eastAsia="Times New Roman" w:hAnsi="Times New Roman" w:cs="Times New Roman"/>
          <w:sz w:val="24"/>
          <w:szCs w:val="24"/>
          <w:lang w:eastAsia="tr-TR"/>
        </w:rPr>
        <w:t>(Boyabat-Durağan-Saraydüzü) ve K</w:t>
      </w:r>
      <w:r>
        <w:rPr>
          <w:rFonts w:ascii="Times New Roman" w:eastAsia="Times New Roman" w:hAnsi="Times New Roman" w:cs="Times New Roman"/>
          <w:sz w:val="24"/>
          <w:szCs w:val="24"/>
          <w:lang w:eastAsia="tr-TR"/>
        </w:rPr>
        <w:t>üme</w:t>
      </w:r>
      <w:r w:rsidR="00C94736" w:rsidRPr="002E1F4B">
        <w:rPr>
          <w:rFonts w:ascii="Times New Roman" w:eastAsia="Times New Roman" w:hAnsi="Times New Roman" w:cs="Times New Roman"/>
          <w:sz w:val="24"/>
          <w:szCs w:val="24"/>
          <w:lang w:eastAsia="tr-TR"/>
        </w:rPr>
        <w:t>-3</w:t>
      </w:r>
      <w:r w:rsidR="00A00831">
        <w:rPr>
          <w:rFonts w:ascii="Times New Roman" w:eastAsia="Times New Roman" w:hAnsi="Times New Roman" w:cs="Times New Roman"/>
          <w:sz w:val="24"/>
          <w:szCs w:val="24"/>
          <w:lang w:eastAsia="tr-TR"/>
        </w:rPr>
        <w:t xml:space="preserve"> </w:t>
      </w:r>
      <w:r w:rsidR="00C94736" w:rsidRPr="002E1F4B">
        <w:rPr>
          <w:rFonts w:ascii="Times New Roman" w:eastAsia="Times New Roman" w:hAnsi="Times New Roman" w:cs="Times New Roman"/>
          <w:sz w:val="24"/>
          <w:szCs w:val="24"/>
          <w:lang w:eastAsia="tr-TR"/>
        </w:rPr>
        <w:t>(Merkez-Gerze-Dikmen)</w:t>
      </w:r>
      <w:r w:rsidR="00D8623C">
        <w:rPr>
          <w:rFonts w:ascii="Times New Roman" w:eastAsia="Times New Roman" w:hAnsi="Times New Roman" w:cs="Times New Roman"/>
          <w:sz w:val="24"/>
          <w:szCs w:val="24"/>
          <w:lang w:eastAsia="tr-TR"/>
        </w:rPr>
        <w:t>’de</w:t>
      </w:r>
      <w:r w:rsidR="00832A41" w:rsidRPr="002E1F4B">
        <w:rPr>
          <w:rFonts w:ascii="Times New Roman" w:eastAsia="Times New Roman" w:hAnsi="Times New Roman" w:cs="Times New Roman"/>
          <w:sz w:val="24"/>
          <w:szCs w:val="24"/>
          <w:lang w:eastAsia="tr-TR"/>
        </w:rPr>
        <w:t xml:space="preserve"> </w:t>
      </w:r>
      <w:r w:rsidR="00D8623C">
        <w:rPr>
          <w:rFonts w:ascii="Times New Roman" w:eastAsia="Times New Roman" w:hAnsi="Times New Roman" w:cs="Times New Roman"/>
          <w:sz w:val="24"/>
          <w:szCs w:val="24"/>
          <w:lang w:eastAsia="tr-TR"/>
        </w:rPr>
        <w:t>KDAKP</w:t>
      </w:r>
      <w:r w:rsidR="00832A41" w:rsidRPr="002E1F4B">
        <w:rPr>
          <w:rFonts w:ascii="Times New Roman" w:eastAsia="Times New Roman" w:hAnsi="Times New Roman" w:cs="Times New Roman"/>
          <w:sz w:val="24"/>
          <w:szCs w:val="24"/>
          <w:lang w:eastAsia="tr-TR"/>
        </w:rPr>
        <w:t xml:space="preserve"> kapsamında olan </w:t>
      </w:r>
      <w:r w:rsidR="00393EBE">
        <w:rPr>
          <w:rFonts w:ascii="Times New Roman" w:eastAsia="Times New Roman" w:hAnsi="Times New Roman" w:cs="Times New Roman"/>
          <w:sz w:val="24"/>
          <w:szCs w:val="24"/>
          <w:lang w:eastAsia="tr-TR"/>
        </w:rPr>
        <w:t>hibe kılavuzun</w:t>
      </w:r>
      <w:r w:rsidR="00D8623C">
        <w:rPr>
          <w:rFonts w:ascii="Times New Roman" w:eastAsia="Times New Roman" w:hAnsi="Times New Roman" w:cs="Times New Roman"/>
          <w:sz w:val="24"/>
          <w:szCs w:val="24"/>
          <w:lang w:eastAsia="tr-TR"/>
        </w:rPr>
        <w:t xml:space="preserve">da ekli onaylanmış </w:t>
      </w:r>
      <w:r w:rsidR="00393EBE">
        <w:rPr>
          <w:rFonts w:ascii="Times New Roman" w:eastAsia="Times New Roman" w:hAnsi="Times New Roman" w:cs="Times New Roman"/>
          <w:sz w:val="24"/>
          <w:szCs w:val="24"/>
          <w:lang w:eastAsia="tr-TR"/>
        </w:rPr>
        <w:t xml:space="preserve">proje </w:t>
      </w:r>
      <w:r w:rsidR="00832A41" w:rsidRPr="002E1F4B">
        <w:rPr>
          <w:rFonts w:ascii="Times New Roman" w:eastAsia="Times New Roman" w:hAnsi="Times New Roman" w:cs="Times New Roman"/>
          <w:sz w:val="24"/>
          <w:szCs w:val="24"/>
          <w:lang w:eastAsia="tr-TR"/>
        </w:rPr>
        <w:t>köyler</w:t>
      </w:r>
      <w:r w:rsidR="00393EBE">
        <w:rPr>
          <w:rFonts w:ascii="Times New Roman" w:eastAsia="Times New Roman" w:hAnsi="Times New Roman" w:cs="Times New Roman"/>
          <w:sz w:val="24"/>
          <w:szCs w:val="24"/>
          <w:lang w:eastAsia="tr-TR"/>
        </w:rPr>
        <w:t>in</w:t>
      </w:r>
      <w:r w:rsidR="00832A41" w:rsidRPr="002E1F4B">
        <w:rPr>
          <w:rFonts w:ascii="Times New Roman" w:eastAsia="Times New Roman" w:hAnsi="Times New Roman" w:cs="Times New Roman"/>
          <w:sz w:val="24"/>
          <w:szCs w:val="24"/>
          <w:lang w:eastAsia="tr-TR"/>
        </w:rPr>
        <w:t>de uygulanacaktır.</w:t>
      </w:r>
    </w:p>
    <w:p w:rsidR="00422460" w:rsidRPr="002E1F4B" w:rsidRDefault="0036402F" w:rsidP="00E152EA">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rPr>
      </w:pPr>
      <w:r>
        <w:rPr>
          <w:rFonts w:ascii="Times New Roman" w:hAnsi="Times New Roman"/>
          <w:sz w:val="24"/>
          <w:szCs w:val="24"/>
        </w:rPr>
        <w:t>Desteklenecek Yatırım Kapsamı</w:t>
      </w:r>
    </w:p>
    <w:p w:rsidR="00422460" w:rsidRPr="002E1F4B" w:rsidRDefault="00422460" w:rsidP="00BE5679">
      <w:pPr>
        <w:pStyle w:val="NoSpacing2"/>
        <w:numPr>
          <w:ilvl w:val="0"/>
          <w:numId w:val="54"/>
        </w:numPr>
        <w:spacing w:after="60" w:line="360" w:lineRule="auto"/>
        <w:jc w:val="both"/>
        <w:rPr>
          <w:rFonts w:ascii="Times New Roman" w:hAnsi="Times New Roman" w:cs="Times New Roman"/>
          <w:sz w:val="24"/>
          <w:szCs w:val="24"/>
        </w:rPr>
      </w:pPr>
      <w:r w:rsidRPr="002E1F4B">
        <w:rPr>
          <w:rFonts w:ascii="Times New Roman" w:hAnsi="Times New Roman" w:cs="Times New Roman"/>
          <w:sz w:val="24"/>
          <w:szCs w:val="24"/>
        </w:rPr>
        <w:t>Detayları ekte bulunan Teknik Şartname</w:t>
      </w:r>
      <w:r w:rsidR="00832A41" w:rsidRPr="002E1F4B">
        <w:rPr>
          <w:rFonts w:ascii="Times New Roman" w:hAnsi="Times New Roman" w:cs="Times New Roman"/>
          <w:sz w:val="24"/>
          <w:szCs w:val="24"/>
        </w:rPr>
        <w:t>’de yazılı olduğu üzere etrafı çevrili</w:t>
      </w:r>
      <w:r w:rsidR="004D1301" w:rsidRPr="002E1F4B">
        <w:rPr>
          <w:rFonts w:ascii="Times New Roman" w:hAnsi="Times New Roman" w:cs="Times New Roman"/>
          <w:sz w:val="24"/>
          <w:szCs w:val="24"/>
        </w:rPr>
        <w:t xml:space="preserve"> ve</w:t>
      </w:r>
      <w:r w:rsidR="00832A41" w:rsidRPr="002E1F4B">
        <w:rPr>
          <w:rFonts w:ascii="Times New Roman" w:hAnsi="Times New Roman" w:cs="Times New Roman"/>
          <w:sz w:val="24"/>
          <w:szCs w:val="24"/>
        </w:rPr>
        <w:t xml:space="preserve"> damla sulama sistemli ceviz</w:t>
      </w:r>
      <w:r w:rsidRPr="002E1F4B">
        <w:rPr>
          <w:rFonts w:ascii="Times New Roman" w:hAnsi="Times New Roman" w:cs="Times New Roman"/>
          <w:sz w:val="24"/>
          <w:szCs w:val="24"/>
        </w:rPr>
        <w:t xml:space="preserve"> bahçeleri kurdu</w:t>
      </w:r>
      <w:r w:rsidR="00F40B42" w:rsidRPr="002E1F4B">
        <w:rPr>
          <w:rFonts w:ascii="Times New Roman" w:hAnsi="Times New Roman" w:cs="Times New Roman"/>
          <w:sz w:val="24"/>
          <w:szCs w:val="24"/>
        </w:rPr>
        <w:t>rulacaktır. Bahçeler en az 2 (iki</w:t>
      </w:r>
      <w:r w:rsidRPr="002E1F4B">
        <w:rPr>
          <w:rFonts w:ascii="Times New Roman" w:hAnsi="Times New Roman" w:cs="Times New Roman"/>
          <w:sz w:val="24"/>
          <w:szCs w:val="24"/>
        </w:rPr>
        <w:t>) dekar ve en fazla 10 (on) dekarlık alanlara kurulacaktır.</w:t>
      </w:r>
    </w:p>
    <w:p w:rsidR="00422460" w:rsidRPr="002E1F4B" w:rsidRDefault="00422460" w:rsidP="00BE5679">
      <w:pPr>
        <w:pStyle w:val="NoSpacing2"/>
        <w:numPr>
          <w:ilvl w:val="0"/>
          <w:numId w:val="54"/>
        </w:numPr>
        <w:spacing w:after="60" w:line="360" w:lineRule="auto"/>
        <w:jc w:val="both"/>
        <w:rPr>
          <w:rFonts w:ascii="Times New Roman" w:hAnsi="Times New Roman" w:cs="Times New Roman"/>
          <w:sz w:val="24"/>
          <w:szCs w:val="24"/>
        </w:rPr>
      </w:pPr>
      <w:r w:rsidRPr="002E1F4B">
        <w:rPr>
          <w:rFonts w:ascii="Times New Roman" w:hAnsi="Times New Roman" w:cs="Times New Roman"/>
          <w:sz w:val="24"/>
          <w:szCs w:val="24"/>
        </w:rPr>
        <w:t xml:space="preserve">Bahçenin kurulacağı yer ön değerlendirmeler esnasında incelenecektir. Uygun olmayan araziler için yapılacak başvurular hibe desteğinden yararlandırılmayacaktır. </w:t>
      </w:r>
    </w:p>
    <w:p w:rsidR="00422460" w:rsidRPr="002E1F4B" w:rsidRDefault="00422460" w:rsidP="00BE5679">
      <w:pPr>
        <w:pStyle w:val="NoSpacing2"/>
        <w:numPr>
          <w:ilvl w:val="0"/>
          <w:numId w:val="54"/>
        </w:numPr>
        <w:spacing w:after="60" w:line="360" w:lineRule="auto"/>
        <w:jc w:val="both"/>
        <w:rPr>
          <w:rFonts w:ascii="Times New Roman" w:hAnsi="Times New Roman" w:cs="Times New Roman"/>
          <w:sz w:val="24"/>
          <w:szCs w:val="24"/>
        </w:rPr>
      </w:pPr>
      <w:r w:rsidRPr="002E1F4B">
        <w:rPr>
          <w:rFonts w:ascii="Times New Roman" w:hAnsi="Times New Roman" w:cs="Times New Roman"/>
          <w:sz w:val="24"/>
          <w:szCs w:val="24"/>
        </w:rPr>
        <w:t xml:space="preserve">Üst sınır 10 (on) dekar olup, daha büyük bahçe kurmak isteyen çiftçiler fazla olan kısmı, kendi öz kaynakları ile kuracaklardır. </w:t>
      </w:r>
    </w:p>
    <w:p w:rsidR="00422460" w:rsidRPr="002E1F4B" w:rsidRDefault="00422460" w:rsidP="00BE5679">
      <w:pPr>
        <w:pStyle w:val="NoSpacing2"/>
        <w:numPr>
          <w:ilvl w:val="0"/>
          <w:numId w:val="54"/>
        </w:numPr>
        <w:spacing w:after="60" w:line="360" w:lineRule="auto"/>
        <w:jc w:val="both"/>
        <w:rPr>
          <w:rFonts w:ascii="Times New Roman" w:hAnsi="Times New Roman" w:cs="Times New Roman"/>
          <w:sz w:val="24"/>
          <w:szCs w:val="24"/>
        </w:rPr>
      </w:pPr>
      <w:r w:rsidRPr="002E1F4B">
        <w:rPr>
          <w:rFonts w:ascii="Times New Roman" w:hAnsi="Times New Roman" w:cs="Times New Roman"/>
          <w:sz w:val="24"/>
          <w:szCs w:val="24"/>
        </w:rPr>
        <w:t>Yeni bahçelerde birlikte damla sulama sisteminde kullanılacak su kaynağı arazinin başında hemen kullanılabilecek şekilde hazır değilse, suyun damla sulama sistemine verilebilecek şekilde arazinin başında hazır edilmesi için gereken masrafları kendi öz kaynaklarından yapacaklardır. Bu işlemlerin bahçe kurulumu bitimine kadar tamamlanması zorunludur. Başvurusunda damla sulama sistemi kuracağını belirten yararlanıcılar, bahçe kurulduğu halde sulama suyunu hazır etmemişler ise hibe desteği alamazlar.</w:t>
      </w:r>
    </w:p>
    <w:p w:rsidR="002D1EC8" w:rsidRPr="00A30936" w:rsidRDefault="0036402F" w:rsidP="00393EBE">
      <w:pPr>
        <w:pStyle w:val="Balk1"/>
        <w:numPr>
          <w:ilvl w:val="0"/>
          <w:numId w:val="53"/>
        </w:numPr>
        <w:spacing w:before="240" w:after="60" w:line="276" w:lineRule="auto"/>
        <w:rPr>
          <w:rFonts w:ascii="Times New Roman" w:hAnsi="Times New Roman"/>
          <w:sz w:val="24"/>
          <w:szCs w:val="24"/>
        </w:rPr>
      </w:pPr>
      <w:r>
        <w:rPr>
          <w:rFonts w:ascii="Times New Roman" w:hAnsi="Times New Roman"/>
          <w:sz w:val="24"/>
          <w:szCs w:val="24"/>
        </w:rPr>
        <w:t xml:space="preserve">Başvuru Sahiplerinde Aranacak Özellikler </w:t>
      </w:r>
    </w:p>
    <w:p w:rsidR="00763195" w:rsidRDefault="00763195" w:rsidP="00763195">
      <w:pPr>
        <w:numPr>
          <w:ilvl w:val="0"/>
          <w:numId w:val="53"/>
        </w:numPr>
        <w:spacing w:line="360" w:lineRule="auto"/>
        <w:jc w:val="both"/>
      </w:pPr>
      <w:r w:rsidRPr="00645EB1">
        <w:t xml:space="preserve">Başvuru sahiplerinin “C. Uygulama Bölgesi” bölümünde yazılı yerleşimlere ait güncel </w:t>
      </w:r>
      <w:r w:rsidRPr="00645EB1">
        <w:rPr>
          <w:b/>
        </w:rPr>
        <w:t>Çiftçi Kayıt Sistemi (ÇKS) kaydı olmalıdır.</w:t>
      </w:r>
      <w:r w:rsidRPr="00645EB1">
        <w:t xml:space="preserve"> </w:t>
      </w:r>
    </w:p>
    <w:p w:rsidR="00763195" w:rsidRPr="00645EB1" w:rsidRDefault="00763195" w:rsidP="00763195">
      <w:pPr>
        <w:spacing w:line="360" w:lineRule="auto"/>
        <w:ind w:left="794"/>
        <w:jc w:val="both"/>
      </w:pPr>
      <w:r w:rsidRPr="00645EB1">
        <w:t xml:space="preserve">Başvuru sahibinin ÇKS kaydı yoksa </w:t>
      </w:r>
      <w:r w:rsidRPr="00645EB1">
        <w:rPr>
          <w:lang w:eastAsia="en-GB"/>
        </w:rPr>
        <w:t xml:space="preserve">aynı hanede oturan birinci derecede yakınına ait ÇKS belgeleri ile yatırıma müracaat edebilirler. </w:t>
      </w:r>
      <w:r w:rsidRPr="00645EB1">
        <w:t>(Bu husus Kadın ve Genç çiftçiler için uygulanacaktır.)</w:t>
      </w:r>
    </w:p>
    <w:p w:rsidR="005538DA" w:rsidRPr="00E449C4" w:rsidRDefault="005538DA" w:rsidP="00C6311F">
      <w:pPr>
        <w:pStyle w:val="NoSpacing3"/>
        <w:numPr>
          <w:ilvl w:val="0"/>
          <w:numId w:val="87"/>
        </w:numPr>
        <w:spacing w:line="360" w:lineRule="auto"/>
        <w:jc w:val="both"/>
        <w:rPr>
          <w:rFonts w:ascii="Times New Roman" w:hAnsi="Times New Roman" w:cs="Times New Roman"/>
          <w:sz w:val="24"/>
          <w:szCs w:val="24"/>
        </w:rPr>
      </w:pPr>
      <w:r w:rsidRPr="00E449C4">
        <w:rPr>
          <w:rFonts w:ascii="Times New Roman" w:hAnsi="Times New Roman" w:cs="Times New Roman"/>
          <w:sz w:val="24"/>
          <w:szCs w:val="24"/>
        </w:rPr>
        <w:t>Tüzel kişiler ve çiftçi örgütleri adına başvuru yapılamaz.</w:t>
      </w:r>
    </w:p>
    <w:p w:rsidR="005538DA" w:rsidRPr="00E449C4" w:rsidRDefault="005538DA" w:rsidP="00C6311F">
      <w:pPr>
        <w:pStyle w:val="NoSpacing3"/>
        <w:numPr>
          <w:ilvl w:val="0"/>
          <w:numId w:val="87"/>
        </w:numPr>
        <w:spacing w:line="360" w:lineRule="auto"/>
        <w:jc w:val="both"/>
        <w:rPr>
          <w:rFonts w:ascii="Times New Roman" w:hAnsi="Times New Roman" w:cs="Times New Roman"/>
          <w:color w:val="C00000"/>
          <w:sz w:val="24"/>
          <w:szCs w:val="24"/>
        </w:rPr>
      </w:pPr>
      <w:r w:rsidRPr="00E449C4">
        <w:rPr>
          <w:rFonts w:ascii="Times New Roman" w:hAnsi="Times New Roman" w:cs="Times New Roman"/>
          <w:sz w:val="24"/>
          <w:szCs w:val="24"/>
        </w:rPr>
        <w:t>Çiftçi Grubu olarak başvuru yapılamaz</w:t>
      </w:r>
      <w:r w:rsidRPr="00E449C4">
        <w:rPr>
          <w:rFonts w:ascii="Times New Roman" w:hAnsi="Times New Roman" w:cs="Times New Roman"/>
          <w:color w:val="C00000"/>
          <w:sz w:val="24"/>
          <w:szCs w:val="24"/>
        </w:rPr>
        <w:t>.</w:t>
      </w:r>
    </w:p>
    <w:p w:rsidR="005538DA" w:rsidRDefault="005538DA" w:rsidP="00C6311F">
      <w:pPr>
        <w:pStyle w:val="NoSpacing3"/>
        <w:numPr>
          <w:ilvl w:val="0"/>
          <w:numId w:val="87"/>
        </w:numPr>
        <w:spacing w:after="120" w:line="360" w:lineRule="auto"/>
        <w:jc w:val="both"/>
        <w:rPr>
          <w:rFonts w:ascii="Times New Roman" w:hAnsi="Times New Roman" w:cs="Times New Roman"/>
          <w:sz w:val="24"/>
          <w:szCs w:val="24"/>
        </w:rPr>
      </w:pPr>
      <w:r w:rsidRPr="00E449C4">
        <w:rPr>
          <w:rFonts w:ascii="Times New Roman" w:hAnsi="Times New Roman" w:cs="Times New Roman"/>
          <w:sz w:val="24"/>
          <w:szCs w:val="24"/>
        </w:rPr>
        <w:t xml:space="preserve">Kamu (memur, işçi, sözleşmeli personel) çalışanları, vergi mükellefleri ve esnaflar başvuru yapamaz. </w:t>
      </w:r>
    </w:p>
    <w:p w:rsidR="00927514" w:rsidRDefault="00927514" w:rsidP="00927514">
      <w:pPr>
        <w:pStyle w:val="NoSpacing3"/>
        <w:spacing w:after="120" w:line="360" w:lineRule="auto"/>
        <w:jc w:val="both"/>
        <w:rPr>
          <w:rFonts w:ascii="Times New Roman" w:hAnsi="Times New Roman" w:cs="Times New Roman"/>
          <w:sz w:val="24"/>
          <w:szCs w:val="24"/>
        </w:rPr>
      </w:pPr>
    </w:p>
    <w:p w:rsidR="00927514" w:rsidRDefault="00927514" w:rsidP="00927514">
      <w:pPr>
        <w:pStyle w:val="NoSpacing3"/>
        <w:spacing w:after="120" w:line="360" w:lineRule="auto"/>
        <w:jc w:val="both"/>
        <w:rPr>
          <w:rFonts w:ascii="Times New Roman" w:hAnsi="Times New Roman" w:cs="Times New Roman"/>
          <w:sz w:val="24"/>
          <w:szCs w:val="24"/>
        </w:rPr>
      </w:pPr>
    </w:p>
    <w:p w:rsidR="00145CAA" w:rsidRDefault="0036402F" w:rsidP="00C6311F">
      <w:pPr>
        <w:pStyle w:val="Balk1"/>
        <w:numPr>
          <w:ilvl w:val="0"/>
          <w:numId w:val="97"/>
        </w:numPr>
        <w:spacing w:before="240" w:line="360" w:lineRule="auto"/>
        <w:rPr>
          <w:rFonts w:ascii="Times New Roman" w:hAnsi="Times New Roman"/>
          <w:sz w:val="24"/>
          <w:szCs w:val="24"/>
        </w:rPr>
      </w:pPr>
      <w:r>
        <w:rPr>
          <w:rFonts w:ascii="Times New Roman" w:hAnsi="Times New Roman"/>
          <w:sz w:val="24"/>
          <w:szCs w:val="24"/>
        </w:rPr>
        <w:lastRenderedPageBreak/>
        <w:t>Uygulama Yapılacak Arazide Aranacak Özellikler</w:t>
      </w:r>
    </w:p>
    <w:p w:rsidR="0036402F" w:rsidRPr="0036402F" w:rsidRDefault="0036402F" w:rsidP="0036402F">
      <w:pPr>
        <w:rPr>
          <w:lang w:val="en-US"/>
        </w:rPr>
      </w:pPr>
    </w:p>
    <w:p w:rsidR="0036402F" w:rsidRPr="00B77E88" w:rsidRDefault="0036402F" w:rsidP="00C6311F">
      <w:pPr>
        <w:pStyle w:val="NoSpacing3"/>
        <w:numPr>
          <w:ilvl w:val="0"/>
          <w:numId w:val="90"/>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Uygulama yapılacak arazi “C. Uygulama Bölgesi” bölümünde yazılı olan </w:t>
      </w:r>
      <w:r w:rsidR="00F71BAE">
        <w:rPr>
          <w:rFonts w:ascii="Times New Roman" w:hAnsi="Times New Roman" w:cs="Times New Roman"/>
          <w:sz w:val="24"/>
          <w:szCs w:val="24"/>
        </w:rPr>
        <w:t xml:space="preserve">proje </w:t>
      </w:r>
      <w:r w:rsidRPr="00B77E88">
        <w:rPr>
          <w:rFonts w:ascii="Times New Roman" w:hAnsi="Times New Roman" w:cs="Times New Roman"/>
          <w:sz w:val="24"/>
          <w:szCs w:val="24"/>
        </w:rPr>
        <w:t>bölge</w:t>
      </w:r>
      <w:r w:rsidR="00F71BAE">
        <w:rPr>
          <w:rFonts w:ascii="Times New Roman" w:hAnsi="Times New Roman" w:cs="Times New Roman"/>
          <w:sz w:val="24"/>
          <w:szCs w:val="24"/>
        </w:rPr>
        <w:t>sin</w:t>
      </w:r>
      <w:r w:rsidRPr="00B77E88">
        <w:rPr>
          <w:rFonts w:ascii="Times New Roman" w:hAnsi="Times New Roman" w:cs="Times New Roman"/>
          <w:sz w:val="24"/>
          <w:szCs w:val="24"/>
        </w:rPr>
        <w:t>de olmalıdır.</w:t>
      </w:r>
    </w:p>
    <w:p w:rsidR="00145CAA" w:rsidRDefault="00DF02CC" w:rsidP="00C6311F">
      <w:pPr>
        <w:pStyle w:val="NoSpacing3"/>
        <w:numPr>
          <w:ilvl w:val="0"/>
          <w:numId w:val="90"/>
        </w:numPr>
        <w:spacing w:after="120" w:line="360" w:lineRule="auto"/>
        <w:jc w:val="both"/>
        <w:rPr>
          <w:rFonts w:ascii="Times New Roman" w:hAnsi="Times New Roman" w:cs="Times New Roman"/>
          <w:sz w:val="24"/>
          <w:szCs w:val="24"/>
        </w:rPr>
      </w:pPr>
      <w:r w:rsidRPr="00DF02CC">
        <w:rPr>
          <w:rFonts w:ascii="Times New Roman" w:hAnsi="Times New Roman" w:cs="Times New Roman"/>
          <w:sz w:val="24"/>
          <w:szCs w:val="24"/>
        </w:rPr>
        <w:t>Hibe başvurusu kapsamında, yatırım yapılacak yer üzerinde, söz konusu yatırımın yapılmasına engel oluşturacak bina, inşaat gibi taşınmazlar ile montajı yapılmış veya yapılmamış makine, ekip</w:t>
      </w:r>
      <w:r>
        <w:rPr>
          <w:rFonts w:ascii="Times New Roman" w:hAnsi="Times New Roman" w:cs="Times New Roman"/>
          <w:sz w:val="24"/>
          <w:szCs w:val="24"/>
        </w:rPr>
        <w:t>man vb. taşınırların bulunmamalı</w:t>
      </w:r>
      <w:r w:rsidRPr="00DF02CC">
        <w:rPr>
          <w:rFonts w:ascii="Times New Roman" w:hAnsi="Times New Roman" w:cs="Times New Roman"/>
          <w:sz w:val="24"/>
          <w:szCs w:val="24"/>
        </w:rPr>
        <w:t>, proje konusunun uygulanmasına mani olabilecek herhangi faaliyet ya</w:t>
      </w:r>
      <w:r>
        <w:rPr>
          <w:rFonts w:ascii="Times New Roman" w:hAnsi="Times New Roman" w:cs="Times New Roman"/>
          <w:sz w:val="24"/>
          <w:szCs w:val="24"/>
        </w:rPr>
        <w:t>pılmamalıdır.</w:t>
      </w:r>
    </w:p>
    <w:p w:rsidR="00422460" w:rsidRPr="00CE24CF" w:rsidRDefault="0036402F" w:rsidP="0036402F">
      <w:pPr>
        <w:pStyle w:val="NoSpacing3"/>
        <w:numPr>
          <w:ilvl w:val="0"/>
          <w:numId w:val="53"/>
        </w:numPr>
        <w:tabs>
          <w:tab w:val="clear" w:pos="720"/>
          <w:tab w:val="num" w:pos="0"/>
        </w:tabs>
        <w:spacing w:line="360" w:lineRule="auto"/>
        <w:ind w:left="426" w:hanging="426"/>
        <w:jc w:val="both"/>
        <w:rPr>
          <w:rFonts w:ascii="Times New Roman" w:hAnsi="Times New Roman"/>
          <w:b/>
          <w:sz w:val="24"/>
          <w:szCs w:val="24"/>
        </w:rPr>
      </w:pPr>
      <w:r>
        <w:rPr>
          <w:rFonts w:ascii="Times New Roman" w:hAnsi="Times New Roman"/>
          <w:b/>
          <w:sz w:val="24"/>
          <w:szCs w:val="24"/>
        </w:rPr>
        <w:t>Başvuru Dosyasında Bulunması Gereken Belgeler</w:t>
      </w:r>
    </w:p>
    <w:p w:rsidR="00CE24CF" w:rsidRPr="00CE24CF" w:rsidRDefault="00151DE9" w:rsidP="00C6311F">
      <w:pPr>
        <w:pStyle w:val="NoSpacing3"/>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KDAKP </w:t>
      </w:r>
      <w:r w:rsidR="00CE24CF" w:rsidRPr="00CE24CF">
        <w:rPr>
          <w:rFonts w:ascii="Times New Roman" w:hAnsi="Times New Roman" w:cs="Times New Roman"/>
          <w:sz w:val="24"/>
          <w:szCs w:val="24"/>
        </w:rPr>
        <w:t>Başvuru Formu (</w:t>
      </w:r>
      <w:hyperlink r:id="rId8" w:history="1">
        <w:r w:rsidR="00CE24CF" w:rsidRPr="00CE24CF">
          <w:rPr>
            <w:rStyle w:val="Kpr"/>
            <w:rFonts w:ascii="Times New Roman" w:hAnsi="Times New Roman" w:cs="Times New Roman"/>
            <w:sz w:val="24"/>
            <w:szCs w:val="24"/>
          </w:rPr>
          <w:t>www.sinop.tarimorman.gov.tr</w:t>
        </w:r>
      </w:hyperlink>
      <w:r w:rsidR="00CE24CF" w:rsidRPr="00CE24CF">
        <w:rPr>
          <w:rFonts w:ascii="Times New Roman" w:hAnsi="Times New Roman" w:cs="Times New Roman"/>
          <w:sz w:val="24"/>
          <w:szCs w:val="24"/>
        </w:rPr>
        <w:t xml:space="preserve"> adresi ile İl/İlçe Müdürlüklerinden temin edilebilir)</w:t>
      </w:r>
    </w:p>
    <w:p w:rsidR="00CE24CF" w:rsidRPr="00CE24CF" w:rsidRDefault="00151DE9" w:rsidP="00C6311F">
      <w:pPr>
        <w:pStyle w:val="NoSpacing3"/>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Ceviz Bahçesi Kurulumu arazi</w:t>
      </w:r>
      <w:r w:rsidR="00CE24CF" w:rsidRPr="00CE24CF">
        <w:rPr>
          <w:rFonts w:ascii="Times New Roman" w:hAnsi="Times New Roman" w:cs="Times New Roman"/>
          <w:sz w:val="24"/>
          <w:szCs w:val="24"/>
        </w:rPr>
        <w:t xml:space="preserve"> özelliğine göre</w:t>
      </w:r>
      <w:r w:rsidR="00BB193D">
        <w:rPr>
          <w:rFonts w:ascii="Times New Roman" w:hAnsi="Times New Roman" w:cs="Times New Roman"/>
          <w:sz w:val="24"/>
          <w:szCs w:val="24"/>
        </w:rPr>
        <w:t>,</w:t>
      </w:r>
      <w:r w:rsidR="00CE24CF" w:rsidRPr="00CE24CF">
        <w:rPr>
          <w:rFonts w:ascii="Times New Roman" w:hAnsi="Times New Roman" w:cs="Times New Roman"/>
          <w:sz w:val="24"/>
          <w:szCs w:val="24"/>
        </w:rPr>
        <w:t xml:space="preserve"> arazi verasete iştirak tapulu ise en az 10 yıllık muvafakatname, kiralık ise en az 10 yıllık kira sözleşmesi olacaktır. (</w:t>
      </w:r>
      <w:r w:rsidR="00CE24CF" w:rsidRPr="00CE24CF">
        <w:rPr>
          <w:rFonts w:ascii="Times New Roman" w:hAnsi="Times New Roman" w:cs="Times New Roman"/>
          <w:b/>
          <w:sz w:val="24"/>
          <w:szCs w:val="24"/>
        </w:rPr>
        <w:t>Başvuru yaparken muvafakatname veya kira sözleşmesinin noter onaylı hali istenmez. Ancak hibeye hak kazanan yatırımcıların Hibe Sözleşmesi imzalamaya çağrıldıklarında belgelerin noter onaylı suretlerini getirmeleri zorunludur</w:t>
      </w:r>
      <w:r w:rsidR="00CE24CF" w:rsidRPr="00CE24CF">
        <w:rPr>
          <w:rFonts w:ascii="Times New Roman" w:hAnsi="Times New Roman" w:cs="Times New Roman"/>
          <w:sz w:val="24"/>
          <w:szCs w:val="24"/>
        </w:rPr>
        <w:t>.)</w:t>
      </w:r>
    </w:p>
    <w:p w:rsidR="00964CBF" w:rsidRDefault="00CE24CF" w:rsidP="00C6311F">
      <w:pPr>
        <w:pStyle w:val="NoSpacing3"/>
        <w:numPr>
          <w:ilvl w:val="0"/>
          <w:numId w:val="80"/>
        </w:numPr>
        <w:spacing w:line="360" w:lineRule="auto"/>
        <w:jc w:val="both"/>
        <w:rPr>
          <w:rFonts w:ascii="Times New Roman" w:hAnsi="Times New Roman" w:cs="Times New Roman"/>
          <w:sz w:val="24"/>
          <w:szCs w:val="24"/>
        </w:rPr>
      </w:pPr>
      <w:r w:rsidRPr="00CE24CF">
        <w:rPr>
          <w:rFonts w:ascii="Times New Roman" w:hAnsi="Times New Roman" w:cs="Times New Roman"/>
          <w:sz w:val="24"/>
          <w:szCs w:val="24"/>
        </w:rPr>
        <w:t>2020 yılına ait güncel ÇKS Belgesi olmalıdır.</w:t>
      </w:r>
    </w:p>
    <w:p w:rsidR="00750E07" w:rsidRPr="00964CBF" w:rsidRDefault="00750E07" w:rsidP="00C6311F">
      <w:pPr>
        <w:pStyle w:val="NoSpacing3"/>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Mevcut ise, kendisi veya aynı hanede yaşayan 1. </w:t>
      </w:r>
      <w:r w:rsidR="00C1342D">
        <w:rPr>
          <w:rFonts w:ascii="Times New Roman" w:hAnsi="Times New Roman" w:cs="Times New Roman"/>
          <w:sz w:val="24"/>
          <w:szCs w:val="24"/>
        </w:rPr>
        <w:t>d</w:t>
      </w:r>
      <w:r>
        <w:rPr>
          <w:rFonts w:ascii="Times New Roman" w:hAnsi="Times New Roman" w:cs="Times New Roman"/>
          <w:sz w:val="24"/>
          <w:szCs w:val="24"/>
        </w:rPr>
        <w:t xml:space="preserve">erecede akrabasının </w:t>
      </w:r>
      <w:r w:rsidR="004A13CF">
        <w:rPr>
          <w:rFonts w:ascii="Times New Roman" w:hAnsi="Times New Roman" w:cs="Times New Roman"/>
          <w:sz w:val="24"/>
          <w:szCs w:val="24"/>
        </w:rPr>
        <w:t>HBS</w:t>
      </w:r>
      <w:r>
        <w:rPr>
          <w:rFonts w:ascii="Times New Roman" w:hAnsi="Times New Roman" w:cs="Times New Roman"/>
          <w:sz w:val="24"/>
          <w:szCs w:val="24"/>
        </w:rPr>
        <w:t>/AKS kaydı eklenmelidir.</w:t>
      </w:r>
    </w:p>
    <w:p w:rsidR="00CE24CF" w:rsidRPr="00CE24CF" w:rsidRDefault="00CE24CF" w:rsidP="00C6311F">
      <w:pPr>
        <w:pStyle w:val="NoSpacing2"/>
        <w:numPr>
          <w:ilvl w:val="0"/>
          <w:numId w:val="86"/>
        </w:numPr>
        <w:spacing w:line="360" w:lineRule="auto"/>
        <w:jc w:val="both"/>
        <w:rPr>
          <w:rFonts w:ascii="Times New Roman" w:hAnsi="Times New Roman" w:cs="Times New Roman"/>
          <w:sz w:val="24"/>
          <w:szCs w:val="24"/>
        </w:rPr>
      </w:pPr>
      <w:r w:rsidRPr="00CE24CF">
        <w:rPr>
          <w:rFonts w:ascii="Times New Roman" w:hAnsi="Times New Roman" w:cs="Times New Roman"/>
          <w:sz w:val="24"/>
          <w:szCs w:val="24"/>
        </w:rPr>
        <w:t>Aynı hanede yaşayan bireyler beyan formu (AHYBBF)</w:t>
      </w:r>
    </w:p>
    <w:p w:rsidR="00CE24CF" w:rsidRPr="00CE24CF" w:rsidRDefault="00CE24CF" w:rsidP="00C6311F">
      <w:pPr>
        <w:pStyle w:val="NoSpacing2"/>
        <w:numPr>
          <w:ilvl w:val="0"/>
          <w:numId w:val="86"/>
        </w:numPr>
        <w:spacing w:line="360" w:lineRule="auto"/>
        <w:jc w:val="both"/>
        <w:rPr>
          <w:rFonts w:ascii="Times New Roman" w:hAnsi="Times New Roman" w:cs="Times New Roman"/>
          <w:sz w:val="24"/>
          <w:szCs w:val="24"/>
        </w:rPr>
      </w:pPr>
      <w:r w:rsidRPr="00CE24CF">
        <w:rPr>
          <w:rFonts w:ascii="Times New Roman" w:hAnsi="Times New Roman" w:cs="Times New Roman"/>
          <w:sz w:val="24"/>
          <w:szCs w:val="24"/>
        </w:rPr>
        <w:t xml:space="preserve">Başvuru sahibinin </w:t>
      </w:r>
      <w:r w:rsidR="007544FC" w:rsidRPr="00CE24CF">
        <w:rPr>
          <w:rFonts w:ascii="Times New Roman" w:hAnsi="Times New Roman" w:cs="Times New Roman"/>
          <w:sz w:val="24"/>
          <w:szCs w:val="24"/>
        </w:rPr>
        <w:t>ikamet</w:t>
      </w:r>
      <w:r w:rsidR="007544FC">
        <w:rPr>
          <w:rFonts w:ascii="Times New Roman" w:hAnsi="Times New Roman" w:cs="Times New Roman"/>
          <w:sz w:val="24"/>
          <w:szCs w:val="24"/>
        </w:rPr>
        <w:t>gâh</w:t>
      </w:r>
      <w:r w:rsidR="004A13CF" w:rsidRPr="00CE24CF">
        <w:rPr>
          <w:rFonts w:ascii="Times New Roman" w:hAnsi="Times New Roman" w:cs="Times New Roman"/>
          <w:sz w:val="24"/>
          <w:szCs w:val="24"/>
        </w:rPr>
        <w:t xml:space="preserve"> </w:t>
      </w:r>
      <w:r w:rsidRPr="00CE24CF">
        <w:rPr>
          <w:rFonts w:ascii="Times New Roman" w:hAnsi="Times New Roman" w:cs="Times New Roman"/>
          <w:sz w:val="24"/>
          <w:szCs w:val="24"/>
        </w:rPr>
        <w:t>belge (Nüfus Müdürlüğü/Muhtarlıktan/e-Devlet üzerinden alınan ikametgâh)</w:t>
      </w:r>
    </w:p>
    <w:p w:rsidR="00CE24CF" w:rsidRPr="00CE24CF" w:rsidRDefault="00CE24CF" w:rsidP="00C6311F">
      <w:pPr>
        <w:pStyle w:val="NoSpacing3"/>
        <w:numPr>
          <w:ilvl w:val="0"/>
          <w:numId w:val="86"/>
        </w:numPr>
        <w:spacing w:line="360" w:lineRule="auto"/>
        <w:jc w:val="both"/>
        <w:rPr>
          <w:rFonts w:ascii="Times New Roman" w:hAnsi="Times New Roman" w:cs="Times New Roman"/>
          <w:sz w:val="24"/>
          <w:szCs w:val="24"/>
        </w:rPr>
      </w:pPr>
      <w:r w:rsidRPr="00CE24CF">
        <w:rPr>
          <w:rFonts w:ascii="Times New Roman" w:hAnsi="Times New Roman" w:cs="Times New Roman"/>
          <w:sz w:val="24"/>
          <w:szCs w:val="24"/>
        </w:rPr>
        <w:t>Başvuru sahibi hibe konusuyla ilgili bir eğitime katılmış ise, sertifika veya katılım belgesi</w:t>
      </w:r>
    </w:p>
    <w:p w:rsidR="00CE24CF" w:rsidRPr="00CE24CF" w:rsidRDefault="00CE24CF" w:rsidP="00C6311F">
      <w:pPr>
        <w:pStyle w:val="NoSpacing3"/>
        <w:numPr>
          <w:ilvl w:val="0"/>
          <w:numId w:val="86"/>
        </w:numPr>
        <w:spacing w:line="360" w:lineRule="auto"/>
        <w:jc w:val="both"/>
        <w:rPr>
          <w:rFonts w:ascii="Times New Roman" w:hAnsi="Times New Roman" w:cs="Times New Roman"/>
          <w:sz w:val="24"/>
          <w:szCs w:val="24"/>
        </w:rPr>
      </w:pPr>
      <w:r w:rsidRPr="00CE24CF">
        <w:rPr>
          <w:rFonts w:ascii="Times New Roman" w:hAnsi="Times New Roman" w:cs="Times New Roman"/>
          <w:sz w:val="24"/>
          <w:szCs w:val="24"/>
        </w:rPr>
        <w:t xml:space="preserve">Başvuru sahibi herhangi bir çiftçi örgütüne kayıtlı ise </w:t>
      </w:r>
      <w:r w:rsidR="00351700">
        <w:rPr>
          <w:rFonts w:ascii="Times New Roman" w:hAnsi="Times New Roman" w:cs="Times New Roman"/>
          <w:sz w:val="24"/>
          <w:szCs w:val="24"/>
        </w:rPr>
        <w:t xml:space="preserve">üye olduğunu gösterir </w:t>
      </w:r>
      <w:r w:rsidRPr="00CE24CF">
        <w:rPr>
          <w:rFonts w:ascii="Times New Roman" w:hAnsi="Times New Roman" w:cs="Times New Roman"/>
          <w:sz w:val="24"/>
          <w:szCs w:val="24"/>
        </w:rPr>
        <w:t xml:space="preserve">belgesi </w:t>
      </w:r>
    </w:p>
    <w:p w:rsidR="00CE24CF" w:rsidRPr="00CE24CF" w:rsidRDefault="00CE24CF" w:rsidP="00C6311F">
      <w:pPr>
        <w:pStyle w:val="NoSpacing3"/>
        <w:numPr>
          <w:ilvl w:val="0"/>
          <w:numId w:val="86"/>
        </w:numPr>
        <w:spacing w:line="360" w:lineRule="auto"/>
        <w:jc w:val="both"/>
        <w:rPr>
          <w:rFonts w:ascii="Times New Roman" w:hAnsi="Times New Roman" w:cs="Times New Roman"/>
          <w:sz w:val="24"/>
          <w:szCs w:val="24"/>
        </w:rPr>
      </w:pPr>
      <w:r w:rsidRPr="00CE24CF">
        <w:rPr>
          <w:rFonts w:ascii="Times New Roman" w:hAnsi="Times New Roman" w:cs="Times New Roman"/>
          <w:sz w:val="24"/>
          <w:szCs w:val="24"/>
        </w:rPr>
        <w:t>Eğer başvuru sahibi ile aynı hanede ikamet eden en az %80 engelli birey varsa, engellik durumunu gösteren rapor</w:t>
      </w:r>
    </w:p>
    <w:p w:rsidR="00CE24CF" w:rsidRPr="00CE24CF" w:rsidRDefault="00CE24CF" w:rsidP="00C6311F">
      <w:pPr>
        <w:pStyle w:val="NoSpacing3"/>
        <w:numPr>
          <w:ilvl w:val="0"/>
          <w:numId w:val="86"/>
        </w:numPr>
        <w:spacing w:line="360" w:lineRule="auto"/>
        <w:jc w:val="both"/>
        <w:rPr>
          <w:rFonts w:ascii="Times New Roman" w:hAnsi="Times New Roman" w:cs="Times New Roman"/>
          <w:sz w:val="24"/>
          <w:szCs w:val="24"/>
        </w:rPr>
      </w:pPr>
      <w:r w:rsidRPr="00CE24CF">
        <w:rPr>
          <w:rFonts w:ascii="Times New Roman" w:hAnsi="Times New Roman" w:cs="Times New Roman"/>
          <w:sz w:val="24"/>
          <w:szCs w:val="24"/>
        </w:rPr>
        <w:t>İdari ve Teknik Şartname (Hibe Kılavuzunda mevcut)</w:t>
      </w:r>
    </w:p>
    <w:p w:rsidR="00CE24CF" w:rsidRPr="00CE24CF" w:rsidRDefault="00CE24CF" w:rsidP="00C6311F">
      <w:pPr>
        <w:pStyle w:val="NoSpacing3"/>
        <w:numPr>
          <w:ilvl w:val="0"/>
          <w:numId w:val="86"/>
        </w:numPr>
        <w:spacing w:line="360" w:lineRule="auto"/>
        <w:jc w:val="both"/>
        <w:rPr>
          <w:rFonts w:ascii="Times New Roman" w:hAnsi="Times New Roman" w:cs="Times New Roman"/>
          <w:sz w:val="24"/>
          <w:szCs w:val="24"/>
        </w:rPr>
      </w:pPr>
      <w:r w:rsidRPr="00CE24CF">
        <w:rPr>
          <w:rFonts w:ascii="Times New Roman" w:hAnsi="Times New Roman" w:cs="Times New Roman"/>
          <w:sz w:val="24"/>
          <w:szCs w:val="24"/>
        </w:rPr>
        <w:t>S</w:t>
      </w:r>
      <w:r w:rsidR="00C1342D">
        <w:rPr>
          <w:rFonts w:ascii="Times New Roman" w:hAnsi="Times New Roman" w:cs="Times New Roman"/>
          <w:sz w:val="24"/>
          <w:szCs w:val="24"/>
        </w:rPr>
        <w:t xml:space="preserve">osyal </w:t>
      </w:r>
      <w:r w:rsidRPr="00CE24CF">
        <w:rPr>
          <w:rFonts w:ascii="Times New Roman" w:hAnsi="Times New Roman" w:cs="Times New Roman"/>
          <w:sz w:val="24"/>
          <w:szCs w:val="24"/>
        </w:rPr>
        <w:t>G</w:t>
      </w:r>
      <w:r w:rsidR="00C1342D">
        <w:rPr>
          <w:rFonts w:ascii="Times New Roman" w:hAnsi="Times New Roman" w:cs="Times New Roman"/>
          <w:sz w:val="24"/>
          <w:szCs w:val="24"/>
        </w:rPr>
        <w:t xml:space="preserve">üvenlik </w:t>
      </w:r>
      <w:r w:rsidRPr="00CE24CF">
        <w:rPr>
          <w:rFonts w:ascii="Times New Roman" w:hAnsi="Times New Roman" w:cs="Times New Roman"/>
          <w:sz w:val="24"/>
          <w:szCs w:val="24"/>
        </w:rPr>
        <w:t>K</w:t>
      </w:r>
      <w:r w:rsidR="00C1342D">
        <w:rPr>
          <w:rFonts w:ascii="Times New Roman" w:hAnsi="Times New Roman" w:cs="Times New Roman"/>
          <w:sz w:val="24"/>
          <w:szCs w:val="24"/>
        </w:rPr>
        <w:t>urumu</w:t>
      </w:r>
      <w:r w:rsidR="00A03BC2">
        <w:rPr>
          <w:rFonts w:ascii="Times New Roman" w:hAnsi="Times New Roman" w:cs="Times New Roman"/>
          <w:sz w:val="24"/>
          <w:szCs w:val="24"/>
        </w:rPr>
        <w:t>n</w:t>
      </w:r>
      <w:r w:rsidRPr="00CE24CF">
        <w:rPr>
          <w:rFonts w:ascii="Times New Roman" w:hAnsi="Times New Roman" w:cs="Times New Roman"/>
          <w:sz w:val="24"/>
          <w:szCs w:val="24"/>
        </w:rPr>
        <w:t xml:space="preserve">’dan </w:t>
      </w:r>
      <w:r w:rsidR="00C1342D">
        <w:rPr>
          <w:rFonts w:ascii="Times New Roman" w:hAnsi="Times New Roman" w:cs="Times New Roman"/>
          <w:sz w:val="24"/>
          <w:szCs w:val="24"/>
        </w:rPr>
        <w:t xml:space="preserve">(SGK) </w:t>
      </w:r>
      <w:r w:rsidRPr="00CE24CF">
        <w:rPr>
          <w:rFonts w:ascii="Times New Roman" w:hAnsi="Times New Roman" w:cs="Times New Roman"/>
          <w:sz w:val="24"/>
          <w:szCs w:val="24"/>
        </w:rPr>
        <w:t>alınan çalışma durumunu gösterir belge</w:t>
      </w:r>
      <w:r w:rsidR="004A13CF">
        <w:rPr>
          <w:rFonts w:ascii="Times New Roman" w:hAnsi="Times New Roman" w:cs="Times New Roman"/>
          <w:sz w:val="24"/>
          <w:szCs w:val="24"/>
        </w:rPr>
        <w:t xml:space="preserve"> (e-Devlet)</w:t>
      </w:r>
    </w:p>
    <w:p w:rsidR="00422460" w:rsidRPr="002E1F4B" w:rsidRDefault="004A13CF" w:rsidP="00E152EA">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rPr>
      </w:pPr>
      <w:r>
        <w:rPr>
          <w:rFonts w:ascii="Times New Roman" w:hAnsi="Times New Roman"/>
          <w:sz w:val="24"/>
          <w:szCs w:val="24"/>
        </w:rPr>
        <w:lastRenderedPageBreak/>
        <w:t>Başvuru Sahiplerinin Dikkat Etmesi Gereken Hususlar</w:t>
      </w:r>
    </w:p>
    <w:p w:rsidR="00156FA7" w:rsidRPr="002E1F4B" w:rsidRDefault="00156FA7" w:rsidP="008C481B">
      <w:pPr>
        <w:numPr>
          <w:ilvl w:val="0"/>
          <w:numId w:val="55"/>
        </w:numPr>
        <w:spacing w:after="100" w:line="360" w:lineRule="auto"/>
        <w:jc w:val="both"/>
        <w:rPr>
          <w:rFonts w:eastAsiaTheme="minorHAnsi"/>
          <w:lang w:eastAsia="en-US"/>
        </w:rPr>
      </w:pPr>
      <w:r w:rsidRPr="002E1F4B">
        <w:rPr>
          <w:rFonts w:eastAsiaTheme="minorHAnsi"/>
          <w:lang w:eastAsia="en-US"/>
        </w:rPr>
        <w:t>Başvurular, ilan edilen başvuru bitiş tarihinden önce yapılmış olmalıdır. Bu tarihten sonra yapılan başvurular kabul edilmeyecektir.</w:t>
      </w:r>
    </w:p>
    <w:p w:rsidR="0090470B" w:rsidRDefault="0090470B" w:rsidP="008C481B">
      <w:pPr>
        <w:pStyle w:val="ListeParagraf"/>
        <w:numPr>
          <w:ilvl w:val="0"/>
          <w:numId w:val="55"/>
        </w:numPr>
        <w:spacing w:line="360" w:lineRule="auto"/>
        <w:rPr>
          <w:rFonts w:eastAsiaTheme="minorHAnsi"/>
          <w:lang w:eastAsia="en-US"/>
        </w:rPr>
      </w:pPr>
      <w:r w:rsidRPr="0090470B">
        <w:rPr>
          <w:rFonts w:eastAsiaTheme="minorHAnsi"/>
          <w:lang w:eastAsia="en-US"/>
        </w:rPr>
        <w:t xml:space="preserve">Her bir başvuru sahibi bir proje konusunda başvuru yapabilecektir. </w:t>
      </w:r>
    </w:p>
    <w:p w:rsidR="00CF1F4F" w:rsidRPr="00CF1F4F" w:rsidRDefault="00CF1F4F" w:rsidP="00CF1F4F">
      <w:pPr>
        <w:pStyle w:val="NoSpacing3"/>
        <w:numPr>
          <w:ilvl w:val="0"/>
          <w:numId w:val="55"/>
        </w:numPr>
        <w:spacing w:line="360" w:lineRule="auto"/>
        <w:jc w:val="both"/>
        <w:rPr>
          <w:rFonts w:ascii="Times New Roman" w:hAnsi="Times New Roman" w:cs="Times New Roman"/>
          <w:sz w:val="24"/>
          <w:szCs w:val="24"/>
        </w:rPr>
      </w:pPr>
      <w:r w:rsidRPr="00CF1F4F">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90470B" w:rsidRDefault="0090470B" w:rsidP="00053EA4">
      <w:pPr>
        <w:pStyle w:val="ListeParagraf"/>
        <w:numPr>
          <w:ilvl w:val="0"/>
          <w:numId w:val="55"/>
        </w:numPr>
        <w:spacing w:line="360" w:lineRule="auto"/>
        <w:jc w:val="both"/>
        <w:rPr>
          <w:rFonts w:eastAsiaTheme="minorHAnsi"/>
          <w:lang w:eastAsia="en-US"/>
        </w:rPr>
      </w:pPr>
      <w:r w:rsidRPr="0090470B">
        <w:rPr>
          <w:rFonts w:eastAsiaTheme="minorHAnsi"/>
          <w:lang w:eastAsia="en-US"/>
        </w:rPr>
        <w:t>Başvuru dosyaları 3 (üç) takım olarak hazırlanacaktır. Bir takımı asıl olmak üzere 2 (iki) takımı İPYB’ye gönderilecek ve 1 (bir) takımı Çiftçi Destek Ekiplerince muhafaza edilecektir.</w:t>
      </w:r>
    </w:p>
    <w:p w:rsidR="00156FA7" w:rsidRPr="002E1F4B" w:rsidRDefault="00156FA7" w:rsidP="008C481B">
      <w:pPr>
        <w:numPr>
          <w:ilvl w:val="0"/>
          <w:numId w:val="55"/>
        </w:numPr>
        <w:spacing w:after="100" w:line="360" w:lineRule="auto"/>
        <w:jc w:val="both"/>
        <w:rPr>
          <w:rFonts w:eastAsiaTheme="minorHAnsi"/>
          <w:lang w:eastAsia="en-US"/>
        </w:rPr>
      </w:pPr>
      <w:r w:rsidRPr="002E1F4B">
        <w:rPr>
          <w:rFonts w:eastAsiaTheme="minorHAnsi"/>
          <w:b/>
          <w:lang w:eastAsia="en-US"/>
        </w:rPr>
        <w:t>Hibeye</w:t>
      </w:r>
      <w:r w:rsidR="00750E07">
        <w:rPr>
          <w:rFonts w:eastAsiaTheme="minorHAnsi"/>
          <w:b/>
          <w:lang w:eastAsia="en-US"/>
        </w:rPr>
        <w:t xml:space="preserve"> </w:t>
      </w:r>
      <w:r w:rsidRPr="002E1F4B">
        <w:rPr>
          <w:rFonts w:eastAsiaTheme="minorHAnsi"/>
          <w:b/>
          <w:lang w:eastAsia="en-US"/>
        </w:rPr>
        <w:t>Esas Yatırım Tutarı en fazla</w:t>
      </w:r>
      <w:r w:rsidR="00750E07">
        <w:rPr>
          <w:rFonts w:eastAsiaTheme="minorHAnsi"/>
          <w:b/>
          <w:lang w:eastAsia="en-US"/>
        </w:rPr>
        <w:t xml:space="preserve"> </w:t>
      </w:r>
      <w:r w:rsidRPr="002E1F4B">
        <w:rPr>
          <w:rFonts w:eastAsiaTheme="minorHAnsi"/>
          <w:b/>
          <w:lang w:eastAsia="en-US"/>
        </w:rPr>
        <w:t xml:space="preserve">KDV hariç </w:t>
      </w:r>
      <w:r w:rsidR="00945C02" w:rsidRPr="002E1F4B">
        <w:rPr>
          <w:b/>
        </w:rPr>
        <w:t>107.000</w:t>
      </w:r>
      <w:r w:rsidR="00961682" w:rsidRPr="002E1F4B">
        <w:rPr>
          <w:b/>
        </w:rPr>
        <w:t>,00</w:t>
      </w:r>
      <w:r w:rsidR="00EF44BD">
        <w:rPr>
          <w:b/>
        </w:rPr>
        <w:t xml:space="preserve"> </w:t>
      </w:r>
      <w:r w:rsidRPr="002E1F4B">
        <w:rPr>
          <w:rFonts w:eastAsiaTheme="minorHAnsi"/>
          <w:b/>
          <w:lang w:eastAsia="en-US"/>
        </w:rPr>
        <w:t>TL olacaktır</w:t>
      </w:r>
      <w:r w:rsidRPr="002E1F4B">
        <w:rPr>
          <w:rFonts w:eastAsiaTheme="minorHAnsi"/>
          <w:lang w:eastAsia="en-US"/>
        </w:rPr>
        <w:t>. Bu tutarın üzerindeki yatırım giderlerini, limit üstü katkı olarak yararlanıcılar kendi öz kaynaklarından karşıla</w:t>
      </w:r>
      <w:r w:rsidR="00605B51">
        <w:rPr>
          <w:rFonts w:eastAsiaTheme="minorHAnsi"/>
          <w:lang w:eastAsia="en-US"/>
        </w:rPr>
        <w:t>ya</w:t>
      </w:r>
      <w:r w:rsidRPr="002E1F4B">
        <w:rPr>
          <w:rFonts w:eastAsiaTheme="minorHAnsi"/>
          <w:lang w:eastAsia="en-US"/>
        </w:rPr>
        <w:t>caktır.</w:t>
      </w:r>
    </w:p>
    <w:p w:rsidR="00147BED" w:rsidRPr="00147BED" w:rsidRDefault="00156FA7" w:rsidP="00147BED">
      <w:pPr>
        <w:numPr>
          <w:ilvl w:val="0"/>
          <w:numId w:val="55"/>
        </w:numPr>
        <w:spacing w:after="60" w:line="360" w:lineRule="auto"/>
        <w:jc w:val="both"/>
        <w:rPr>
          <w:rFonts w:eastAsiaTheme="minorHAnsi"/>
          <w:lang w:eastAsia="en-US"/>
        </w:rPr>
      </w:pPr>
      <w:r w:rsidRPr="002E1F4B">
        <w:rPr>
          <w:rFonts w:eastAsiaTheme="minorHAnsi"/>
          <w:lang w:eastAsia="en-US"/>
        </w:rPr>
        <w:t xml:space="preserve">Bireysel yararlanıcılar için, ödenecek hibe miktarı, teknik şartnamenin içeriğine uygun maliyetlerin </w:t>
      </w:r>
      <w:r w:rsidRPr="002E1F4B">
        <w:rPr>
          <w:rFonts w:eastAsiaTheme="minorHAnsi"/>
          <w:b/>
          <w:lang w:eastAsia="en-US"/>
        </w:rPr>
        <w:t>KDV hariç %70’idir</w:t>
      </w:r>
      <w:r w:rsidRPr="002E1F4B">
        <w:rPr>
          <w:rFonts w:eastAsiaTheme="minorHAnsi"/>
          <w:lang w:eastAsia="en-US"/>
        </w:rPr>
        <w:t>. Kalan %30’luk yararlanıcı katkısı ve KDV ödemeleri yararlanıcılar tarafından karşılanacakt</w:t>
      </w:r>
      <w:r w:rsidR="00114BA4" w:rsidRPr="002E1F4B">
        <w:rPr>
          <w:rFonts w:eastAsiaTheme="minorHAnsi"/>
          <w:lang w:eastAsia="en-US"/>
        </w:rPr>
        <w:t xml:space="preserve">ır. </w:t>
      </w:r>
      <w:r w:rsidR="00114BA4" w:rsidRPr="002E1F4B">
        <w:rPr>
          <w:rFonts w:eastAsiaTheme="minorHAnsi"/>
          <w:b/>
          <w:lang w:eastAsia="en-US"/>
        </w:rPr>
        <w:t xml:space="preserve">Toplam hibe tutarı </w:t>
      </w:r>
      <w:r w:rsidR="00945C02" w:rsidRPr="002E1F4B">
        <w:rPr>
          <w:b/>
        </w:rPr>
        <w:t>74.900</w:t>
      </w:r>
      <w:r w:rsidR="00961682" w:rsidRPr="002E1F4B">
        <w:rPr>
          <w:b/>
        </w:rPr>
        <w:t>,00</w:t>
      </w:r>
      <w:r w:rsidRPr="002E1F4B">
        <w:rPr>
          <w:rFonts w:eastAsiaTheme="minorHAnsi"/>
          <w:b/>
          <w:lang w:eastAsia="en-US"/>
        </w:rPr>
        <w:t>TL’yi geçemez</w:t>
      </w:r>
      <w:r w:rsidRPr="002E1F4B">
        <w:rPr>
          <w:rFonts w:eastAsiaTheme="minorHAnsi"/>
          <w:lang w:eastAsia="en-US"/>
        </w:rPr>
        <w:t>.</w:t>
      </w:r>
    </w:p>
    <w:p w:rsidR="00156FA7" w:rsidRPr="002E1F4B" w:rsidRDefault="00156FA7" w:rsidP="008C481B">
      <w:pPr>
        <w:numPr>
          <w:ilvl w:val="0"/>
          <w:numId w:val="55"/>
        </w:numPr>
        <w:spacing w:after="60" w:line="360" w:lineRule="auto"/>
        <w:jc w:val="both"/>
        <w:rPr>
          <w:rFonts w:eastAsiaTheme="minorHAnsi"/>
          <w:lang w:eastAsia="en-US"/>
        </w:rPr>
      </w:pPr>
      <w:r w:rsidRPr="002E1F4B">
        <w:rPr>
          <w:rFonts w:eastAsiaTheme="minorHAnsi"/>
          <w:lang w:eastAsia="en-US"/>
        </w:rPr>
        <w:t>Başvuru formunda ve eklerindeki bilgilerden başvuru sahibi sorumludur. Başvuru yapan çiftçi hibeye hak kazansa dahi başvuru dosyasında bulunan belge veya bilgilerin gerçeğe aykırı olduğu tespit edilmesi halinde başvuru geçersiz sayılır</w:t>
      </w:r>
      <w:r w:rsidR="00605B51">
        <w:rPr>
          <w:rFonts w:eastAsiaTheme="minorHAnsi"/>
          <w:lang w:eastAsia="en-US"/>
        </w:rPr>
        <w:t xml:space="preserve"> </w:t>
      </w:r>
      <w:r w:rsidR="0090470B">
        <w:t>ve iptal edilir</w:t>
      </w:r>
      <w:r w:rsidRPr="002E1F4B">
        <w:rPr>
          <w:rFonts w:eastAsiaTheme="minorHAnsi"/>
          <w:lang w:eastAsia="en-US"/>
        </w:rPr>
        <w:t xml:space="preserve">. </w:t>
      </w:r>
    </w:p>
    <w:p w:rsidR="0090470B" w:rsidRDefault="0090470B" w:rsidP="00C37468">
      <w:pPr>
        <w:pStyle w:val="ListeParagraf"/>
        <w:numPr>
          <w:ilvl w:val="0"/>
          <w:numId w:val="55"/>
        </w:numPr>
        <w:spacing w:line="360" w:lineRule="auto"/>
        <w:jc w:val="both"/>
        <w:rPr>
          <w:rFonts w:eastAsiaTheme="minorHAnsi"/>
          <w:lang w:eastAsia="en-US"/>
        </w:rPr>
      </w:pPr>
      <w:r w:rsidRPr="0090470B">
        <w:rPr>
          <w:rFonts w:eastAsiaTheme="minorHAnsi"/>
          <w:lang w:eastAsia="en-US"/>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90470B" w:rsidRDefault="0090470B" w:rsidP="00C37468">
      <w:pPr>
        <w:pStyle w:val="ListeParagraf"/>
        <w:numPr>
          <w:ilvl w:val="0"/>
          <w:numId w:val="55"/>
        </w:numPr>
        <w:spacing w:line="360" w:lineRule="auto"/>
        <w:jc w:val="both"/>
        <w:rPr>
          <w:rFonts w:eastAsiaTheme="minorHAnsi"/>
          <w:lang w:eastAsia="en-US"/>
        </w:rPr>
      </w:pPr>
      <w:r w:rsidRPr="0090470B">
        <w:rPr>
          <w:rFonts w:eastAsiaTheme="minorHAnsi"/>
          <w:lang w:eastAsia="en-US"/>
        </w:rPr>
        <w:t xml:space="preserve">Kendileriyle Hibe Sözleşmesi imzalanan yararlanıcılar, satın alma aşamasında en az 3 (üç) ayrı firmadan teklif alarak, en düşük teklifi veren yüklenici firma ile uygulama sözleşmesi imzalarlar. </w:t>
      </w:r>
    </w:p>
    <w:p w:rsidR="00156FA7" w:rsidRPr="002E1F4B" w:rsidRDefault="00156FA7" w:rsidP="008C481B">
      <w:pPr>
        <w:numPr>
          <w:ilvl w:val="0"/>
          <w:numId w:val="55"/>
        </w:numPr>
        <w:spacing w:after="60" w:line="360" w:lineRule="auto"/>
        <w:jc w:val="both"/>
        <w:rPr>
          <w:rFonts w:eastAsiaTheme="minorHAnsi"/>
          <w:lang w:eastAsia="en-US"/>
        </w:rPr>
      </w:pPr>
      <w:r w:rsidRPr="002E1F4B">
        <w:rPr>
          <w:rFonts w:eastAsiaTheme="minorHAnsi"/>
          <w:b/>
          <w:lang w:eastAsia="en-US"/>
        </w:rPr>
        <w:t>Ödeme sırasında Yararlanıcı, Vergi Borcu Yoktur belgesini, yüklenici ise Vergi Borcu Yoktur ve SGK Borcu Yoktur belgelerini ibraz etmek</w:t>
      </w:r>
      <w:r w:rsidRPr="002E1F4B">
        <w:rPr>
          <w:rFonts w:eastAsiaTheme="minorHAnsi"/>
          <w:lang w:eastAsia="en-US"/>
        </w:rPr>
        <w:t xml:space="preserve"> zorundadır.</w:t>
      </w:r>
    </w:p>
    <w:p w:rsidR="00156FA7" w:rsidRPr="002E1F4B" w:rsidRDefault="00156FA7" w:rsidP="008C481B">
      <w:pPr>
        <w:numPr>
          <w:ilvl w:val="0"/>
          <w:numId w:val="55"/>
        </w:numPr>
        <w:spacing w:after="60" w:line="360" w:lineRule="auto"/>
        <w:jc w:val="both"/>
        <w:rPr>
          <w:rFonts w:eastAsiaTheme="minorHAnsi"/>
          <w:lang w:eastAsia="en-US"/>
        </w:rPr>
      </w:pPr>
      <w:r w:rsidRPr="002E1F4B">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rsidR="00156FA7" w:rsidRPr="002E1F4B" w:rsidRDefault="00156FA7" w:rsidP="00C6311F">
      <w:pPr>
        <w:numPr>
          <w:ilvl w:val="0"/>
          <w:numId w:val="60"/>
        </w:numPr>
        <w:tabs>
          <w:tab w:val="num" w:pos="1134"/>
        </w:tabs>
        <w:autoSpaceDE w:val="0"/>
        <w:autoSpaceDN w:val="0"/>
        <w:adjustRightInd w:val="0"/>
        <w:spacing w:line="360" w:lineRule="auto"/>
        <w:ind w:left="1134" w:hanging="283"/>
        <w:jc w:val="both"/>
      </w:pPr>
      <w:r w:rsidRPr="002E1F4B">
        <w:t xml:space="preserve">İflas etmişler veya tasfiye halinde bulunan ve bu durumları nedeniyle işleri kayyum veya vasi tarafından yürütülen, konkordato ilan ederek alacaklılar ile anlaşma </w:t>
      </w:r>
      <w:r w:rsidRPr="002E1F4B">
        <w:lastRenderedPageBreak/>
        <w:t>yapmış, faaliyetleri askıya alınmış veya bunlarla ilgili bir kovuşturmanın konusu olanlar veya meri mevzuatta öngörülen benzer durumlarda olanlar,</w:t>
      </w:r>
    </w:p>
    <w:p w:rsidR="00156FA7" w:rsidRPr="002E1F4B" w:rsidRDefault="00156FA7" w:rsidP="00C6311F">
      <w:pPr>
        <w:numPr>
          <w:ilvl w:val="0"/>
          <w:numId w:val="60"/>
        </w:numPr>
        <w:tabs>
          <w:tab w:val="num" w:pos="1134"/>
        </w:tabs>
        <w:autoSpaceDE w:val="0"/>
        <w:autoSpaceDN w:val="0"/>
        <w:adjustRightInd w:val="0"/>
        <w:spacing w:line="360" w:lineRule="auto"/>
        <w:ind w:left="1134" w:hanging="283"/>
        <w:jc w:val="both"/>
      </w:pPr>
      <w:r w:rsidRPr="002E1F4B">
        <w:t>Kesinleşmiş yargı kararı (yani temyizi mümkün olmayan bir karar) ile mesleki faaliyete ilişkin bir suçtan mahkûm olanlar,</w:t>
      </w:r>
    </w:p>
    <w:p w:rsidR="00156FA7" w:rsidRPr="002E1F4B" w:rsidRDefault="00156FA7" w:rsidP="00C6311F">
      <w:pPr>
        <w:numPr>
          <w:ilvl w:val="0"/>
          <w:numId w:val="60"/>
        </w:numPr>
        <w:tabs>
          <w:tab w:val="num" w:pos="1134"/>
        </w:tabs>
        <w:autoSpaceDE w:val="0"/>
        <w:autoSpaceDN w:val="0"/>
        <w:adjustRightInd w:val="0"/>
        <w:spacing w:line="360" w:lineRule="auto"/>
        <w:ind w:left="1134" w:hanging="283"/>
        <w:jc w:val="both"/>
      </w:pPr>
      <w:r w:rsidRPr="002E1F4B">
        <w:t>Haklarında, görevlerini ağır bir şekilde kötüye kullandıklarına dair kesinleşmiş mahkeme kararı olanlar,</w:t>
      </w:r>
    </w:p>
    <w:p w:rsidR="00156FA7" w:rsidRPr="002E1F4B" w:rsidRDefault="00156FA7" w:rsidP="00C6311F">
      <w:pPr>
        <w:numPr>
          <w:ilvl w:val="0"/>
          <w:numId w:val="60"/>
        </w:numPr>
        <w:tabs>
          <w:tab w:val="num" w:pos="1134"/>
        </w:tabs>
        <w:autoSpaceDE w:val="0"/>
        <w:autoSpaceDN w:val="0"/>
        <w:adjustRightInd w:val="0"/>
        <w:spacing w:line="360" w:lineRule="auto"/>
        <w:ind w:left="1134" w:hanging="283"/>
        <w:jc w:val="both"/>
      </w:pPr>
      <w:r w:rsidRPr="002E1F4B">
        <w:t>Sosyal sigorta primi veya vergi borcu nedeni ile haklarında haciz işlemleri devam edenler,</w:t>
      </w:r>
    </w:p>
    <w:p w:rsidR="00156FA7" w:rsidRPr="002E1F4B" w:rsidRDefault="00156FA7" w:rsidP="00C6311F">
      <w:pPr>
        <w:numPr>
          <w:ilvl w:val="0"/>
          <w:numId w:val="60"/>
        </w:numPr>
        <w:tabs>
          <w:tab w:val="num" w:pos="1134"/>
        </w:tabs>
        <w:autoSpaceDE w:val="0"/>
        <w:autoSpaceDN w:val="0"/>
        <w:adjustRightInd w:val="0"/>
        <w:spacing w:line="360" w:lineRule="auto"/>
        <w:ind w:left="1134" w:hanging="283"/>
        <w:jc w:val="both"/>
      </w:pPr>
      <w:r w:rsidRPr="002E1F4B">
        <w:t>Dolandırıcılık, yolsuzluk, herhangi bir suç veya terör örgütü ile ilişkisinden dolayı yargı süreci devam eden veya haklarında kesinleşmiş yargı kararı ile mahkûm olanlar,</w:t>
      </w:r>
    </w:p>
    <w:p w:rsidR="00156FA7" w:rsidRDefault="00156FA7" w:rsidP="00C6311F">
      <w:pPr>
        <w:numPr>
          <w:ilvl w:val="0"/>
          <w:numId w:val="60"/>
        </w:numPr>
        <w:tabs>
          <w:tab w:val="num" w:pos="1134"/>
        </w:tabs>
        <w:autoSpaceDE w:val="0"/>
        <w:autoSpaceDN w:val="0"/>
        <w:adjustRightInd w:val="0"/>
        <w:spacing w:line="360" w:lineRule="auto"/>
        <w:ind w:left="1134" w:hanging="283"/>
        <w:jc w:val="both"/>
      </w:pPr>
      <w:r w:rsidRPr="002E1F4B">
        <w:t>Herhangi bir kamu ihale prosedürüne veya diğer bir destek yardımına ilişkin yükümlülüklere uymayarak, sözleşmeyi ciddi bir şekilde ihlal ettiği tespit edilenler.</w:t>
      </w:r>
    </w:p>
    <w:p w:rsidR="0090470B" w:rsidRPr="002E1F4B" w:rsidRDefault="0090470B" w:rsidP="0090470B">
      <w:pPr>
        <w:autoSpaceDE w:val="0"/>
        <w:autoSpaceDN w:val="0"/>
        <w:adjustRightInd w:val="0"/>
        <w:spacing w:line="276" w:lineRule="auto"/>
        <w:jc w:val="both"/>
      </w:pPr>
    </w:p>
    <w:p w:rsidR="00156FA7" w:rsidRPr="002E1F4B" w:rsidRDefault="00156FA7" w:rsidP="00A9745F">
      <w:pPr>
        <w:numPr>
          <w:ilvl w:val="0"/>
          <w:numId w:val="55"/>
        </w:numPr>
        <w:spacing w:after="60" w:line="360" w:lineRule="auto"/>
        <w:jc w:val="both"/>
        <w:rPr>
          <w:rFonts w:eastAsiaTheme="minorHAnsi"/>
          <w:lang w:eastAsia="en-US"/>
        </w:rPr>
      </w:pPr>
      <w:r w:rsidRPr="002E1F4B">
        <w:rPr>
          <w:rFonts w:eastAsiaTheme="minorHAnsi"/>
          <w:lang w:eastAsia="en-US"/>
        </w:rPr>
        <w:t>Yararlanıcılar sözleşmelerinde belirtilen sürede yatırımı tamamlamak zorundadır. Ek süre verilmez. Belirlenen sürede yatırımı tamamlamayan yatırımcılar hibe desteği alamazlar.</w:t>
      </w:r>
    </w:p>
    <w:p w:rsidR="00BD1DF7" w:rsidRPr="002E1F4B" w:rsidRDefault="00147BED" w:rsidP="00BD1DF7">
      <w:pPr>
        <w:keepNext/>
        <w:numPr>
          <w:ilvl w:val="0"/>
          <w:numId w:val="53"/>
        </w:numPr>
        <w:tabs>
          <w:tab w:val="clear" w:pos="720"/>
          <w:tab w:val="num" w:pos="360"/>
        </w:tabs>
        <w:spacing w:before="240" w:after="60" w:line="276" w:lineRule="auto"/>
        <w:ind w:left="902" w:hanging="902"/>
        <w:outlineLvl w:val="0"/>
        <w:rPr>
          <w:rFonts w:eastAsia="MS Gothic"/>
          <w:b/>
          <w:bCs/>
          <w:kern w:val="32"/>
        </w:rPr>
      </w:pPr>
      <w:r>
        <w:rPr>
          <w:rFonts w:eastAsia="MS Gothic"/>
          <w:b/>
          <w:bCs/>
          <w:kern w:val="32"/>
        </w:rPr>
        <w:t>Süreç</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Başvuru sahipleri başvurularını uygulama bölgesinin bağlı olduğu İlçenin İlçe Tarım ve Orman Müdürlüklerine yaparlar.</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İlçe Tarım ve Orman Müdürlüklerinde görevli Çiftçi Destek Ekipleri, başvuru dosyasını, formların eksiksiz ve doğru biçimde doldurulup doldurulmadığı, gerekli ek belgelerin tam olup olmadığı konularını (1. Aşama olan Dosya Teslim Alma</w:t>
      </w:r>
      <w:r w:rsidR="00147BED">
        <w:rPr>
          <w:rFonts w:ascii="Times New Roman" w:eastAsiaTheme="minorHAnsi" w:hAnsi="Times New Roman"/>
          <w:b w:val="0"/>
          <w:bCs w:val="0"/>
          <w:kern w:val="0"/>
          <w:sz w:val="24"/>
          <w:szCs w:val="24"/>
          <w:lang w:val="tr-TR" w:eastAsia="en-US"/>
        </w:rPr>
        <w:t xml:space="preserve"> ve İdari Uygunluk Kontrol Tablosu</w:t>
      </w:r>
      <w:r w:rsidRPr="0090470B">
        <w:rPr>
          <w:rFonts w:ascii="Times New Roman" w:eastAsiaTheme="minorHAnsi" w:hAnsi="Times New Roman"/>
          <w:b w:val="0"/>
          <w:bCs w:val="0"/>
          <w:kern w:val="0"/>
          <w:sz w:val="24"/>
          <w:szCs w:val="24"/>
          <w:lang w:val="tr-TR" w:eastAsia="en-US"/>
        </w:rPr>
        <w:t>) inceleyerek uygun olanları, 1 asıl ve 1 suret olarak İl Proje Yönetim Birimine (İPYB) gönderirler.</w:t>
      </w:r>
    </w:p>
    <w:p w:rsidR="0090470B" w:rsidRPr="00A9745F"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 xml:space="preserve">İlçe Tarım ve Orman Müdürlükleri tarafından İPYB’ye gönderilen başvuru dosyası, İPYB tarafından, teknik özellikler, bütçe ve faaliyetlerin uygunluğu kriterlerine göre 2. Aşama Değerlendirmesine alınır. 2. Aşama Değerlendirmesinde uygun bulunan başvuru dosyası, 3. Aşamada başvuru dosyası içeriği ile ilgili puanlamaya tabii tutulur. Bu aşamada, en yüksek puandan başlayarak, planlanan sayıda asıl ve yedek çiftçi ismi belirlenir. Puanların eşitliği halinde, puanı eşit olanlar arasında, kadın ve genç çiftçilere (gün, ay, yıl) öncelik verilerek </w:t>
      </w:r>
      <w:r w:rsidRPr="0090470B">
        <w:rPr>
          <w:rFonts w:ascii="Times New Roman" w:eastAsiaTheme="minorHAnsi" w:hAnsi="Times New Roman"/>
          <w:b w:val="0"/>
          <w:bCs w:val="0"/>
          <w:kern w:val="0"/>
          <w:sz w:val="24"/>
          <w:szCs w:val="24"/>
          <w:lang w:val="tr-TR" w:eastAsia="en-US"/>
        </w:rPr>
        <w:lastRenderedPageBreak/>
        <w:t xml:space="preserve">yeniden sıralama yapılır. </w:t>
      </w:r>
      <w:r w:rsidRPr="00A9745F">
        <w:rPr>
          <w:rFonts w:ascii="Times New Roman" w:eastAsiaTheme="minorHAnsi" w:hAnsi="Times New Roman"/>
          <w:bCs w:val="0"/>
          <w:kern w:val="0"/>
          <w:sz w:val="24"/>
          <w:szCs w:val="24"/>
          <w:lang w:val="tr-TR" w:eastAsia="en-US"/>
        </w:rPr>
        <w:t>Hak sahibi olabilmek için 3. Aşamada 50 veya üzeri puan alma şartı vardır.</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 xml:space="preserve">Başvuru dosyaları, incelemelerden almış oldukları puan sıralaması yapılmış olarak </w:t>
      </w:r>
      <w:r w:rsidR="005343B4">
        <w:rPr>
          <w:rFonts w:ascii="Times New Roman" w:eastAsiaTheme="minorHAnsi" w:hAnsi="Times New Roman"/>
          <w:b w:val="0"/>
          <w:bCs w:val="0"/>
          <w:kern w:val="0"/>
          <w:sz w:val="24"/>
          <w:szCs w:val="24"/>
          <w:lang w:val="tr-TR" w:eastAsia="en-US"/>
        </w:rPr>
        <w:t>TRGM/</w:t>
      </w:r>
      <w:r w:rsidR="0094588C">
        <w:rPr>
          <w:rFonts w:ascii="Times New Roman" w:eastAsiaTheme="minorHAnsi" w:hAnsi="Times New Roman"/>
          <w:b w:val="0"/>
          <w:bCs w:val="0"/>
          <w:kern w:val="0"/>
          <w:sz w:val="24"/>
          <w:szCs w:val="24"/>
          <w:lang w:val="tr-TR" w:eastAsia="en-US"/>
        </w:rPr>
        <w:t>EPDB</w:t>
      </w:r>
      <w:r w:rsidRPr="0090470B">
        <w:rPr>
          <w:rFonts w:ascii="Times New Roman" w:eastAsiaTheme="minorHAnsi" w:hAnsi="Times New Roman"/>
          <w:b w:val="0"/>
          <w:bCs w:val="0"/>
          <w:kern w:val="0"/>
          <w:sz w:val="24"/>
          <w:szCs w:val="24"/>
          <w:lang w:val="tr-TR" w:eastAsia="en-US"/>
        </w:rPr>
        <w:t>’</w:t>
      </w:r>
      <w:r w:rsidR="0094588C">
        <w:rPr>
          <w:rFonts w:ascii="Times New Roman" w:eastAsiaTheme="minorHAnsi" w:hAnsi="Times New Roman"/>
          <w:b w:val="0"/>
          <w:bCs w:val="0"/>
          <w:kern w:val="0"/>
          <w:sz w:val="24"/>
          <w:szCs w:val="24"/>
          <w:lang w:val="tr-TR" w:eastAsia="en-US"/>
        </w:rPr>
        <w:t>na</w:t>
      </w:r>
      <w:r w:rsidRPr="0090470B">
        <w:rPr>
          <w:rFonts w:ascii="Times New Roman" w:eastAsiaTheme="minorHAnsi" w:hAnsi="Times New Roman"/>
          <w:b w:val="0"/>
          <w:bCs w:val="0"/>
          <w:kern w:val="0"/>
          <w:sz w:val="24"/>
          <w:szCs w:val="24"/>
          <w:lang w:val="tr-TR" w:eastAsia="en-US"/>
        </w:rPr>
        <w:t xml:space="preserve"> gönderilir ve </w:t>
      </w:r>
      <w:r w:rsidR="005343B4">
        <w:rPr>
          <w:rFonts w:ascii="Times New Roman" w:eastAsiaTheme="minorHAnsi" w:hAnsi="Times New Roman"/>
          <w:b w:val="0"/>
          <w:bCs w:val="0"/>
          <w:kern w:val="0"/>
          <w:sz w:val="24"/>
          <w:szCs w:val="24"/>
          <w:lang w:val="tr-TR" w:eastAsia="en-US"/>
        </w:rPr>
        <w:t>TRGM/</w:t>
      </w:r>
      <w:r w:rsidR="0094588C">
        <w:rPr>
          <w:rFonts w:ascii="Times New Roman" w:eastAsiaTheme="minorHAnsi" w:hAnsi="Times New Roman"/>
          <w:b w:val="0"/>
          <w:bCs w:val="0"/>
          <w:kern w:val="0"/>
          <w:sz w:val="24"/>
          <w:szCs w:val="24"/>
          <w:lang w:val="tr-TR" w:eastAsia="en-US"/>
        </w:rPr>
        <w:t>EPDB</w:t>
      </w:r>
      <w:r w:rsidRPr="0090470B">
        <w:rPr>
          <w:rFonts w:ascii="Times New Roman" w:eastAsiaTheme="minorHAnsi" w:hAnsi="Times New Roman"/>
          <w:b w:val="0"/>
          <w:bCs w:val="0"/>
          <w:kern w:val="0"/>
          <w:sz w:val="24"/>
          <w:szCs w:val="24"/>
          <w:lang w:val="tr-TR" w:eastAsia="en-US"/>
        </w:rPr>
        <w:t xml:space="preserve"> tarafından hibe almaya hak kazanan nihai yararlanıcılar belirlenir.</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 xml:space="preserve">Asıl ve yedek olarak belirlenen yararlanıcıların listesi, İl ve İlçe Müdürlükleri tarafından 5 gün süre ile askıya çıkılarak ilan panolarında ve ayrıca www.sinop.tarimorman.gov.tr  sitesinde ilan edilir. İlana çıkıldığı tarih ile ilanın sonlandırıldığı tarihte ayrı ayrı olmak üzere İlçelerde ÇDE ve İl’de İPYB tarafından Tutanak tutulur ve listeler kesinleştirilir. İtirazlar askı ilan süresi içerisinde yapılır ve 5 </w:t>
      </w:r>
      <w:r w:rsidR="00130344">
        <w:rPr>
          <w:rFonts w:ascii="Times New Roman" w:eastAsiaTheme="minorHAnsi" w:hAnsi="Times New Roman"/>
          <w:b w:val="0"/>
          <w:bCs w:val="0"/>
          <w:kern w:val="0"/>
          <w:sz w:val="24"/>
          <w:szCs w:val="24"/>
          <w:lang w:val="tr-TR" w:eastAsia="en-US"/>
        </w:rPr>
        <w:t xml:space="preserve">(Beş) </w:t>
      </w:r>
      <w:r w:rsidRPr="0090470B">
        <w:rPr>
          <w:rFonts w:ascii="Times New Roman" w:eastAsiaTheme="minorHAnsi" w:hAnsi="Times New Roman"/>
          <w:b w:val="0"/>
          <w:bCs w:val="0"/>
          <w:kern w:val="0"/>
          <w:sz w:val="24"/>
          <w:szCs w:val="24"/>
          <w:lang w:val="tr-TR" w:eastAsia="en-US"/>
        </w:rPr>
        <w:t>iş günü içerisinde cevaplandırılır. İlan süresinde yapılmayan itirazlar değerlendirmeye alınmaz. Asıl yararlanıcılar, İlanın son gününü takip eden ilk mesai gününden itibaren 5</w:t>
      </w:r>
      <w:r w:rsidR="00130344">
        <w:rPr>
          <w:rFonts w:ascii="Times New Roman" w:eastAsiaTheme="minorHAnsi" w:hAnsi="Times New Roman"/>
          <w:b w:val="0"/>
          <w:bCs w:val="0"/>
          <w:kern w:val="0"/>
          <w:sz w:val="24"/>
          <w:szCs w:val="24"/>
          <w:lang w:val="tr-TR" w:eastAsia="en-US"/>
        </w:rPr>
        <w:t xml:space="preserve"> (Beş) </w:t>
      </w:r>
      <w:r w:rsidRPr="0090470B">
        <w:rPr>
          <w:rFonts w:ascii="Times New Roman" w:eastAsiaTheme="minorHAnsi" w:hAnsi="Times New Roman"/>
          <w:b w:val="0"/>
          <w:bCs w:val="0"/>
          <w:kern w:val="0"/>
          <w:sz w:val="24"/>
          <w:szCs w:val="24"/>
          <w:lang w:val="tr-TR" w:eastAsia="en-US"/>
        </w:rPr>
        <w:t xml:space="preserve"> iş</w:t>
      </w:r>
      <w:r w:rsidR="00CF5AA0">
        <w:rPr>
          <w:rFonts w:ascii="Times New Roman" w:eastAsiaTheme="minorHAnsi" w:hAnsi="Times New Roman"/>
          <w:b w:val="0"/>
          <w:bCs w:val="0"/>
          <w:kern w:val="0"/>
          <w:sz w:val="24"/>
          <w:szCs w:val="24"/>
          <w:lang w:val="tr-TR" w:eastAsia="en-US"/>
        </w:rPr>
        <w:t xml:space="preserve"> </w:t>
      </w:r>
      <w:r w:rsidRPr="0090470B">
        <w:rPr>
          <w:rFonts w:ascii="Times New Roman" w:eastAsiaTheme="minorHAnsi" w:hAnsi="Times New Roman"/>
          <w:b w:val="0"/>
          <w:bCs w:val="0"/>
          <w:kern w:val="0"/>
          <w:sz w:val="24"/>
          <w:szCs w:val="24"/>
          <w:lang w:val="tr-TR" w:eastAsia="en-US"/>
        </w:rPr>
        <w:t xml:space="preserve">günü içerisinde sözleşme imzalar. Sözleşme imzalamayan yararlanıcıların (resmi tatiller hariç) yerine sırasıyla yedek yararlanıcılar çağırılır. </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 xml:space="preserve">Kendileriyle Hibe Sözleşmesi imzalanan yararlanıcılar, satın alma aşamasında en az 3 (üç) ayrı firmadan teklif alarak, içlerinden en düşük fiyatı veren yüklenici firma ile </w:t>
      </w:r>
      <w:r w:rsidR="00605B51">
        <w:rPr>
          <w:rFonts w:ascii="Times New Roman" w:eastAsiaTheme="minorHAnsi" w:hAnsi="Times New Roman"/>
          <w:b w:val="0"/>
          <w:bCs w:val="0"/>
          <w:kern w:val="0"/>
          <w:sz w:val="24"/>
          <w:szCs w:val="24"/>
          <w:lang w:val="tr-TR" w:eastAsia="en-US"/>
        </w:rPr>
        <w:t>Ceviz Bahçesi Kurulumu</w:t>
      </w:r>
      <w:r w:rsidRPr="0090470B">
        <w:rPr>
          <w:rFonts w:ascii="Times New Roman" w:eastAsiaTheme="minorHAnsi" w:hAnsi="Times New Roman"/>
          <w:b w:val="0"/>
          <w:bCs w:val="0"/>
          <w:kern w:val="0"/>
          <w:sz w:val="24"/>
          <w:szCs w:val="24"/>
          <w:lang w:val="tr-TR" w:eastAsia="en-US"/>
        </w:rPr>
        <w:t xml:space="preserve"> için </w:t>
      </w:r>
      <w:r w:rsidR="00512032">
        <w:rPr>
          <w:rFonts w:ascii="Times New Roman" w:eastAsiaTheme="minorHAnsi" w:hAnsi="Times New Roman"/>
          <w:b w:val="0"/>
          <w:bCs w:val="0"/>
          <w:kern w:val="0"/>
          <w:sz w:val="24"/>
          <w:szCs w:val="24"/>
          <w:lang w:val="tr-TR" w:eastAsia="en-US"/>
        </w:rPr>
        <w:t xml:space="preserve">uygulama </w:t>
      </w:r>
      <w:r w:rsidRPr="0090470B">
        <w:rPr>
          <w:rFonts w:ascii="Times New Roman" w:eastAsiaTheme="minorHAnsi" w:hAnsi="Times New Roman"/>
          <w:b w:val="0"/>
          <w:bCs w:val="0"/>
          <w:kern w:val="0"/>
          <w:sz w:val="24"/>
          <w:szCs w:val="24"/>
          <w:lang w:val="tr-TR" w:eastAsia="en-US"/>
        </w:rPr>
        <w:t>sözleşme</w:t>
      </w:r>
      <w:r w:rsidR="00512032">
        <w:rPr>
          <w:rFonts w:ascii="Times New Roman" w:eastAsiaTheme="minorHAnsi" w:hAnsi="Times New Roman"/>
          <w:b w:val="0"/>
          <w:bCs w:val="0"/>
          <w:kern w:val="0"/>
          <w:sz w:val="24"/>
          <w:szCs w:val="24"/>
          <w:lang w:val="tr-TR" w:eastAsia="en-US"/>
        </w:rPr>
        <w:t>si</w:t>
      </w:r>
      <w:r w:rsidRPr="0090470B">
        <w:rPr>
          <w:rFonts w:ascii="Times New Roman" w:eastAsiaTheme="minorHAnsi" w:hAnsi="Times New Roman"/>
          <w:b w:val="0"/>
          <w:bCs w:val="0"/>
          <w:kern w:val="0"/>
          <w:sz w:val="24"/>
          <w:szCs w:val="24"/>
          <w:lang w:val="tr-TR" w:eastAsia="en-US"/>
        </w:rPr>
        <w:t xml:space="preserve"> imzalarlar. Hibe ödemeleri yapılacağında, yüklenici firmalardan SGK ve vergi borçlarının olmadığına dair belge isteneceğinden yükleniciler bu konuyu dikkate almalıdır.</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Yararlanıcı, Hibe Sözleşmesinde belirtilen süre içerisinde ve tarihlerde, Teknik Şartnameye uygun olarak tüm işleri tamamlamak zorundadır.</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Yüklenici tüm işleri tamamlayıp, eksiksiz olarak yararlanıcıya Teslim Tesellüm Tutanağı ile teslim eder. Fatura ve diğer belgeleri düzenler, yararlanıcıya verir.</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 xml:space="preserve">Yararlanıcı kendi payına düşen yararlanıcı katkısını ve KDV’yi yüklenici firmaya banka yoluyla dekontta açıklamalı olacak (KDAKP </w:t>
      </w:r>
      <w:r w:rsidR="00E15031">
        <w:rPr>
          <w:rFonts w:ascii="Times New Roman" w:eastAsiaTheme="minorHAnsi" w:hAnsi="Times New Roman"/>
          <w:b w:val="0"/>
          <w:bCs w:val="0"/>
          <w:kern w:val="0"/>
          <w:sz w:val="24"/>
          <w:szCs w:val="24"/>
          <w:lang w:val="tr-TR" w:eastAsia="en-US"/>
        </w:rPr>
        <w:t>Ceviz Bahçesi Kurulumu</w:t>
      </w:r>
      <w:r w:rsidRPr="0090470B">
        <w:rPr>
          <w:rFonts w:ascii="Times New Roman" w:eastAsiaTheme="minorHAnsi" w:hAnsi="Times New Roman"/>
          <w:b w:val="0"/>
          <w:bCs w:val="0"/>
          <w:kern w:val="0"/>
          <w:sz w:val="24"/>
          <w:szCs w:val="24"/>
          <w:lang w:val="tr-TR" w:eastAsia="en-US"/>
        </w:rPr>
        <w:t xml:space="preserve"> % 30 yararlanıcı katkısı) şekilde öder. </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 xml:space="preserve">Yararlanıcı Hibe Ödemesi Talep Belgesi’ni düzenler. Ekine yükleniciye yaptığı ödemelerin dekontlarını, faturaları, teslim-tesellüm tutanağını, vendor formunu ve diğer istenen belgeleri ekler. Bu şekilde hazırladığı ödeme talebi dosyasını biri asıl olmak üzere 3 (üç) </w:t>
      </w:r>
      <w:r w:rsidRPr="0090470B">
        <w:rPr>
          <w:rFonts w:ascii="Times New Roman" w:eastAsiaTheme="minorHAnsi" w:hAnsi="Times New Roman"/>
          <w:b w:val="0"/>
          <w:bCs w:val="0"/>
          <w:kern w:val="0"/>
          <w:sz w:val="24"/>
          <w:szCs w:val="24"/>
          <w:lang w:val="tr-TR" w:eastAsia="en-US"/>
        </w:rPr>
        <w:lastRenderedPageBreak/>
        <w:t>suret olarak İl/İlçe Tarım ve Orman Müdürlüğüne teslim ederek hibe ödemesinin yapılmasını ister.</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İlçelerde ÇDE, İl’de İPYB personeli, yatırımı yerinde görür, yararlanıcı tarafından hibe ödeme talebi ekinde bulunan faturaları, ödeme belgelerini, dekontları ve yatırımcı ile yüklenici arasında yapılan sözleşme ve bu belgelerin kendi aralarında ve yapılan işlerle tutarlı olduğunu, yapılan işlerin kurallara uygun yapıldığını Yer Tespit Tutanağı ile belgeler. Tutulan tutanak ödeme talep dosyasına ekleyerek bir asıl bir suret olmak üzere dosyayı 2 (iki) suret olarak İPYB’ye gönderir.</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İPYB ödeme talep dosyası üzerinde incelemesini tamamlayıp onayladıktan sonra 2 (iki) suret olarak</w:t>
      </w:r>
      <w:r w:rsidR="00CB6944">
        <w:rPr>
          <w:rFonts w:ascii="Times New Roman" w:eastAsiaTheme="minorHAnsi" w:hAnsi="Times New Roman"/>
          <w:b w:val="0"/>
          <w:bCs w:val="0"/>
          <w:kern w:val="0"/>
          <w:sz w:val="24"/>
          <w:szCs w:val="24"/>
          <w:lang w:val="tr-TR" w:eastAsia="en-US"/>
        </w:rPr>
        <w:t xml:space="preserve"> </w:t>
      </w:r>
      <w:r w:rsidR="005A1F85">
        <w:rPr>
          <w:rFonts w:ascii="Times New Roman" w:eastAsiaTheme="minorHAnsi" w:hAnsi="Times New Roman"/>
          <w:b w:val="0"/>
          <w:bCs w:val="0"/>
          <w:kern w:val="0"/>
          <w:sz w:val="24"/>
          <w:szCs w:val="24"/>
          <w:lang w:val="tr-TR" w:eastAsia="en-US"/>
        </w:rPr>
        <w:t>TRGM/</w:t>
      </w:r>
      <w:r w:rsidR="0094588C">
        <w:rPr>
          <w:rFonts w:ascii="Times New Roman" w:eastAsiaTheme="minorHAnsi" w:hAnsi="Times New Roman"/>
          <w:b w:val="0"/>
          <w:bCs w:val="0"/>
          <w:kern w:val="0"/>
          <w:sz w:val="24"/>
          <w:szCs w:val="24"/>
          <w:lang w:val="tr-TR" w:eastAsia="en-US"/>
        </w:rPr>
        <w:t xml:space="preserve"> EPDB’na</w:t>
      </w:r>
      <w:r w:rsidRPr="0090470B">
        <w:rPr>
          <w:rFonts w:ascii="Times New Roman" w:eastAsiaTheme="minorHAnsi" w:hAnsi="Times New Roman"/>
          <w:b w:val="0"/>
          <w:bCs w:val="0"/>
          <w:kern w:val="0"/>
          <w:sz w:val="24"/>
          <w:szCs w:val="24"/>
          <w:lang w:val="tr-TR" w:eastAsia="en-US"/>
        </w:rPr>
        <w:t xml:space="preserve"> gönderir.</w:t>
      </w:r>
    </w:p>
    <w:p w:rsidR="0090470B" w:rsidRPr="0090470B" w:rsidRDefault="001F16B9"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TRGM/</w:t>
      </w:r>
      <w:r w:rsidR="0094588C">
        <w:rPr>
          <w:rFonts w:ascii="Times New Roman" w:eastAsiaTheme="minorHAnsi" w:hAnsi="Times New Roman"/>
          <w:b w:val="0"/>
          <w:bCs w:val="0"/>
          <w:kern w:val="0"/>
          <w:sz w:val="24"/>
          <w:szCs w:val="24"/>
          <w:lang w:val="tr-TR" w:eastAsia="en-US"/>
        </w:rPr>
        <w:t>EPDB</w:t>
      </w:r>
      <w:r w:rsidR="0090470B" w:rsidRPr="0090470B">
        <w:rPr>
          <w:rFonts w:ascii="Times New Roman" w:eastAsiaTheme="minorHAnsi" w:hAnsi="Times New Roman"/>
          <w:b w:val="0"/>
          <w:bCs w:val="0"/>
          <w:kern w:val="0"/>
          <w:sz w:val="24"/>
          <w:szCs w:val="24"/>
          <w:lang w:val="tr-TR" w:eastAsia="en-US"/>
        </w:rPr>
        <w:t xml:space="preserve"> incelemesini tamamladıktan sonra yararlanıcının hibe ödemesi talep dosyasındaki Vendor formunda belirtilen hesabına ödemenin yapılması için </w:t>
      </w:r>
      <w:r w:rsidR="00602EA1">
        <w:rPr>
          <w:rFonts w:ascii="Times New Roman" w:eastAsiaTheme="minorHAnsi" w:hAnsi="Times New Roman"/>
          <w:b w:val="0"/>
          <w:bCs w:val="0"/>
          <w:kern w:val="0"/>
          <w:sz w:val="24"/>
          <w:szCs w:val="24"/>
          <w:lang w:val="tr-TR" w:eastAsia="en-US"/>
        </w:rPr>
        <w:t xml:space="preserve">işlemleri başlatır. </w:t>
      </w:r>
      <w:r w:rsidR="0090470B" w:rsidRPr="0090470B">
        <w:rPr>
          <w:rFonts w:ascii="Times New Roman" w:eastAsiaTheme="minorHAnsi" w:hAnsi="Times New Roman"/>
          <w:b w:val="0"/>
          <w:bCs w:val="0"/>
          <w:kern w:val="0"/>
          <w:sz w:val="24"/>
          <w:szCs w:val="24"/>
          <w:lang w:val="tr-TR" w:eastAsia="en-US"/>
        </w:rPr>
        <w:t xml:space="preserve">Hibe </w:t>
      </w:r>
      <w:r w:rsidR="007039ED" w:rsidRPr="0090470B">
        <w:rPr>
          <w:rFonts w:ascii="Times New Roman" w:eastAsiaTheme="minorHAnsi" w:hAnsi="Times New Roman"/>
          <w:b w:val="0"/>
          <w:bCs w:val="0"/>
          <w:kern w:val="0"/>
          <w:sz w:val="24"/>
          <w:szCs w:val="24"/>
          <w:lang w:val="tr-TR" w:eastAsia="en-US"/>
        </w:rPr>
        <w:t>ödemesi yararlanıcının</w:t>
      </w:r>
      <w:r w:rsidR="0090470B" w:rsidRPr="0090470B">
        <w:rPr>
          <w:rFonts w:ascii="Times New Roman" w:eastAsiaTheme="minorHAnsi" w:hAnsi="Times New Roman"/>
          <w:b w:val="0"/>
          <w:bCs w:val="0"/>
          <w:kern w:val="0"/>
          <w:sz w:val="24"/>
          <w:szCs w:val="24"/>
          <w:lang w:val="tr-TR" w:eastAsia="en-US"/>
        </w:rPr>
        <w:t xml:space="preserve"> hesabına aktarılır. </w:t>
      </w:r>
    </w:p>
    <w:p w:rsidR="0090470B" w:rsidRPr="0090470B" w:rsidRDefault="0090470B" w:rsidP="00C6311F">
      <w:pPr>
        <w:pStyle w:val="Balk1"/>
        <w:numPr>
          <w:ilvl w:val="0"/>
          <w:numId w:val="88"/>
        </w:numPr>
        <w:tabs>
          <w:tab w:val="clear" w:pos="720"/>
        </w:tabs>
        <w:spacing w:before="240" w:after="60" w:line="360" w:lineRule="auto"/>
        <w:ind w:left="426" w:hanging="720"/>
        <w:jc w:val="both"/>
        <w:rPr>
          <w:rFonts w:ascii="Times New Roman" w:eastAsiaTheme="minorHAnsi" w:hAnsi="Times New Roman"/>
          <w:b w:val="0"/>
          <w:bCs w:val="0"/>
          <w:kern w:val="0"/>
          <w:sz w:val="24"/>
          <w:szCs w:val="24"/>
          <w:lang w:val="tr-TR" w:eastAsia="en-US"/>
        </w:rPr>
      </w:pPr>
      <w:r w:rsidRPr="0090470B">
        <w:rPr>
          <w:rFonts w:ascii="Times New Roman" w:eastAsiaTheme="minorHAnsi" w:hAnsi="Times New Roman"/>
          <w:b w:val="0"/>
          <w:bCs w:val="0"/>
          <w:kern w:val="0"/>
          <w:sz w:val="24"/>
          <w:szCs w:val="24"/>
          <w:lang w:val="tr-TR" w:eastAsia="en-US"/>
        </w:rPr>
        <w:t>Tüm ödeme işlemlerinde İPYB’nin muhatabı yararlanıcıdır. İPYB yükleniciler ile doğrudan bir ödeme ilişkisi içerisinde değildir; yüklenicilerin muhatabı yararlanıcıdır. Yüklenicilere İPYB tarafından hiçbir şekilde ödeme yapılmaz. Yükleniciler hiçbir şekilde İPYB’nin kendilerine ödeme yapmasını isteyemezler.</w:t>
      </w:r>
    </w:p>
    <w:p w:rsidR="00B661D7" w:rsidRPr="001C5110" w:rsidRDefault="00147BED" w:rsidP="00750E07">
      <w:pPr>
        <w:pStyle w:val="Balk1"/>
        <w:numPr>
          <w:ilvl w:val="0"/>
          <w:numId w:val="53"/>
        </w:numPr>
        <w:tabs>
          <w:tab w:val="clear" w:pos="720"/>
          <w:tab w:val="num" w:pos="360"/>
        </w:tabs>
        <w:spacing w:before="240" w:line="360" w:lineRule="auto"/>
        <w:ind w:left="440" w:hanging="440"/>
        <w:jc w:val="both"/>
        <w:rPr>
          <w:rFonts w:ascii="Times New Roman" w:hAnsi="Times New Roman"/>
          <w:sz w:val="24"/>
          <w:szCs w:val="24"/>
        </w:rPr>
      </w:pPr>
      <w:r>
        <w:rPr>
          <w:rFonts w:ascii="Times New Roman" w:hAnsi="Times New Roman"/>
          <w:sz w:val="24"/>
          <w:szCs w:val="24"/>
        </w:rPr>
        <w:t>Başvuruların Puanlanması (ÇDE’lerin görevi değildir, B</w:t>
      </w:r>
      <w:r w:rsidR="00B661D7" w:rsidRPr="001C5110">
        <w:rPr>
          <w:rFonts w:ascii="Times New Roman" w:hAnsi="Times New Roman"/>
          <w:sz w:val="24"/>
          <w:szCs w:val="24"/>
        </w:rPr>
        <w:t>ilgilendirme amacıyla yazılmıştır.)</w:t>
      </w:r>
    </w:p>
    <w:p w:rsidR="00922CDA" w:rsidRPr="00922CDA" w:rsidRDefault="00922CDA" w:rsidP="00C6311F">
      <w:pPr>
        <w:numPr>
          <w:ilvl w:val="0"/>
          <w:numId w:val="82"/>
        </w:numPr>
        <w:tabs>
          <w:tab w:val="clear" w:pos="794"/>
          <w:tab w:val="num" w:pos="426"/>
        </w:tabs>
        <w:spacing w:line="360" w:lineRule="auto"/>
        <w:ind w:hanging="794"/>
        <w:jc w:val="both"/>
      </w:pPr>
      <w:r w:rsidRPr="00922CDA">
        <w:t>Büyükbaş Hayvan Birimi (BBHB) hesaplanırken 10 küçükbaş hayvan 1 birim kabul edilecektir.</w:t>
      </w:r>
    </w:p>
    <w:p w:rsidR="00922CDA" w:rsidRPr="00922CDA" w:rsidRDefault="00922CDA" w:rsidP="00C6311F">
      <w:pPr>
        <w:numPr>
          <w:ilvl w:val="0"/>
          <w:numId w:val="82"/>
        </w:numPr>
        <w:tabs>
          <w:tab w:val="clear" w:pos="794"/>
          <w:tab w:val="num" w:pos="426"/>
        </w:tabs>
        <w:spacing w:line="360" w:lineRule="auto"/>
        <w:ind w:hanging="794"/>
        <w:jc w:val="both"/>
      </w:pPr>
      <w:r w:rsidRPr="00922CDA">
        <w:t>Bakıma bağımlılık oranı aynı hane içerisinde yaşayan 16 yaş altı,  65 yaş üstü ve en az %80 engelli bireylerin, çalışma yaş grubunda olan kişi sayısına oranıdır.</w:t>
      </w:r>
    </w:p>
    <w:p w:rsidR="00922CDA" w:rsidRDefault="00922CDA" w:rsidP="00C6311F">
      <w:pPr>
        <w:numPr>
          <w:ilvl w:val="0"/>
          <w:numId w:val="82"/>
        </w:numPr>
        <w:tabs>
          <w:tab w:val="clear" w:pos="794"/>
          <w:tab w:val="num" w:pos="426"/>
        </w:tabs>
        <w:spacing w:line="360" w:lineRule="auto"/>
        <w:ind w:hanging="794"/>
        <w:jc w:val="both"/>
      </w:pPr>
      <w:r w:rsidRPr="00922CDA">
        <w:t xml:space="preserve">Müracaatlar </w:t>
      </w:r>
      <w:r w:rsidR="00CB6944">
        <w:t xml:space="preserve">Proje Uygulama Rehberinde yer alan </w:t>
      </w:r>
      <w:r w:rsidRPr="00922CDA">
        <w:t xml:space="preserve">puan tablosunda belirlenen kriterlere göre puanlanacaktır. Puan eşitliği durumunda başvuru sahibinin yaşı (kadın, gençler öncelikli gün, ay, yıl) olmak üzere değerlendirme yapılacaktır. </w:t>
      </w:r>
    </w:p>
    <w:p w:rsidR="007876D4" w:rsidRDefault="007876D4" w:rsidP="00691610">
      <w:pPr>
        <w:tabs>
          <w:tab w:val="num" w:pos="426"/>
        </w:tabs>
        <w:spacing w:line="360" w:lineRule="auto"/>
        <w:ind w:hanging="794"/>
        <w:jc w:val="both"/>
      </w:pPr>
    </w:p>
    <w:p w:rsidR="007876D4" w:rsidRPr="00922CDA" w:rsidRDefault="007876D4" w:rsidP="00691610">
      <w:pPr>
        <w:tabs>
          <w:tab w:val="num" w:pos="426"/>
        </w:tabs>
        <w:spacing w:line="360" w:lineRule="auto"/>
        <w:ind w:hanging="794"/>
        <w:jc w:val="both"/>
      </w:pPr>
    </w:p>
    <w:p w:rsidR="00D9425D" w:rsidRPr="00AC3EA3" w:rsidRDefault="00147BED" w:rsidP="00691610">
      <w:pPr>
        <w:pStyle w:val="Balk1"/>
        <w:numPr>
          <w:ilvl w:val="0"/>
          <w:numId w:val="53"/>
        </w:numPr>
        <w:tabs>
          <w:tab w:val="num" w:pos="426"/>
        </w:tabs>
        <w:spacing w:before="240" w:after="60" w:line="276" w:lineRule="auto"/>
        <w:ind w:hanging="794"/>
        <w:rPr>
          <w:rFonts w:ascii="Times New Roman" w:hAnsi="Times New Roman"/>
          <w:color w:val="000000" w:themeColor="text1"/>
          <w:sz w:val="24"/>
          <w:szCs w:val="24"/>
        </w:rPr>
      </w:pPr>
      <w:r>
        <w:rPr>
          <w:rFonts w:ascii="Times New Roman" w:hAnsi="Times New Roman"/>
          <w:color w:val="000000" w:themeColor="text1"/>
          <w:sz w:val="24"/>
          <w:szCs w:val="24"/>
        </w:rPr>
        <w:lastRenderedPageBreak/>
        <w:t>Başvuru Dosyalarının Numaralandırılması</w:t>
      </w:r>
    </w:p>
    <w:p w:rsidR="00AC3EA3" w:rsidRPr="00AC3EA3" w:rsidRDefault="00C132D1" w:rsidP="00C6311F">
      <w:pPr>
        <w:pStyle w:val="NoSpacing3"/>
        <w:numPr>
          <w:ilvl w:val="0"/>
          <w:numId w:val="89"/>
        </w:numPr>
        <w:tabs>
          <w:tab w:val="num" w:pos="426"/>
        </w:tabs>
        <w:spacing w:line="360" w:lineRule="auto"/>
        <w:ind w:left="426" w:hanging="500"/>
        <w:jc w:val="both"/>
        <w:rPr>
          <w:rFonts w:ascii="Times New Roman" w:hAnsi="Times New Roman" w:cs="Times New Roman"/>
          <w:sz w:val="24"/>
          <w:szCs w:val="24"/>
        </w:rPr>
      </w:pPr>
      <w:r>
        <w:rPr>
          <w:rFonts w:ascii="Times New Roman" w:hAnsi="Times New Roman" w:cs="Times New Roman"/>
          <w:sz w:val="24"/>
          <w:szCs w:val="24"/>
        </w:rPr>
        <w:t>Dosyalarda B</w:t>
      </w:r>
      <w:r w:rsidR="00AC3EA3" w:rsidRPr="00AC3EA3">
        <w:rPr>
          <w:rFonts w:ascii="Times New Roman" w:hAnsi="Times New Roman" w:cs="Times New Roman"/>
          <w:sz w:val="24"/>
          <w:szCs w:val="24"/>
        </w:rPr>
        <w:t>ireysel başvuru numarası aşağıdaki şekilde oluşturulur.</w:t>
      </w:r>
    </w:p>
    <w:p w:rsidR="00AC3EA3" w:rsidRPr="00AC3EA3" w:rsidRDefault="00AC3EA3" w:rsidP="00691610">
      <w:pPr>
        <w:pStyle w:val="NoSpacing3"/>
        <w:tabs>
          <w:tab w:val="num" w:pos="426"/>
        </w:tabs>
        <w:spacing w:line="360" w:lineRule="auto"/>
        <w:ind w:left="426" w:hanging="500"/>
        <w:jc w:val="both"/>
        <w:rPr>
          <w:rFonts w:ascii="Times New Roman" w:hAnsi="Times New Roman" w:cs="Times New Roman"/>
          <w:sz w:val="24"/>
          <w:szCs w:val="24"/>
        </w:rPr>
      </w:pPr>
      <w:r w:rsidRPr="00AC3EA3">
        <w:rPr>
          <w:rFonts w:ascii="Times New Roman" w:hAnsi="Times New Roman" w:cs="Times New Roman"/>
          <w:sz w:val="24"/>
          <w:szCs w:val="24"/>
        </w:rPr>
        <w:t>KDAKP.</w:t>
      </w:r>
      <w:r w:rsidR="00F64E75">
        <w:rPr>
          <w:rFonts w:ascii="Times New Roman" w:hAnsi="Times New Roman" w:cs="Times New Roman"/>
          <w:sz w:val="24"/>
          <w:szCs w:val="24"/>
        </w:rPr>
        <w:t>KYO</w:t>
      </w:r>
      <w:r w:rsidRPr="00AC3EA3">
        <w:rPr>
          <w:rFonts w:ascii="Times New Roman" w:hAnsi="Times New Roman" w:cs="Times New Roman"/>
          <w:sz w:val="24"/>
          <w:szCs w:val="24"/>
        </w:rPr>
        <w:t>.2020/Altbileşen Kodu/Faaliyet Proje No / İl Kodu / İlçe Kodu / Başvuru sıra numarası</w:t>
      </w:r>
    </w:p>
    <w:p w:rsidR="00AC3EA3" w:rsidRPr="00AC3EA3" w:rsidRDefault="00AC3EA3" w:rsidP="00C6311F">
      <w:pPr>
        <w:pStyle w:val="NoSpacing3"/>
        <w:numPr>
          <w:ilvl w:val="0"/>
          <w:numId w:val="89"/>
        </w:numPr>
        <w:tabs>
          <w:tab w:val="num" w:pos="426"/>
        </w:tabs>
        <w:spacing w:line="360" w:lineRule="auto"/>
        <w:ind w:left="426" w:hanging="500"/>
        <w:jc w:val="both"/>
        <w:rPr>
          <w:rFonts w:ascii="Times New Roman" w:hAnsi="Times New Roman" w:cs="Times New Roman"/>
          <w:sz w:val="24"/>
          <w:szCs w:val="24"/>
        </w:rPr>
      </w:pPr>
      <w:r w:rsidRPr="00AC3EA3">
        <w:rPr>
          <w:rFonts w:ascii="Times New Roman" w:hAnsi="Times New Roman" w:cs="Times New Roman"/>
          <w:sz w:val="24"/>
          <w:szCs w:val="24"/>
        </w:rPr>
        <w:t xml:space="preserve">Bunlardan </w:t>
      </w:r>
      <w:r w:rsidR="00147BED">
        <w:rPr>
          <w:rFonts w:ascii="Times New Roman" w:hAnsi="Times New Roman" w:cs="Times New Roman"/>
          <w:sz w:val="24"/>
          <w:szCs w:val="24"/>
        </w:rPr>
        <w:t xml:space="preserve">“Alt Bileşen” </w:t>
      </w:r>
      <w:r w:rsidRPr="00AC3EA3">
        <w:rPr>
          <w:rFonts w:ascii="Times New Roman" w:hAnsi="Times New Roman" w:cs="Times New Roman"/>
          <w:sz w:val="24"/>
          <w:szCs w:val="24"/>
        </w:rPr>
        <w:t xml:space="preserve">“Faaliyet Proje No” ve “İl Kodu” sabit olacaktır. İlçe Kodu ve Başvuru numarası değişecektir. </w:t>
      </w:r>
    </w:p>
    <w:p w:rsidR="00AC3EA3" w:rsidRDefault="00AC3EA3" w:rsidP="00C6311F">
      <w:pPr>
        <w:pStyle w:val="NoSpacing3"/>
        <w:numPr>
          <w:ilvl w:val="0"/>
          <w:numId w:val="89"/>
        </w:numPr>
        <w:tabs>
          <w:tab w:val="num" w:pos="426"/>
        </w:tabs>
        <w:spacing w:line="360" w:lineRule="auto"/>
        <w:ind w:left="426" w:hanging="500"/>
        <w:jc w:val="both"/>
        <w:rPr>
          <w:rFonts w:ascii="Times New Roman" w:hAnsi="Times New Roman" w:cs="Times New Roman"/>
          <w:sz w:val="24"/>
          <w:szCs w:val="24"/>
        </w:rPr>
      </w:pPr>
      <w:r w:rsidRPr="00AC3EA3">
        <w:rPr>
          <w:rFonts w:ascii="Times New Roman" w:hAnsi="Times New Roman" w:cs="Times New Roman"/>
          <w:sz w:val="24"/>
          <w:szCs w:val="24"/>
        </w:rPr>
        <w:t>ÇDE’ ler kendi ilçeleri için belirlenmiş İlçe Kodunu yazmalıdır.</w:t>
      </w:r>
    </w:p>
    <w:p w:rsidR="00147BED" w:rsidRPr="00AC3EA3" w:rsidRDefault="00147BED" w:rsidP="00691610">
      <w:pPr>
        <w:pStyle w:val="NoSpacing3"/>
        <w:spacing w:line="360" w:lineRule="auto"/>
        <w:ind w:left="426" w:hanging="500"/>
        <w:jc w:val="both"/>
        <w:rPr>
          <w:rFonts w:ascii="Times New Roman" w:hAnsi="Times New Roman" w:cs="Times New Roman"/>
          <w:sz w:val="24"/>
          <w:szCs w:val="24"/>
        </w:rPr>
      </w:pPr>
    </w:p>
    <w:tbl>
      <w:tblPr>
        <w:tblW w:w="9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484"/>
        <w:gridCol w:w="1206"/>
        <w:gridCol w:w="1206"/>
        <w:gridCol w:w="1631"/>
        <w:gridCol w:w="1455"/>
      </w:tblGrid>
      <w:tr w:rsidR="00D9425D" w:rsidRPr="002E1F4B" w:rsidTr="007876D4">
        <w:trPr>
          <w:trHeight w:val="411"/>
        </w:trPr>
        <w:tc>
          <w:tcPr>
            <w:tcW w:w="2356" w:type="dxa"/>
            <w:shd w:val="clear" w:color="auto" w:fill="D9D9D9"/>
          </w:tcPr>
          <w:p w:rsidR="00D9425D" w:rsidRPr="002E1F4B" w:rsidRDefault="00D9425D" w:rsidP="00792BA6">
            <w:pPr>
              <w:spacing w:line="276" w:lineRule="auto"/>
              <w:jc w:val="center"/>
              <w:rPr>
                <w:b/>
              </w:rPr>
            </w:pPr>
            <w:r w:rsidRPr="002E1F4B">
              <w:rPr>
                <w:b/>
              </w:rPr>
              <w:t xml:space="preserve">İl Kodu </w:t>
            </w:r>
          </w:p>
        </w:tc>
        <w:tc>
          <w:tcPr>
            <w:tcW w:w="1484" w:type="dxa"/>
            <w:shd w:val="clear" w:color="auto" w:fill="D9D9D9"/>
          </w:tcPr>
          <w:p w:rsidR="00D9425D" w:rsidRPr="002E1F4B" w:rsidRDefault="00D9425D" w:rsidP="00792BA6">
            <w:pPr>
              <w:spacing w:line="276" w:lineRule="auto"/>
              <w:jc w:val="center"/>
              <w:rPr>
                <w:b/>
              </w:rPr>
            </w:pPr>
            <w:r w:rsidRPr="002E1F4B">
              <w:rPr>
                <w:b/>
              </w:rPr>
              <w:t>İlçe</w:t>
            </w:r>
          </w:p>
        </w:tc>
        <w:tc>
          <w:tcPr>
            <w:tcW w:w="1206" w:type="dxa"/>
            <w:tcBorders>
              <w:right w:val="double" w:sz="4" w:space="0" w:color="auto"/>
            </w:tcBorders>
            <w:shd w:val="clear" w:color="auto" w:fill="D9D9D9"/>
          </w:tcPr>
          <w:p w:rsidR="00D9425D" w:rsidRPr="002E1F4B" w:rsidRDefault="00D9425D" w:rsidP="00792BA6">
            <w:pPr>
              <w:spacing w:line="276" w:lineRule="auto"/>
              <w:jc w:val="center"/>
              <w:rPr>
                <w:b/>
              </w:rPr>
            </w:pPr>
            <w:r w:rsidRPr="002E1F4B">
              <w:rPr>
                <w:b/>
              </w:rPr>
              <w:t>İlçe Kodu</w:t>
            </w:r>
          </w:p>
        </w:tc>
        <w:tc>
          <w:tcPr>
            <w:tcW w:w="1206" w:type="dxa"/>
            <w:tcBorders>
              <w:left w:val="double" w:sz="4" w:space="0" w:color="auto"/>
              <w:right w:val="single" w:sz="4" w:space="0" w:color="auto"/>
            </w:tcBorders>
            <w:shd w:val="clear" w:color="auto" w:fill="D9D9D9"/>
          </w:tcPr>
          <w:p w:rsidR="00D9425D" w:rsidRPr="002E1F4B" w:rsidRDefault="00D9425D" w:rsidP="00792BA6">
            <w:pPr>
              <w:spacing w:line="276" w:lineRule="auto"/>
              <w:jc w:val="center"/>
              <w:rPr>
                <w:b/>
              </w:rPr>
            </w:pPr>
            <w:r w:rsidRPr="002E1F4B">
              <w:rPr>
                <w:b/>
              </w:rPr>
              <w:t>İl Kodu</w:t>
            </w:r>
          </w:p>
        </w:tc>
        <w:tc>
          <w:tcPr>
            <w:tcW w:w="1631" w:type="dxa"/>
            <w:tcBorders>
              <w:left w:val="single" w:sz="4" w:space="0" w:color="auto"/>
            </w:tcBorders>
            <w:shd w:val="clear" w:color="auto" w:fill="D9D9D9"/>
          </w:tcPr>
          <w:p w:rsidR="00D9425D" w:rsidRPr="002E1F4B" w:rsidRDefault="00D9425D" w:rsidP="00792BA6">
            <w:pPr>
              <w:spacing w:line="276" w:lineRule="auto"/>
              <w:jc w:val="center"/>
              <w:rPr>
                <w:b/>
              </w:rPr>
            </w:pPr>
            <w:r w:rsidRPr="002E1F4B">
              <w:rPr>
                <w:b/>
              </w:rPr>
              <w:t xml:space="preserve">İlçe </w:t>
            </w:r>
          </w:p>
        </w:tc>
        <w:tc>
          <w:tcPr>
            <w:tcW w:w="1455" w:type="dxa"/>
            <w:shd w:val="clear" w:color="auto" w:fill="D9D9D9"/>
          </w:tcPr>
          <w:p w:rsidR="00D9425D" w:rsidRPr="002E1F4B" w:rsidRDefault="00D9425D" w:rsidP="00792BA6">
            <w:pPr>
              <w:spacing w:line="276" w:lineRule="auto"/>
              <w:jc w:val="center"/>
              <w:rPr>
                <w:b/>
              </w:rPr>
            </w:pPr>
            <w:r w:rsidRPr="002E1F4B">
              <w:rPr>
                <w:b/>
              </w:rPr>
              <w:t>İlçe Kodu</w:t>
            </w:r>
          </w:p>
        </w:tc>
      </w:tr>
      <w:tr w:rsidR="00D9425D" w:rsidRPr="002E1F4B" w:rsidTr="007876D4">
        <w:trPr>
          <w:trHeight w:val="411"/>
        </w:trPr>
        <w:tc>
          <w:tcPr>
            <w:tcW w:w="2356" w:type="dxa"/>
            <w:shd w:val="clear" w:color="auto" w:fill="auto"/>
          </w:tcPr>
          <w:p w:rsidR="00D9425D" w:rsidRPr="002E1F4B" w:rsidRDefault="00D9425D" w:rsidP="00792BA6">
            <w:pPr>
              <w:spacing w:line="276" w:lineRule="auto"/>
              <w:jc w:val="center"/>
            </w:pPr>
            <w:r w:rsidRPr="002E1F4B">
              <w:t>57</w:t>
            </w:r>
          </w:p>
        </w:tc>
        <w:tc>
          <w:tcPr>
            <w:tcW w:w="1484" w:type="dxa"/>
            <w:shd w:val="clear" w:color="auto" w:fill="auto"/>
          </w:tcPr>
          <w:p w:rsidR="00D9425D" w:rsidRPr="002E1F4B" w:rsidRDefault="00D9425D" w:rsidP="00792BA6">
            <w:pPr>
              <w:spacing w:line="276" w:lineRule="auto"/>
              <w:jc w:val="center"/>
            </w:pPr>
            <w:r w:rsidRPr="002E1F4B">
              <w:t>Ayancık</w:t>
            </w:r>
          </w:p>
        </w:tc>
        <w:tc>
          <w:tcPr>
            <w:tcW w:w="1206" w:type="dxa"/>
            <w:tcBorders>
              <w:right w:val="double" w:sz="4" w:space="0" w:color="auto"/>
            </w:tcBorders>
            <w:shd w:val="clear" w:color="auto" w:fill="auto"/>
          </w:tcPr>
          <w:p w:rsidR="00D9425D" w:rsidRPr="002E1F4B" w:rsidRDefault="00D9425D" w:rsidP="00792BA6">
            <w:pPr>
              <w:spacing w:line="276" w:lineRule="auto"/>
              <w:jc w:val="center"/>
            </w:pPr>
            <w:r w:rsidRPr="002E1F4B">
              <w:t>01</w:t>
            </w:r>
          </w:p>
        </w:tc>
        <w:tc>
          <w:tcPr>
            <w:tcW w:w="1206" w:type="dxa"/>
            <w:tcBorders>
              <w:left w:val="double" w:sz="4" w:space="0" w:color="auto"/>
              <w:right w:val="single" w:sz="4" w:space="0" w:color="auto"/>
            </w:tcBorders>
          </w:tcPr>
          <w:p w:rsidR="00D9425D" w:rsidRPr="002E1F4B" w:rsidRDefault="00D9425D" w:rsidP="00792BA6">
            <w:pPr>
              <w:spacing w:line="276" w:lineRule="auto"/>
              <w:jc w:val="center"/>
            </w:pPr>
            <w:r w:rsidRPr="002E1F4B">
              <w:t>57</w:t>
            </w:r>
          </w:p>
        </w:tc>
        <w:tc>
          <w:tcPr>
            <w:tcW w:w="1631" w:type="dxa"/>
            <w:tcBorders>
              <w:left w:val="single" w:sz="4" w:space="0" w:color="auto"/>
            </w:tcBorders>
          </w:tcPr>
          <w:p w:rsidR="00D9425D" w:rsidRPr="002E1F4B" w:rsidRDefault="00D9425D" w:rsidP="00792BA6">
            <w:pPr>
              <w:spacing w:line="276" w:lineRule="auto"/>
              <w:jc w:val="center"/>
            </w:pPr>
            <w:r w:rsidRPr="002E1F4B">
              <w:t>Gerze</w:t>
            </w:r>
          </w:p>
        </w:tc>
        <w:tc>
          <w:tcPr>
            <w:tcW w:w="1455" w:type="dxa"/>
          </w:tcPr>
          <w:p w:rsidR="00D9425D" w:rsidRPr="002E1F4B" w:rsidRDefault="00D9425D" w:rsidP="00792BA6">
            <w:pPr>
              <w:spacing w:line="276" w:lineRule="auto"/>
              <w:jc w:val="center"/>
            </w:pPr>
            <w:r w:rsidRPr="002E1F4B">
              <w:t>06</w:t>
            </w:r>
          </w:p>
        </w:tc>
      </w:tr>
      <w:tr w:rsidR="00D9425D" w:rsidRPr="002E1F4B" w:rsidTr="007876D4">
        <w:trPr>
          <w:trHeight w:val="391"/>
        </w:trPr>
        <w:tc>
          <w:tcPr>
            <w:tcW w:w="2356" w:type="dxa"/>
            <w:shd w:val="clear" w:color="auto" w:fill="auto"/>
          </w:tcPr>
          <w:p w:rsidR="00D9425D" w:rsidRPr="002E1F4B" w:rsidRDefault="00D9425D" w:rsidP="00792BA6">
            <w:pPr>
              <w:spacing w:line="276" w:lineRule="auto"/>
              <w:jc w:val="center"/>
            </w:pPr>
            <w:r w:rsidRPr="002E1F4B">
              <w:t>57</w:t>
            </w:r>
          </w:p>
        </w:tc>
        <w:tc>
          <w:tcPr>
            <w:tcW w:w="1484" w:type="dxa"/>
            <w:shd w:val="clear" w:color="auto" w:fill="auto"/>
          </w:tcPr>
          <w:p w:rsidR="00D9425D" w:rsidRPr="002E1F4B" w:rsidRDefault="00D9425D" w:rsidP="00792BA6">
            <w:pPr>
              <w:spacing w:line="276" w:lineRule="auto"/>
              <w:jc w:val="center"/>
            </w:pPr>
            <w:r w:rsidRPr="002E1F4B">
              <w:t>Boyabat</w:t>
            </w:r>
          </w:p>
        </w:tc>
        <w:tc>
          <w:tcPr>
            <w:tcW w:w="1206" w:type="dxa"/>
            <w:tcBorders>
              <w:right w:val="double" w:sz="4" w:space="0" w:color="auto"/>
            </w:tcBorders>
            <w:shd w:val="clear" w:color="auto" w:fill="auto"/>
          </w:tcPr>
          <w:p w:rsidR="00D9425D" w:rsidRPr="002E1F4B" w:rsidRDefault="00D9425D" w:rsidP="00792BA6">
            <w:pPr>
              <w:spacing w:line="276" w:lineRule="auto"/>
              <w:jc w:val="center"/>
            </w:pPr>
            <w:r w:rsidRPr="002E1F4B">
              <w:t>02</w:t>
            </w:r>
          </w:p>
        </w:tc>
        <w:tc>
          <w:tcPr>
            <w:tcW w:w="1206" w:type="dxa"/>
            <w:tcBorders>
              <w:left w:val="double" w:sz="4" w:space="0" w:color="auto"/>
              <w:right w:val="single" w:sz="4" w:space="0" w:color="auto"/>
            </w:tcBorders>
          </w:tcPr>
          <w:p w:rsidR="00D9425D" w:rsidRPr="002E1F4B" w:rsidRDefault="00D9425D" w:rsidP="00792BA6">
            <w:pPr>
              <w:spacing w:line="276" w:lineRule="auto"/>
              <w:jc w:val="center"/>
            </w:pPr>
            <w:r w:rsidRPr="002E1F4B">
              <w:t>57</w:t>
            </w:r>
          </w:p>
        </w:tc>
        <w:tc>
          <w:tcPr>
            <w:tcW w:w="1631" w:type="dxa"/>
            <w:tcBorders>
              <w:left w:val="single" w:sz="4" w:space="0" w:color="auto"/>
            </w:tcBorders>
          </w:tcPr>
          <w:p w:rsidR="00D9425D" w:rsidRPr="002E1F4B" w:rsidRDefault="00D9425D" w:rsidP="00792BA6">
            <w:pPr>
              <w:spacing w:line="276" w:lineRule="auto"/>
              <w:ind w:left="35"/>
              <w:jc w:val="center"/>
            </w:pPr>
            <w:r w:rsidRPr="002E1F4B">
              <w:t>Saraydüzü</w:t>
            </w:r>
          </w:p>
        </w:tc>
        <w:tc>
          <w:tcPr>
            <w:tcW w:w="1455" w:type="dxa"/>
          </w:tcPr>
          <w:p w:rsidR="00D9425D" w:rsidRPr="002E1F4B" w:rsidRDefault="00D9425D" w:rsidP="00792BA6">
            <w:pPr>
              <w:spacing w:line="276" w:lineRule="auto"/>
              <w:jc w:val="center"/>
            </w:pPr>
            <w:r w:rsidRPr="002E1F4B">
              <w:t>07</w:t>
            </w:r>
          </w:p>
        </w:tc>
      </w:tr>
      <w:tr w:rsidR="00D9425D" w:rsidRPr="002E1F4B" w:rsidTr="007876D4">
        <w:trPr>
          <w:trHeight w:val="411"/>
        </w:trPr>
        <w:tc>
          <w:tcPr>
            <w:tcW w:w="2356" w:type="dxa"/>
            <w:shd w:val="clear" w:color="auto" w:fill="auto"/>
          </w:tcPr>
          <w:p w:rsidR="00D9425D" w:rsidRPr="002E1F4B" w:rsidRDefault="00D9425D" w:rsidP="00792BA6">
            <w:pPr>
              <w:spacing w:line="276" w:lineRule="auto"/>
              <w:jc w:val="center"/>
            </w:pPr>
            <w:r w:rsidRPr="002E1F4B">
              <w:t>57</w:t>
            </w:r>
          </w:p>
        </w:tc>
        <w:tc>
          <w:tcPr>
            <w:tcW w:w="1484" w:type="dxa"/>
            <w:shd w:val="clear" w:color="auto" w:fill="auto"/>
          </w:tcPr>
          <w:p w:rsidR="00D9425D" w:rsidRPr="002E1F4B" w:rsidRDefault="00D9425D" w:rsidP="00792BA6">
            <w:pPr>
              <w:spacing w:line="276" w:lineRule="auto"/>
              <w:jc w:val="center"/>
            </w:pPr>
            <w:r w:rsidRPr="002E1F4B">
              <w:t>Dikmen</w:t>
            </w:r>
          </w:p>
        </w:tc>
        <w:tc>
          <w:tcPr>
            <w:tcW w:w="1206" w:type="dxa"/>
            <w:tcBorders>
              <w:right w:val="double" w:sz="4" w:space="0" w:color="auto"/>
            </w:tcBorders>
            <w:shd w:val="clear" w:color="auto" w:fill="auto"/>
          </w:tcPr>
          <w:p w:rsidR="00D9425D" w:rsidRPr="002E1F4B" w:rsidRDefault="00D9425D" w:rsidP="00792BA6">
            <w:pPr>
              <w:spacing w:line="276" w:lineRule="auto"/>
              <w:jc w:val="center"/>
            </w:pPr>
            <w:r w:rsidRPr="002E1F4B">
              <w:t>03</w:t>
            </w:r>
          </w:p>
        </w:tc>
        <w:tc>
          <w:tcPr>
            <w:tcW w:w="1206" w:type="dxa"/>
            <w:tcBorders>
              <w:left w:val="double" w:sz="4" w:space="0" w:color="auto"/>
              <w:right w:val="single" w:sz="4" w:space="0" w:color="auto"/>
            </w:tcBorders>
          </w:tcPr>
          <w:p w:rsidR="00D9425D" w:rsidRPr="002E1F4B" w:rsidRDefault="00D9425D" w:rsidP="00792BA6">
            <w:pPr>
              <w:spacing w:line="276" w:lineRule="auto"/>
              <w:jc w:val="center"/>
            </w:pPr>
            <w:r w:rsidRPr="002E1F4B">
              <w:t>57</w:t>
            </w:r>
          </w:p>
        </w:tc>
        <w:tc>
          <w:tcPr>
            <w:tcW w:w="1631" w:type="dxa"/>
            <w:tcBorders>
              <w:left w:val="single" w:sz="4" w:space="0" w:color="auto"/>
            </w:tcBorders>
          </w:tcPr>
          <w:p w:rsidR="00D9425D" w:rsidRPr="002E1F4B" w:rsidRDefault="00D9425D" w:rsidP="00792BA6">
            <w:pPr>
              <w:spacing w:line="276" w:lineRule="auto"/>
              <w:jc w:val="center"/>
            </w:pPr>
            <w:r w:rsidRPr="002E1F4B">
              <w:t>Türkeli</w:t>
            </w:r>
          </w:p>
        </w:tc>
        <w:tc>
          <w:tcPr>
            <w:tcW w:w="1455" w:type="dxa"/>
          </w:tcPr>
          <w:p w:rsidR="00D9425D" w:rsidRPr="002E1F4B" w:rsidRDefault="00D9425D" w:rsidP="00792BA6">
            <w:pPr>
              <w:spacing w:line="276" w:lineRule="auto"/>
              <w:jc w:val="center"/>
            </w:pPr>
            <w:r w:rsidRPr="002E1F4B">
              <w:t>08</w:t>
            </w:r>
          </w:p>
        </w:tc>
      </w:tr>
      <w:tr w:rsidR="00D9425D" w:rsidRPr="002E1F4B" w:rsidTr="007876D4">
        <w:trPr>
          <w:trHeight w:val="411"/>
        </w:trPr>
        <w:tc>
          <w:tcPr>
            <w:tcW w:w="2356" w:type="dxa"/>
            <w:shd w:val="clear" w:color="auto" w:fill="auto"/>
          </w:tcPr>
          <w:p w:rsidR="00D9425D" w:rsidRPr="002E1F4B" w:rsidRDefault="00D9425D" w:rsidP="00792BA6">
            <w:pPr>
              <w:spacing w:line="276" w:lineRule="auto"/>
              <w:jc w:val="center"/>
            </w:pPr>
            <w:r w:rsidRPr="002E1F4B">
              <w:t>57</w:t>
            </w:r>
          </w:p>
        </w:tc>
        <w:tc>
          <w:tcPr>
            <w:tcW w:w="1484" w:type="dxa"/>
            <w:shd w:val="clear" w:color="auto" w:fill="auto"/>
          </w:tcPr>
          <w:p w:rsidR="00D9425D" w:rsidRPr="002E1F4B" w:rsidRDefault="00D9425D" w:rsidP="00792BA6">
            <w:pPr>
              <w:spacing w:line="276" w:lineRule="auto"/>
              <w:jc w:val="center"/>
            </w:pPr>
            <w:r w:rsidRPr="002E1F4B">
              <w:t>Durağan</w:t>
            </w:r>
          </w:p>
        </w:tc>
        <w:tc>
          <w:tcPr>
            <w:tcW w:w="1206" w:type="dxa"/>
            <w:tcBorders>
              <w:right w:val="double" w:sz="4" w:space="0" w:color="auto"/>
            </w:tcBorders>
            <w:shd w:val="clear" w:color="auto" w:fill="auto"/>
          </w:tcPr>
          <w:p w:rsidR="00D9425D" w:rsidRPr="002E1F4B" w:rsidRDefault="00D9425D" w:rsidP="00792BA6">
            <w:pPr>
              <w:spacing w:line="276" w:lineRule="auto"/>
              <w:jc w:val="center"/>
            </w:pPr>
            <w:r w:rsidRPr="002E1F4B">
              <w:t>04</w:t>
            </w:r>
          </w:p>
        </w:tc>
        <w:tc>
          <w:tcPr>
            <w:tcW w:w="1206" w:type="dxa"/>
            <w:tcBorders>
              <w:left w:val="double" w:sz="4" w:space="0" w:color="auto"/>
              <w:right w:val="single" w:sz="4" w:space="0" w:color="auto"/>
            </w:tcBorders>
          </w:tcPr>
          <w:p w:rsidR="00D9425D" w:rsidRPr="002E1F4B" w:rsidRDefault="00D9425D" w:rsidP="00792BA6">
            <w:pPr>
              <w:spacing w:line="276" w:lineRule="auto"/>
              <w:jc w:val="center"/>
            </w:pPr>
            <w:r w:rsidRPr="002E1F4B">
              <w:t>57</w:t>
            </w:r>
          </w:p>
        </w:tc>
        <w:tc>
          <w:tcPr>
            <w:tcW w:w="1631" w:type="dxa"/>
            <w:tcBorders>
              <w:left w:val="single" w:sz="4" w:space="0" w:color="auto"/>
            </w:tcBorders>
          </w:tcPr>
          <w:p w:rsidR="00D9425D" w:rsidRPr="002E1F4B" w:rsidRDefault="00D9425D" w:rsidP="00792BA6">
            <w:pPr>
              <w:spacing w:line="276" w:lineRule="auto"/>
              <w:jc w:val="center"/>
            </w:pPr>
            <w:r w:rsidRPr="002E1F4B">
              <w:t>Merkez</w:t>
            </w:r>
          </w:p>
        </w:tc>
        <w:tc>
          <w:tcPr>
            <w:tcW w:w="1455" w:type="dxa"/>
          </w:tcPr>
          <w:p w:rsidR="00D9425D" w:rsidRPr="002E1F4B" w:rsidRDefault="00D9425D" w:rsidP="00792BA6">
            <w:pPr>
              <w:spacing w:line="276" w:lineRule="auto"/>
              <w:jc w:val="center"/>
            </w:pPr>
            <w:r w:rsidRPr="002E1F4B">
              <w:t>09</w:t>
            </w:r>
          </w:p>
        </w:tc>
      </w:tr>
      <w:tr w:rsidR="00D9425D" w:rsidRPr="002E1F4B" w:rsidTr="007876D4">
        <w:trPr>
          <w:trHeight w:val="411"/>
        </w:trPr>
        <w:tc>
          <w:tcPr>
            <w:tcW w:w="2356" w:type="dxa"/>
            <w:shd w:val="clear" w:color="auto" w:fill="auto"/>
          </w:tcPr>
          <w:p w:rsidR="00D9425D" w:rsidRPr="002E1F4B" w:rsidRDefault="00D9425D" w:rsidP="00792BA6">
            <w:pPr>
              <w:spacing w:line="276" w:lineRule="auto"/>
              <w:jc w:val="center"/>
            </w:pPr>
            <w:r w:rsidRPr="002E1F4B">
              <w:t>57</w:t>
            </w:r>
          </w:p>
        </w:tc>
        <w:tc>
          <w:tcPr>
            <w:tcW w:w="1484" w:type="dxa"/>
            <w:shd w:val="clear" w:color="auto" w:fill="auto"/>
          </w:tcPr>
          <w:p w:rsidR="00D9425D" w:rsidRPr="002E1F4B" w:rsidRDefault="00D9425D" w:rsidP="00792BA6">
            <w:pPr>
              <w:spacing w:line="276" w:lineRule="auto"/>
              <w:jc w:val="center"/>
            </w:pPr>
            <w:r w:rsidRPr="002E1F4B">
              <w:t>Erfelek</w:t>
            </w:r>
          </w:p>
        </w:tc>
        <w:tc>
          <w:tcPr>
            <w:tcW w:w="1206" w:type="dxa"/>
            <w:tcBorders>
              <w:right w:val="double" w:sz="4" w:space="0" w:color="auto"/>
            </w:tcBorders>
            <w:shd w:val="clear" w:color="auto" w:fill="auto"/>
          </w:tcPr>
          <w:p w:rsidR="00D9425D" w:rsidRPr="002E1F4B" w:rsidRDefault="00D9425D" w:rsidP="00792BA6">
            <w:pPr>
              <w:spacing w:line="276" w:lineRule="auto"/>
              <w:jc w:val="center"/>
            </w:pPr>
            <w:r w:rsidRPr="002E1F4B">
              <w:t>05</w:t>
            </w:r>
          </w:p>
        </w:tc>
        <w:tc>
          <w:tcPr>
            <w:tcW w:w="1206" w:type="dxa"/>
            <w:tcBorders>
              <w:left w:val="double" w:sz="4" w:space="0" w:color="auto"/>
              <w:right w:val="single" w:sz="4" w:space="0" w:color="auto"/>
            </w:tcBorders>
          </w:tcPr>
          <w:p w:rsidR="00D9425D" w:rsidRPr="002E1F4B" w:rsidRDefault="00D9425D" w:rsidP="00792BA6">
            <w:pPr>
              <w:spacing w:line="276" w:lineRule="auto"/>
              <w:jc w:val="center"/>
            </w:pPr>
          </w:p>
        </w:tc>
        <w:tc>
          <w:tcPr>
            <w:tcW w:w="1631" w:type="dxa"/>
            <w:tcBorders>
              <w:left w:val="single" w:sz="4" w:space="0" w:color="auto"/>
            </w:tcBorders>
          </w:tcPr>
          <w:p w:rsidR="00D9425D" w:rsidRPr="002E1F4B" w:rsidRDefault="00D9425D" w:rsidP="00792BA6">
            <w:pPr>
              <w:spacing w:line="276" w:lineRule="auto"/>
              <w:jc w:val="center"/>
            </w:pPr>
          </w:p>
        </w:tc>
        <w:tc>
          <w:tcPr>
            <w:tcW w:w="1455" w:type="dxa"/>
          </w:tcPr>
          <w:p w:rsidR="00D9425D" w:rsidRPr="002E1F4B" w:rsidRDefault="00D9425D" w:rsidP="00792BA6">
            <w:pPr>
              <w:spacing w:line="276" w:lineRule="auto"/>
              <w:jc w:val="center"/>
            </w:pPr>
          </w:p>
        </w:tc>
      </w:tr>
    </w:tbl>
    <w:p w:rsidR="00147BED" w:rsidRPr="002239AD" w:rsidRDefault="00147BED" w:rsidP="00147BED">
      <w:pPr>
        <w:pStyle w:val="NoSpacing3"/>
        <w:spacing w:line="360" w:lineRule="auto"/>
        <w:ind w:left="357"/>
        <w:jc w:val="both"/>
        <w:rPr>
          <w:rFonts w:ascii="Times New Roman" w:hAnsi="Times New Roman" w:cs="Times New Roman"/>
          <w:sz w:val="24"/>
          <w:szCs w:val="24"/>
        </w:rPr>
      </w:pPr>
      <w:r w:rsidRPr="002239AD">
        <w:rPr>
          <w:rFonts w:ascii="Times New Roman" w:hAnsi="Times New Roman" w:cs="Times New Roman"/>
          <w:sz w:val="24"/>
          <w:szCs w:val="24"/>
        </w:rPr>
        <w:t xml:space="preserve">*Her bir müracaat için ayrı sıra numarası verilir. Başvurularda EBYS sistemi kayıt numarası </w:t>
      </w:r>
      <w:r w:rsidR="00C94C7E" w:rsidRPr="002239AD">
        <w:rPr>
          <w:rFonts w:ascii="Times New Roman" w:hAnsi="Times New Roman" w:cs="Times New Roman"/>
          <w:sz w:val="24"/>
          <w:szCs w:val="24"/>
        </w:rPr>
        <w:t>sıra numarası</w:t>
      </w:r>
      <w:r w:rsidRPr="002239AD">
        <w:rPr>
          <w:rFonts w:ascii="Times New Roman" w:hAnsi="Times New Roman" w:cs="Times New Roman"/>
          <w:sz w:val="24"/>
          <w:szCs w:val="24"/>
        </w:rPr>
        <w:t xml:space="preserve"> olarak kabul edilir. </w:t>
      </w:r>
    </w:p>
    <w:p w:rsidR="00147BED" w:rsidRDefault="00147BED" w:rsidP="00147BED">
      <w:pPr>
        <w:pStyle w:val="NoSpacing3"/>
        <w:spacing w:after="120" w:line="360" w:lineRule="auto"/>
        <w:ind w:left="360"/>
        <w:jc w:val="both"/>
        <w:rPr>
          <w:sz w:val="24"/>
          <w:szCs w:val="24"/>
        </w:rPr>
      </w:pPr>
    </w:p>
    <w:p w:rsidR="00147BED" w:rsidRDefault="00147BED"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3A2F09" w:rsidRDefault="003A2F09" w:rsidP="00147BED">
      <w:pPr>
        <w:pStyle w:val="NoSpacing3"/>
        <w:spacing w:after="120" w:line="360" w:lineRule="auto"/>
        <w:ind w:left="360"/>
        <w:jc w:val="both"/>
        <w:rPr>
          <w:sz w:val="24"/>
          <w:szCs w:val="24"/>
        </w:rPr>
      </w:pPr>
    </w:p>
    <w:p w:rsidR="00AC3EA3" w:rsidRPr="00AC3EA3" w:rsidRDefault="00AC3EA3" w:rsidP="00147BED">
      <w:pPr>
        <w:pStyle w:val="NoSpacing3"/>
        <w:tabs>
          <w:tab w:val="left" w:pos="2712"/>
        </w:tabs>
        <w:spacing w:line="360" w:lineRule="auto"/>
        <w:jc w:val="center"/>
        <w:rPr>
          <w:rFonts w:ascii="Times New Roman" w:hAnsi="Times New Roman" w:cs="Times New Roman"/>
          <w:b/>
          <w:sz w:val="24"/>
          <w:szCs w:val="24"/>
        </w:rPr>
      </w:pPr>
      <w:r w:rsidRPr="00AC3EA3">
        <w:rPr>
          <w:rFonts w:ascii="Times New Roman" w:hAnsi="Times New Roman" w:cs="Times New Roman"/>
          <w:b/>
          <w:sz w:val="24"/>
          <w:szCs w:val="24"/>
        </w:rPr>
        <w:lastRenderedPageBreak/>
        <w:t>ÇİFTÇİ DESTEK EKİPLERİ İÇİN KISA REHBER</w:t>
      </w:r>
    </w:p>
    <w:p w:rsidR="00AC3EA3" w:rsidRPr="00AC3EA3" w:rsidRDefault="00AC3EA3" w:rsidP="00AC3EA3">
      <w:pPr>
        <w:pStyle w:val="Balk1"/>
        <w:spacing w:before="240" w:line="360" w:lineRule="auto"/>
        <w:ind w:left="0"/>
        <w:rPr>
          <w:rFonts w:ascii="Times New Roman" w:hAnsi="Times New Roman"/>
          <w:sz w:val="24"/>
          <w:szCs w:val="24"/>
        </w:rPr>
      </w:pPr>
      <w:r w:rsidRPr="00AC3EA3">
        <w:rPr>
          <w:rFonts w:ascii="Times New Roman" w:hAnsi="Times New Roman"/>
          <w:sz w:val="24"/>
          <w:szCs w:val="24"/>
        </w:rPr>
        <w:t>Başvuru dosyasının düzeni</w:t>
      </w:r>
    </w:p>
    <w:p w:rsidR="00AC3EA3" w:rsidRPr="00AC3EA3" w:rsidRDefault="00AC3EA3" w:rsidP="00C6311F">
      <w:pPr>
        <w:pStyle w:val="NoSpacing3"/>
        <w:numPr>
          <w:ilvl w:val="0"/>
          <w:numId w:val="83"/>
        </w:numPr>
        <w:tabs>
          <w:tab w:val="clear" w:pos="794"/>
        </w:tabs>
        <w:spacing w:line="360" w:lineRule="auto"/>
        <w:ind w:left="426" w:hanging="426"/>
        <w:jc w:val="both"/>
        <w:rPr>
          <w:rFonts w:ascii="Times New Roman" w:hAnsi="Times New Roman" w:cs="Times New Roman"/>
          <w:sz w:val="24"/>
          <w:szCs w:val="24"/>
        </w:rPr>
      </w:pPr>
      <w:r w:rsidRPr="00AC3EA3">
        <w:rPr>
          <w:rFonts w:ascii="Times New Roman" w:hAnsi="Times New Roman" w:cs="Times New Roman"/>
          <w:sz w:val="24"/>
          <w:szCs w:val="24"/>
        </w:rPr>
        <w:t>Başvuru dosyasının her bir sureti ayrı ayrı şeffaf kapaklı telli dosyalara takılacaktır.</w:t>
      </w:r>
    </w:p>
    <w:p w:rsidR="00AC3EA3" w:rsidRPr="00AC3EA3" w:rsidRDefault="00AC3EA3" w:rsidP="00C6311F">
      <w:pPr>
        <w:pStyle w:val="NoSpacing3"/>
        <w:numPr>
          <w:ilvl w:val="0"/>
          <w:numId w:val="83"/>
        </w:numPr>
        <w:tabs>
          <w:tab w:val="clear" w:pos="794"/>
        </w:tabs>
        <w:spacing w:line="360" w:lineRule="auto"/>
        <w:ind w:left="426" w:hanging="426"/>
        <w:jc w:val="both"/>
        <w:rPr>
          <w:rFonts w:ascii="Times New Roman" w:hAnsi="Times New Roman" w:cs="Times New Roman"/>
          <w:sz w:val="24"/>
          <w:szCs w:val="24"/>
        </w:rPr>
      </w:pPr>
      <w:r w:rsidRPr="00AC3EA3">
        <w:rPr>
          <w:rFonts w:ascii="Times New Roman" w:hAnsi="Times New Roman" w:cs="Times New Roman"/>
          <w:sz w:val="24"/>
          <w:szCs w:val="24"/>
        </w:rPr>
        <w:t>Başvuru dosyasındaki belgeler birbirine zımbalanmayacaktır.</w:t>
      </w:r>
    </w:p>
    <w:p w:rsidR="00AC3EA3" w:rsidRPr="00AC3EA3" w:rsidRDefault="00AC3EA3" w:rsidP="00C6311F">
      <w:pPr>
        <w:pStyle w:val="NoSpacing3"/>
        <w:numPr>
          <w:ilvl w:val="0"/>
          <w:numId w:val="83"/>
        </w:numPr>
        <w:tabs>
          <w:tab w:val="clear" w:pos="794"/>
        </w:tabs>
        <w:spacing w:line="360" w:lineRule="auto"/>
        <w:ind w:left="426" w:hanging="426"/>
        <w:jc w:val="both"/>
        <w:rPr>
          <w:rFonts w:ascii="Times New Roman" w:hAnsi="Times New Roman" w:cs="Times New Roman"/>
          <w:sz w:val="24"/>
          <w:szCs w:val="24"/>
        </w:rPr>
      </w:pPr>
      <w:r w:rsidRPr="00AC3EA3">
        <w:rPr>
          <w:rFonts w:ascii="Times New Roman" w:hAnsi="Times New Roman" w:cs="Times New Roman"/>
          <w:sz w:val="24"/>
          <w:szCs w:val="24"/>
        </w:rPr>
        <w:t>Belgeler şeffaf föye konmayacaktır.</w:t>
      </w:r>
    </w:p>
    <w:p w:rsidR="00AC3EA3" w:rsidRPr="00AC3EA3" w:rsidRDefault="00AC3EA3" w:rsidP="00C6311F">
      <w:pPr>
        <w:pStyle w:val="NoSpacing3"/>
        <w:numPr>
          <w:ilvl w:val="0"/>
          <w:numId w:val="83"/>
        </w:numPr>
        <w:tabs>
          <w:tab w:val="clear" w:pos="794"/>
        </w:tabs>
        <w:spacing w:line="360" w:lineRule="auto"/>
        <w:ind w:left="426" w:hanging="426"/>
        <w:jc w:val="both"/>
        <w:rPr>
          <w:rFonts w:ascii="Times New Roman" w:hAnsi="Times New Roman" w:cs="Times New Roman"/>
          <w:b/>
          <w:sz w:val="24"/>
          <w:szCs w:val="24"/>
        </w:rPr>
      </w:pPr>
      <w:r w:rsidRPr="00AC3EA3">
        <w:rPr>
          <w:rFonts w:ascii="Times New Roman" w:hAnsi="Times New Roman" w:cs="Times New Roman"/>
          <w:b/>
          <w:sz w:val="24"/>
          <w:szCs w:val="24"/>
        </w:rPr>
        <w:t>Belgeler dosyaya aşağıdaki sıraya göre takılacaktır;</w:t>
      </w:r>
    </w:p>
    <w:p w:rsidR="00AC3EA3" w:rsidRPr="00AC3EA3" w:rsidRDefault="00AC3EA3" w:rsidP="00C6311F">
      <w:pPr>
        <w:pStyle w:val="ListeParagraf"/>
        <w:numPr>
          <w:ilvl w:val="0"/>
          <w:numId w:val="91"/>
        </w:numPr>
        <w:autoSpaceDE w:val="0"/>
        <w:autoSpaceDN w:val="0"/>
        <w:adjustRightInd w:val="0"/>
        <w:spacing w:line="360" w:lineRule="auto"/>
        <w:ind w:left="426" w:hanging="426"/>
        <w:jc w:val="both"/>
      </w:pPr>
      <w:r w:rsidRPr="00AC3EA3">
        <w:t>Değerlendirme formları (Çiftçi Destek Ekipleri sadece</w:t>
      </w:r>
      <w:r w:rsidRPr="00BC008E">
        <w:rPr>
          <w:b/>
        </w:rPr>
        <w:t xml:space="preserve"> Aşama 1 </w:t>
      </w:r>
      <w:r w:rsidRPr="00BC008E">
        <w:rPr>
          <w:b/>
          <w:u w:val="single"/>
        </w:rPr>
        <w:t xml:space="preserve">Dosya Teslim Alma ve </w:t>
      </w:r>
      <w:r w:rsidR="00DB4558" w:rsidRPr="00BC008E">
        <w:rPr>
          <w:b/>
          <w:u w:val="single"/>
        </w:rPr>
        <w:t xml:space="preserve">İdari Uygunluk </w:t>
      </w:r>
      <w:r w:rsidRPr="00BC008E">
        <w:rPr>
          <w:b/>
          <w:u w:val="single"/>
        </w:rPr>
        <w:t xml:space="preserve">Kontrol </w:t>
      </w:r>
      <w:r w:rsidR="00DB4558" w:rsidRPr="00BC008E">
        <w:rPr>
          <w:b/>
          <w:u w:val="single"/>
        </w:rPr>
        <w:t>Tablosu</w:t>
      </w:r>
      <w:r w:rsidR="00F276E5" w:rsidRPr="00BC008E">
        <w:rPr>
          <w:b/>
          <w:u w:val="single"/>
        </w:rPr>
        <w:t xml:space="preserve"> </w:t>
      </w:r>
      <w:r w:rsidRPr="00BC008E">
        <w:rPr>
          <w:b/>
        </w:rPr>
        <w:t>doldurulacaktır</w:t>
      </w:r>
      <w:r w:rsidRPr="00BC008E">
        <w:rPr>
          <w:color w:val="FF0000"/>
        </w:rPr>
        <w:t xml:space="preserve">. </w:t>
      </w:r>
      <w:r w:rsidR="00DB4558">
        <w:t>Aşama</w:t>
      </w:r>
      <w:r w:rsidRPr="00AC3EA3">
        <w:t xml:space="preserve"> 2 ve </w:t>
      </w:r>
      <w:r w:rsidR="00DB4558">
        <w:t>Aşama</w:t>
      </w:r>
      <w:r w:rsidRPr="00AC3EA3">
        <w:t xml:space="preserve"> 3 doldurulmayacaktır</w:t>
      </w:r>
      <w:r w:rsidRPr="00BC008E">
        <w:rPr>
          <w:color w:val="FF0000"/>
        </w:rPr>
        <w:t>.</w:t>
      </w:r>
      <w:r w:rsidRPr="00AC3EA3">
        <w:t xml:space="preserve">) </w:t>
      </w:r>
    </w:p>
    <w:p w:rsidR="00AC3EA3" w:rsidRPr="00AC3EA3" w:rsidRDefault="00AC3EA3" w:rsidP="00C6311F">
      <w:pPr>
        <w:pStyle w:val="ListeParagraf"/>
        <w:numPr>
          <w:ilvl w:val="0"/>
          <w:numId w:val="91"/>
        </w:numPr>
        <w:autoSpaceDE w:val="0"/>
        <w:autoSpaceDN w:val="0"/>
        <w:adjustRightInd w:val="0"/>
        <w:spacing w:line="360" w:lineRule="auto"/>
        <w:ind w:left="426" w:hanging="426"/>
        <w:jc w:val="both"/>
      </w:pPr>
      <w:r w:rsidRPr="00AC3EA3">
        <w:t>Başvuru formu</w:t>
      </w:r>
    </w:p>
    <w:p w:rsidR="006A7809" w:rsidRPr="003523D9" w:rsidRDefault="006A7809" w:rsidP="00C6311F">
      <w:pPr>
        <w:pStyle w:val="NoSpacing3"/>
        <w:numPr>
          <w:ilvl w:val="0"/>
          <w:numId w:val="91"/>
        </w:numPr>
        <w:spacing w:after="120" w:line="360" w:lineRule="auto"/>
        <w:ind w:left="567" w:hanging="567"/>
        <w:jc w:val="both"/>
        <w:rPr>
          <w:rFonts w:ascii="Times New Roman" w:eastAsia="Times New Roman" w:hAnsi="Times New Roman" w:cs="Times New Roman"/>
          <w:sz w:val="24"/>
          <w:szCs w:val="24"/>
          <w:lang w:eastAsia="tr-TR"/>
        </w:rPr>
      </w:pPr>
      <w:r w:rsidRPr="003523D9">
        <w:rPr>
          <w:rFonts w:ascii="Times New Roman" w:eastAsia="Times New Roman" w:hAnsi="Times New Roman" w:cs="Times New Roman"/>
          <w:sz w:val="24"/>
          <w:szCs w:val="24"/>
          <w:lang w:eastAsia="tr-TR"/>
        </w:rPr>
        <w:t xml:space="preserve">Kendisi veya aynı hanede yaşayan 1. derece yakınına ait(kadın ve genç çiftçiler için)   güncel ÇKS belgesi  </w:t>
      </w:r>
    </w:p>
    <w:p w:rsidR="006A7809" w:rsidRPr="006A7809" w:rsidRDefault="00BC008E" w:rsidP="00C6311F">
      <w:pPr>
        <w:pStyle w:val="NoSpacing3"/>
        <w:numPr>
          <w:ilvl w:val="0"/>
          <w:numId w:val="91"/>
        </w:numPr>
        <w:autoSpaceDE w:val="0"/>
        <w:autoSpaceDN w:val="0"/>
        <w:adjustRightInd w:val="0"/>
        <w:spacing w:after="120" w:line="360" w:lineRule="auto"/>
        <w:ind w:left="426" w:hanging="426"/>
        <w:jc w:val="both"/>
      </w:pPr>
      <w:r w:rsidRPr="00BC008E">
        <w:rPr>
          <w:rFonts w:ascii="Times New Roman" w:hAnsi="Times New Roman" w:cs="Times New Roman"/>
          <w:sz w:val="24"/>
          <w:szCs w:val="24"/>
        </w:rPr>
        <w:t xml:space="preserve">Mevcut ise, </w:t>
      </w:r>
      <w:r w:rsidR="006A7809" w:rsidRPr="003523D9">
        <w:rPr>
          <w:rFonts w:ascii="Times New Roman" w:eastAsia="Times New Roman" w:hAnsi="Times New Roman" w:cs="Times New Roman"/>
          <w:sz w:val="24"/>
          <w:szCs w:val="24"/>
          <w:lang w:eastAsia="tr-TR"/>
        </w:rPr>
        <w:t>kendisi veya aynı hanede yaşayan 1. derece(kadın ve genç çiftçiler için)   yakınına ait HBS belgesi eklenmelidir.</w:t>
      </w:r>
    </w:p>
    <w:p w:rsidR="00AC3EA3" w:rsidRPr="006A7809" w:rsidRDefault="00AC3EA3" w:rsidP="00C6311F">
      <w:pPr>
        <w:pStyle w:val="NoSpacing3"/>
        <w:numPr>
          <w:ilvl w:val="0"/>
          <w:numId w:val="91"/>
        </w:numPr>
        <w:autoSpaceDE w:val="0"/>
        <w:autoSpaceDN w:val="0"/>
        <w:adjustRightInd w:val="0"/>
        <w:spacing w:after="120" w:line="360" w:lineRule="auto"/>
        <w:ind w:left="426" w:hanging="426"/>
        <w:jc w:val="both"/>
        <w:rPr>
          <w:rFonts w:ascii="Times New Roman" w:eastAsia="Times New Roman" w:hAnsi="Times New Roman" w:cs="Times New Roman"/>
          <w:sz w:val="24"/>
          <w:szCs w:val="24"/>
          <w:lang w:eastAsia="tr-TR"/>
        </w:rPr>
      </w:pPr>
      <w:r w:rsidRPr="006A7809">
        <w:rPr>
          <w:rFonts w:ascii="Times New Roman" w:eastAsia="Times New Roman" w:hAnsi="Times New Roman" w:cs="Times New Roman"/>
          <w:sz w:val="24"/>
          <w:szCs w:val="24"/>
          <w:lang w:eastAsia="tr-TR"/>
        </w:rPr>
        <w:t>S</w:t>
      </w:r>
      <w:r w:rsidR="0088544E" w:rsidRPr="006A7809">
        <w:rPr>
          <w:rFonts w:ascii="Times New Roman" w:eastAsia="Times New Roman" w:hAnsi="Times New Roman" w:cs="Times New Roman"/>
          <w:sz w:val="24"/>
          <w:szCs w:val="24"/>
          <w:lang w:eastAsia="tr-TR"/>
        </w:rPr>
        <w:t xml:space="preserve">osyal </w:t>
      </w:r>
      <w:r w:rsidRPr="006A7809">
        <w:rPr>
          <w:rFonts w:ascii="Times New Roman" w:eastAsia="Times New Roman" w:hAnsi="Times New Roman" w:cs="Times New Roman"/>
          <w:sz w:val="24"/>
          <w:szCs w:val="24"/>
          <w:lang w:eastAsia="tr-TR"/>
        </w:rPr>
        <w:t>G</w:t>
      </w:r>
      <w:r w:rsidR="0088544E" w:rsidRPr="006A7809">
        <w:rPr>
          <w:rFonts w:ascii="Times New Roman" w:eastAsia="Times New Roman" w:hAnsi="Times New Roman" w:cs="Times New Roman"/>
          <w:sz w:val="24"/>
          <w:szCs w:val="24"/>
          <w:lang w:eastAsia="tr-TR"/>
        </w:rPr>
        <w:t xml:space="preserve">üvenlik </w:t>
      </w:r>
      <w:r w:rsidRPr="006A7809">
        <w:rPr>
          <w:rFonts w:ascii="Times New Roman" w:eastAsia="Times New Roman" w:hAnsi="Times New Roman" w:cs="Times New Roman"/>
          <w:sz w:val="24"/>
          <w:szCs w:val="24"/>
          <w:lang w:eastAsia="tr-TR"/>
        </w:rPr>
        <w:t>K</w:t>
      </w:r>
      <w:r w:rsidR="0088544E" w:rsidRPr="006A7809">
        <w:rPr>
          <w:rFonts w:ascii="Times New Roman" w:eastAsia="Times New Roman" w:hAnsi="Times New Roman" w:cs="Times New Roman"/>
          <w:sz w:val="24"/>
          <w:szCs w:val="24"/>
          <w:lang w:eastAsia="tr-TR"/>
        </w:rPr>
        <w:t>urumu</w:t>
      </w:r>
      <w:r w:rsidR="006A7809" w:rsidRPr="006A7809">
        <w:rPr>
          <w:rFonts w:ascii="Times New Roman" w:eastAsia="Times New Roman" w:hAnsi="Times New Roman" w:cs="Times New Roman"/>
          <w:sz w:val="24"/>
          <w:szCs w:val="24"/>
          <w:lang w:eastAsia="tr-TR"/>
        </w:rPr>
        <w:t>n</w:t>
      </w:r>
      <w:r w:rsidRPr="006A7809">
        <w:rPr>
          <w:rFonts w:ascii="Times New Roman" w:eastAsia="Times New Roman" w:hAnsi="Times New Roman" w:cs="Times New Roman"/>
          <w:sz w:val="24"/>
          <w:szCs w:val="24"/>
          <w:lang w:eastAsia="tr-TR"/>
        </w:rPr>
        <w:t xml:space="preserve">dan alınan </w:t>
      </w:r>
      <w:r w:rsidR="00482A53" w:rsidRPr="006A7809">
        <w:rPr>
          <w:rFonts w:ascii="Times New Roman" w:eastAsia="Times New Roman" w:hAnsi="Times New Roman" w:cs="Times New Roman"/>
          <w:sz w:val="24"/>
          <w:szCs w:val="24"/>
          <w:lang w:eastAsia="tr-TR"/>
        </w:rPr>
        <w:t xml:space="preserve">(SGK) </w:t>
      </w:r>
      <w:r w:rsidRPr="006A7809">
        <w:rPr>
          <w:rFonts w:ascii="Times New Roman" w:eastAsia="Times New Roman" w:hAnsi="Times New Roman" w:cs="Times New Roman"/>
          <w:sz w:val="24"/>
          <w:szCs w:val="24"/>
          <w:lang w:eastAsia="tr-TR"/>
        </w:rPr>
        <w:t>çalışma durumunu ile ilgili belge</w:t>
      </w:r>
      <w:r w:rsidR="00B7341B" w:rsidRPr="006A7809">
        <w:rPr>
          <w:rFonts w:ascii="Times New Roman" w:eastAsia="Times New Roman" w:hAnsi="Times New Roman" w:cs="Times New Roman"/>
          <w:sz w:val="24"/>
          <w:szCs w:val="24"/>
          <w:lang w:eastAsia="tr-TR"/>
        </w:rPr>
        <w:t xml:space="preserve"> (e-Devlet)</w:t>
      </w:r>
    </w:p>
    <w:p w:rsidR="00AC3EA3" w:rsidRPr="00AC3EA3" w:rsidRDefault="00AC3EA3" w:rsidP="00C6311F">
      <w:pPr>
        <w:pStyle w:val="ListeParagraf"/>
        <w:numPr>
          <w:ilvl w:val="0"/>
          <w:numId w:val="91"/>
        </w:numPr>
        <w:autoSpaceDE w:val="0"/>
        <w:autoSpaceDN w:val="0"/>
        <w:adjustRightInd w:val="0"/>
        <w:spacing w:line="360" w:lineRule="auto"/>
        <w:ind w:left="426" w:hanging="426"/>
        <w:jc w:val="both"/>
      </w:pPr>
      <w:r w:rsidRPr="00AC3EA3">
        <w:t>Aynı hanede yaşayan bireyler beyan formu (AHYBBF)</w:t>
      </w:r>
    </w:p>
    <w:p w:rsidR="00BC008E" w:rsidRPr="00B77E88" w:rsidRDefault="00BC008E" w:rsidP="00C6311F">
      <w:pPr>
        <w:numPr>
          <w:ilvl w:val="0"/>
          <w:numId w:val="91"/>
        </w:numPr>
        <w:autoSpaceDE w:val="0"/>
        <w:autoSpaceDN w:val="0"/>
        <w:adjustRightInd w:val="0"/>
        <w:spacing w:after="120" w:line="360" w:lineRule="auto"/>
        <w:ind w:left="426" w:hanging="426"/>
        <w:jc w:val="both"/>
      </w:pPr>
      <w:r w:rsidRPr="00B77E88">
        <w:t>Başvuru sahibinin ikametgâh belgesi (Muhtarlık, Nüfus Müdürlüğü, e-Devlet üzerinden)</w:t>
      </w:r>
    </w:p>
    <w:p w:rsidR="00AC3EA3" w:rsidRPr="00AC3EA3" w:rsidRDefault="00AC3EA3" w:rsidP="00C6311F">
      <w:pPr>
        <w:pStyle w:val="ListeParagraf"/>
        <w:numPr>
          <w:ilvl w:val="0"/>
          <w:numId w:val="91"/>
        </w:numPr>
        <w:autoSpaceDE w:val="0"/>
        <w:autoSpaceDN w:val="0"/>
        <w:adjustRightInd w:val="0"/>
        <w:spacing w:line="360" w:lineRule="auto"/>
        <w:ind w:left="426" w:hanging="426"/>
        <w:jc w:val="both"/>
      </w:pPr>
      <w:r w:rsidRPr="00AC3EA3">
        <w:t>İdari ve teknik şartname (Hibe Kılavuzu içeriğinde bulunan)</w:t>
      </w:r>
    </w:p>
    <w:p w:rsidR="00AC3EA3" w:rsidRPr="00BC008E" w:rsidRDefault="00AC3EA3" w:rsidP="00C6311F">
      <w:pPr>
        <w:pStyle w:val="ListeParagraf"/>
        <w:numPr>
          <w:ilvl w:val="0"/>
          <w:numId w:val="91"/>
        </w:numPr>
        <w:autoSpaceDE w:val="0"/>
        <w:autoSpaceDN w:val="0"/>
        <w:adjustRightInd w:val="0"/>
        <w:spacing w:line="360" w:lineRule="auto"/>
        <w:ind w:left="426" w:hanging="426"/>
        <w:jc w:val="both"/>
        <w:rPr>
          <w:b/>
        </w:rPr>
      </w:pPr>
      <w:r w:rsidRPr="00AC3EA3">
        <w:t>Diğer destekleyici belgeler</w:t>
      </w:r>
    </w:p>
    <w:p w:rsidR="00AC3EA3" w:rsidRPr="00AC3EA3" w:rsidRDefault="00AC3EA3" w:rsidP="00C6311F">
      <w:pPr>
        <w:pStyle w:val="NoSpacing3"/>
        <w:numPr>
          <w:ilvl w:val="0"/>
          <w:numId w:val="83"/>
        </w:numPr>
        <w:tabs>
          <w:tab w:val="clear" w:pos="794"/>
        </w:tabs>
        <w:spacing w:line="360" w:lineRule="auto"/>
        <w:ind w:left="426" w:hanging="426"/>
        <w:jc w:val="both"/>
        <w:rPr>
          <w:rFonts w:ascii="Times New Roman" w:hAnsi="Times New Roman" w:cs="Times New Roman"/>
          <w:sz w:val="24"/>
          <w:szCs w:val="24"/>
        </w:rPr>
      </w:pPr>
      <w:r w:rsidRPr="00AC3EA3">
        <w:rPr>
          <w:rFonts w:ascii="Times New Roman" w:hAnsi="Times New Roman" w:cs="Times New Roman"/>
          <w:sz w:val="24"/>
          <w:szCs w:val="24"/>
        </w:rPr>
        <w:t>Dosya üç suret hazırlanacak, iki sureti İPYB’ye gönderilecek, bir sureti ilçede kalacaktır.</w:t>
      </w:r>
    </w:p>
    <w:p w:rsidR="00AC3EA3" w:rsidRPr="00AC3EA3" w:rsidRDefault="00AC3EA3" w:rsidP="00C6311F">
      <w:pPr>
        <w:pStyle w:val="NoSpacing3"/>
        <w:numPr>
          <w:ilvl w:val="0"/>
          <w:numId w:val="83"/>
        </w:numPr>
        <w:tabs>
          <w:tab w:val="clear" w:pos="794"/>
        </w:tabs>
        <w:spacing w:line="360" w:lineRule="auto"/>
        <w:ind w:left="426" w:hanging="426"/>
        <w:jc w:val="both"/>
        <w:rPr>
          <w:rFonts w:ascii="Times New Roman" w:hAnsi="Times New Roman" w:cs="Times New Roman"/>
          <w:sz w:val="24"/>
          <w:szCs w:val="24"/>
        </w:rPr>
      </w:pPr>
      <w:r w:rsidRPr="00AC3EA3">
        <w:rPr>
          <w:rFonts w:ascii="Times New Roman" w:hAnsi="Times New Roman" w:cs="Times New Roman"/>
          <w:sz w:val="24"/>
          <w:szCs w:val="24"/>
        </w:rPr>
        <w:t>Gönderilecek iki suret üst üste olacak şekilde aynı dosyada olacaktır.</w:t>
      </w:r>
    </w:p>
    <w:p w:rsidR="00AC3EA3" w:rsidRPr="00AC3EA3" w:rsidRDefault="00AC3EA3" w:rsidP="00C6311F">
      <w:pPr>
        <w:pStyle w:val="NoSpacing3"/>
        <w:numPr>
          <w:ilvl w:val="0"/>
          <w:numId w:val="83"/>
        </w:numPr>
        <w:tabs>
          <w:tab w:val="clear" w:pos="794"/>
        </w:tabs>
        <w:spacing w:line="360" w:lineRule="auto"/>
        <w:ind w:left="426" w:hanging="426"/>
        <w:jc w:val="both"/>
        <w:rPr>
          <w:rFonts w:ascii="Times New Roman" w:hAnsi="Times New Roman" w:cs="Times New Roman"/>
          <w:sz w:val="24"/>
          <w:szCs w:val="24"/>
        </w:rPr>
      </w:pPr>
      <w:r w:rsidRPr="00AC3EA3">
        <w:rPr>
          <w:rFonts w:ascii="Times New Roman" w:hAnsi="Times New Roman" w:cs="Times New Roman"/>
          <w:sz w:val="24"/>
          <w:szCs w:val="24"/>
        </w:rPr>
        <w:t>Dosya üzerine İlçe adı ve faaliyetin konusu yazılacaktır.</w:t>
      </w:r>
    </w:p>
    <w:p w:rsidR="00AC3EA3" w:rsidRPr="00AC3EA3" w:rsidRDefault="00AC3EA3" w:rsidP="00AC3EA3">
      <w:pPr>
        <w:pStyle w:val="Balk1"/>
        <w:spacing w:before="240" w:line="360" w:lineRule="auto"/>
        <w:ind w:left="0"/>
        <w:rPr>
          <w:rFonts w:ascii="Times New Roman" w:hAnsi="Times New Roman"/>
          <w:sz w:val="24"/>
          <w:szCs w:val="24"/>
        </w:rPr>
      </w:pPr>
      <w:r w:rsidRPr="00AC3EA3">
        <w:rPr>
          <w:rFonts w:ascii="Times New Roman" w:hAnsi="Times New Roman"/>
          <w:sz w:val="24"/>
          <w:szCs w:val="24"/>
        </w:rPr>
        <w:t>Bir yararlanıcı başvuru yapmak istediğinde yapılacaklar</w:t>
      </w:r>
    </w:p>
    <w:p w:rsidR="00AC3EA3" w:rsidRPr="00AC3EA3" w:rsidRDefault="00AC3EA3" w:rsidP="00C6311F">
      <w:pPr>
        <w:pStyle w:val="NoSpacing3"/>
        <w:numPr>
          <w:ilvl w:val="0"/>
          <w:numId w:val="92"/>
        </w:numPr>
        <w:spacing w:line="360" w:lineRule="auto"/>
        <w:ind w:left="426" w:hanging="513"/>
        <w:jc w:val="both"/>
        <w:rPr>
          <w:rFonts w:ascii="Times New Roman" w:hAnsi="Times New Roman" w:cs="Times New Roman"/>
          <w:sz w:val="24"/>
          <w:szCs w:val="24"/>
        </w:rPr>
      </w:pPr>
      <w:r w:rsidRPr="00AC3EA3">
        <w:rPr>
          <w:rFonts w:ascii="Times New Roman" w:hAnsi="Times New Roman" w:cs="Times New Roman"/>
          <w:sz w:val="24"/>
          <w:szCs w:val="24"/>
        </w:rPr>
        <w:t>Başvuru evraklarının çıktısını alarak şeffaf kapaklı telli dosyaya takınız.</w:t>
      </w:r>
    </w:p>
    <w:p w:rsidR="00AC3EA3" w:rsidRDefault="00AC3EA3" w:rsidP="00C6311F">
      <w:pPr>
        <w:numPr>
          <w:ilvl w:val="0"/>
          <w:numId w:val="92"/>
        </w:numPr>
        <w:spacing w:line="360" w:lineRule="auto"/>
        <w:ind w:left="426" w:hanging="513"/>
        <w:jc w:val="both"/>
      </w:pPr>
      <w:r w:rsidRPr="00AC3EA3">
        <w:t xml:space="preserve">Başvuru sahibinin veya 1. </w:t>
      </w:r>
      <w:r w:rsidR="000C4FE2">
        <w:t>d</w:t>
      </w:r>
      <w:r w:rsidRPr="00AC3EA3">
        <w:t>erecede yakınının ÇKS belgesinin çıktısını alarak dosyaya takınız.</w:t>
      </w:r>
      <w:r w:rsidR="00984DBB" w:rsidRPr="00984DBB">
        <w:t xml:space="preserve"> </w:t>
      </w:r>
      <w:r w:rsidR="00984DBB">
        <w:t>(Bu husus Kadın ve Genç çiftçiler için uygulanacaktır.)</w:t>
      </w:r>
    </w:p>
    <w:p w:rsidR="006A7809" w:rsidRPr="008C5E76" w:rsidRDefault="006A7809" w:rsidP="00C6311F">
      <w:pPr>
        <w:numPr>
          <w:ilvl w:val="0"/>
          <w:numId w:val="92"/>
        </w:numPr>
        <w:spacing w:line="360" w:lineRule="auto"/>
        <w:ind w:left="426" w:hanging="568"/>
        <w:jc w:val="both"/>
      </w:pPr>
      <w:r w:rsidRPr="00E47997">
        <w:t xml:space="preserve">Mevcut ise Başvuru sahibine veya 1. Derece yakına(kadın ve genç çiftçiler için) ait  </w:t>
      </w:r>
      <w:r>
        <w:t>HBS</w:t>
      </w:r>
      <w:r w:rsidRPr="00E47997">
        <w:t xml:space="preserve"> belgesi</w:t>
      </w:r>
      <w:r>
        <w:t>ni</w:t>
      </w:r>
      <w:r w:rsidRPr="00E47997">
        <w:t xml:space="preserve"> </w:t>
      </w:r>
      <w:r>
        <w:t>ekleyiniz</w:t>
      </w:r>
    </w:p>
    <w:p w:rsidR="00AC3EA3" w:rsidRPr="00AC3EA3" w:rsidRDefault="00AC3EA3" w:rsidP="00C6311F">
      <w:pPr>
        <w:pStyle w:val="NoSpacing3"/>
        <w:numPr>
          <w:ilvl w:val="0"/>
          <w:numId w:val="92"/>
        </w:numPr>
        <w:spacing w:line="360" w:lineRule="auto"/>
        <w:ind w:left="426" w:hanging="513"/>
        <w:jc w:val="both"/>
        <w:rPr>
          <w:rFonts w:ascii="Times New Roman" w:hAnsi="Times New Roman" w:cs="Times New Roman"/>
          <w:sz w:val="24"/>
          <w:szCs w:val="24"/>
        </w:rPr>
      </w:pPr>
      <w:r w:rsidRPr="00AC3EA3">
        <w:rPr>
          <w:rFonts w:ascii="Times New Roman" w:hAnsi="Times New Roman" w:cs="Times New Roman"/>
          <w:sz w:val="24"/>
          <w:szCs w:val="24"/>
        </w:rPr>
        <w:t>Başvuru formunu ve diğer belgeleri doldurmak üzere dosyayı başvuru sahibine teslim ediniz.</w:t>
      </w:r>
    </w:p>
    <w:p w:rsidR="00AC3EA3" w:rsidRPr="00AC3EA3" w:rsidRDefault="00AC3EA3" w:rsidP="00C6311F">
      <w:pPr>
        <w:pStyle w:val="NoSpacing3"/>
        <w:numPr>
          <w:ilvl w:val="0"/>
          <w:numId w:val="92"/>
        </w:numPr>
        <w:spacing w:line="360" w:lineRule="auto"/>
        <w:ind w:left="426" w:hanging="513"/>
        <w:jc w:val="both"/>
        <w:rPr>
          <w:rFonts w:ascii="Times New Roman" w:hAnsi="Times New Roman" w:cs="Times New Roman"/>
          <w:sz w:val="24"/>
          <w:szCs w:val="24"/>
        </w:rPr>
      </w:pPr>
      <w:r w:rsidRPr="00AC3EA3">
        <w:rPr>
          <w:rFonts w:ascii="Times New Roman" w:hAnsi="Times New Roman" w:cs="Times New Roman"/>
          <w:sz w:val="24"/>
          <w:szCs w:val="24"/>
        </w:rPr>
        <w:lastRenderedPageBreak/>
        <w:t>Başvuru sahibine hiçbir sayfaya imza atmamasını söyleyiniz. (</w:t>
      </w:r>
      <w:r w:rsidRPr="00AC3EA3">
        <w:rPr>
          <w:rFonts w:ascii="Times New Roman" w:hAnsi="Times New Roman" w:cs="Times New Roman"/>
          <w:b/>
          <w:sz w:val="24"/>
          <w:szCs w:val="24"/>
        </w:rPr>
        <w:t>Başvuru sahibi imzasını dosyayı teslim ederken atacaktır</w:t>
      </w:r>
      <w:r w:rsidRPr="00AC3EA3">
        <w:rPr>
          <w:rFonts w:ascii="Times New Roman" w:hAnsi="Times New Roman" w:cs="Times New Roman"/>
          <w:sz w:val="24"/>
          <w:szCs w:val="24"/>
        </w:rPr>
        <w:t>.)</w:t>
      </w:r>
    </w:p>
    <w:p w:rsidR="00AC3EA3" w:rsidRPr="00AC3EA3" w:rsidRDefault="00AC3EA3" w:rsidP="00AC3EA3">
      <w:pPr>
        <w:pStyle w:val="Balk1"/>
        <w:spacing w:before="240" w:line="360" w:lineRule="auto"/>
        <w:ind w:left="0"/>
        <w:rPr>
          <w:rFonts w:ascii="Times New Roman" w:hAnsi="Times New Roman"/>
          <w:sz w:val="24"/>
          <w:szCs w:val="24"/>
        </w:rPr>
      </w:pPr>
      <w:r w:rsidRPr="00AC3EA3">
        <w:rPr>
          <w:rFonts w:ascii="Times New Roman" w:hAnsi="Times New Roman"/>
          <w:sz w:val="24"/>
          <w:szCs w:val="24"/>
        </w:rPr>
        <w:t>Başvuru sahibi  teslim etmek istediğinde yapılacaklar</w:t>
      </w:r>
    </w:p>
    <w:p w:rsidR="00AC3EA3" w:rsidRDefault="00AC3EA3" w:rsidP="00C6311F">
      <w:pPr>
        <w:pStyle w:val="NoSpacing3"/>
        <w:numPr>
          <w:ilvl w:val="0"/>
          <w:numId w:val="84"/>
        </w:numPr>
        <w:spacing w:line="360" w:lineRule="auto"/>
        <w:jc w:val="both"/>
        <w:rPr>
          <w:rFonts w:ascii="Times New Roman" w:hAnsi="Times New Roman" w:cs="Times New Roman"/>
          <w:sz w:val="24"/>
          <w:szCs w:val="24"/>
        </w:rPr>
      </w:pPr>
      <w:r w:rsidRPr="00AC3EA3">
        <w:rPr>
          <w:rFonts w:ascii="Times New Roman" w:hAnsi="Times New Roman" w:cs="Times New Roman"/>
          <w:sz w:val="24"/>
          <w:szCs w:val="24"/>
        </w:rPr>
        <w:t>Aşama 1 Formunu (Dosya Teslim Alma</w:t>
      </w:r>
      <w:r w:rsidR="00E04CFC">
        <w:rPr>
          <w:rFonts w:ascii="Times New Roman" w:hAnsi="Times New Roman" w:cs="Times New Roman"/>
          <w:sz w:val="24"/>
          <w:szCs w:val="24"/>
        </w:rPr>
        <w:t xml:space="preserve"> ve İdari Uygunluk Kontrol Tablosu</w:t>
      </w:r>
      <w:r w:rsidRPr="00AC3EA3">
        <w:rPr>
          <w:rFonts w:ascii="Times New Roman" w:hAnsi="Times New Roman" w:cs="Times New Roman"/>
          <w:sz w:val="24"/>
          <w:szCs w:val="24"/>
        </w:rPr>
        <w:t>) kullanarak eksik belge olup olmadığına bakınız.</w:t>
      </w:r>
    </w:p>
    <w:p w:rsidR="006A7809" w:rsidRPr="00B77E88" w:rsidRDefault="006A7809" w:rsidP="00C6311F">
      <w:pPr>
        <w:numPr>
          <w:ilvl w:val="0"/>
          <w:numId w:val="98"/>
        </w:numPr>
        <w:autoSpaceDE w:val="0"/>
        <w:autoSpaceDN w:val="0"/>
        <w:adjustRightInd w:val="0"/>
        <w:spacing w:after="120" w:line="360" w:lineRule="auto"/>
        <w:jc w:val="both"/>
      </w:pPr>
      <w:r w:rsidRPr="00B77E88">
        <w:t xml:space="preserve">Aynı Hanede Yaşayan Bireyler Beyan Formu (AHYBBF) </w:t>
      </w:r>
    </w:p>
    <w:p w:rsidR="006A7809" w:rsidRPr="00B77E88" w:rsidRDefault="006A7809" w:rsidP="00C6311F">
      <w:pPr>
        <w:numPr>
          <w:ilvl w:val="0"/>
          <w:numId w:val="98"/>
        </w:numPr>
        <w:autoSpaceDE w:val="0"/>
        <w:autoSpaceDN w:val="0"/>
        <w:adjustRightInd w:val="0"/>
        <w:spacing w:after="120" w:line="360" w:lineRule="auto"/>
        <w:jc w:val="both"/>
      </w:pPr>
      <w:r w:rsidRPr="00B77E88">
        <w:t>İkametgâh Belgesi</w:t>
      </w:r>
    </w:p>
    <w:p w:rsidR="006A7809" w:rsidRPr="00B77E88" w:rsidRDefault="006A7809" w:rsidP="00C6311F">
      <w:pPr>
        <w:numPr>
          <w:ilvl w:val="0"/>
          <w:numId w:val="98"/>
        </w:numPr>
        <w:autoSpaceDE w:val="0"/>
        <w:autoSpaceDN w:val="0"/>
        <w:adjustRightInd w:val="0"/>
        <w:spacing w:after="120" w:line="360" w:lineRule="auto"/>
        <w:jc w:val="both"/>
      </w:pPr>
      <w:r w:rsidRPr="00B77E88">
        <w:t>Arazi ÇKS’ye kayıtlı ve kendi malı ise tapu kaydı/tapu fotokopisi vb. gibi başka belgeye gerek yoktur. ÇKS belgesi üzerinde arazinin kaydını uygun bir kalemle işaretleyiniz.</w:t>
      </w:r>
    </w:p>
    <w:p w:rsidR="006A7809" w:rsidRPr="00B77E88" w:rsidRDefault="006A7809" w:rsidP="00C6311F">
      <w:pPr>
        <w:numPr>
          <w:ilvl w:val="0"/>
          <w:numId w:val="98"/>
        </w:numPr>
        <w:autoSpaceDE w:val="0"/>
        <w:autoSpaceDN w:val="0"/>
        <w:adjustRightInd w:val="0"/>
        <w:spacing w:after="120" w:line="360" w:lineRule="auto"/>
        <w:jc w:val="both"/>
      </w:pPr>
      <w:r w:rsidRPr="00B77E88">
        <w:t>Arazi ÇKS’ye kayıtlı değilse tapusu veya tapu kaydı dosyaya konulmalıdır.</w:t>
      </w:r>
    </w:p>
    <w:p w:rsidR="006A7809" w:rsidRPr="006A7809" w:rsidRDefault="006A7809" w:rsidP="00C6311F">
      <w:pPr>
        <w:numPr>
          <w:ilvl w:val="0"/>
          <w:numId w:val="98"/>
        </w:numPr>
        <w:autoSpaceDE w:val="0"/>
        <w:autoSpaceDN w:val="0"/>
        <w:adjustRightInd w:val="0"/>
        <w:spacing w:after="120" w:line="360" w:lineRule="auto"/>
        <w:jc w:val="both"/>
      </w:pPr>
      <w:r w:rsidRPr="00B77E88">
        <w:t>Arazi kiralık veya hisseli ise, ÇKS’</w:t>
      </w:r>
      <w:r>
        <w:t xml:space="preserve">de kira süresinin bitmesinde 5 </w:t>
      </w:r>
      <w:r w:rsidRPr="00B77E88">
        <w:t>yıldan fazla süre varsa ek bir belgeye gerek yoktur. Yeni kiralanacaksa veya kira süresi bitmişse tapu kaydı ve kira senedi dosyaya konmalıdır.</w:t>
      </w:r>
    </w:p>
    <w:p w:rsidR="007017BF" w:rsidRDefault="007017BF" w:rsidP="00C6311F">
      <w:pPr>
        <w:pStyle w:val="ListeParagraf"/>
        <w:numPr>
          <w:ilvl w:val="0"/>
          <w:numId w:val="84"/>
        </w:numPr>
        <w:spacing w:line="360" w:lineRule="auto"/>
        <w:jc w:val="both"/>
      </w:pPr>
      <w:r w:rsidRPr="00100119">
        <w:t xml:space="preserve">Başvuru sahibinin </w:t>
      </w:r>
      <w:r>
        <w:t>ÇKS</w:t>
      </w:r>
      <w:r w:rsidRPr="00100119">
        <w:t xml:space="preserve">’de kaydı olmasa bile 1. </w:t>
      </w:r>
      <w:r>
        <w:t>d</w:t>
      </w:r>
      <w:r w:rsidRPr="00100119">
        <w:t xml:space="preserve">erecede yakının ait </w:t>
      </w:r>
      <w:r>
        <w:t>ÇKS</w:t>
      </w:r>
      <w:r w:rsidRPr="00100119">
        <w:t xml:space="preserve"> belgesi dosyada olmalıdır.</w:t>
      </w:r>
      <w:r w:rsidRPr="00C4000E">
        <w:t xml:space="preserve"> </w:t>
      </w:r>
      <w:r>
        <w:t>(Bu husus Kadın ve Genç çiftçiler için uygulanacaktır.)</w:t>
      </w:r>
    </w:p>
    <w:p w:rsidR="007017BF" w:rsidRPr="00B77E88" w:rsidRDefault="007017BF" w:rsidP="00C6311F">
      <w:pPr>
        <w:numPr>
          <w:ilvl w:val="0"/>
          <w:numId w:val="84"/>
        </w:numPr>
        <w:autoSpaceDE w:val="0"/>
        <w:autoSpaceDN w:val="0"/>
        <w:adjustRightInd w:val="0"/>
        <w:spacing w:after="120" w:line="360" w:lineRule="auto"/>
        <w:jc w:val="both"/>
      </w:pPr>
      <w:r w:rsidRPr="00B77E88">
        <w:t>Tüm belgeler eksiksiz ise dosyanın tamamının 2 suret fotokopisini çekiniz.</w:t>
      </w:r>
    </w:p>
    <w:p w:rsidR="007017BF" w:rsidRPr="00B77E88" w:rsidRDefault="007017BF" w:rsidP="00C6311F">
      <w:pPr>
        <w:pStyle w:val="NoSpacing3"/>
        <w:numPr>
          <w:ilvl w:val="0"/>
          <w:numId w:val="84"/>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sahibine bütün suretlerin tüm sayfalarını imzalatınız. Tüm sayfalar ıslak imzalı olmalıdır.</w:t>
      </w:r>
    </w:p>
    <w:p w:rsidR="007017BF" w:rsidRPr="00B77E88" w:rsidRDefault="007017BF" w:rsidP="00C6311F">
      <w:pPr>
        <w:pStyle w:val="NoSpacing3"/>
        <w:numPr>
          <w:ilvl w:val="0"/>
          <w:numId w:val="84"/>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Dosyayı dosya düzenine uygun olarak hazırlayınız. </w:t>
      </w:r>
    </w:p>
    <w:p w:rsidR="00AC3EA3" w:rsidRPr="00AC3EA3" w:rsidRDefault="00AC3EA3" w:rsidP="00AC3EA3">
      <w:pPr>
        <w:pStyle w:val="Balk1"/>
        <w:spacing w:before="240" w:line="360" w:lineRule="auto"/>
        <w:ind w:left="0"/>
        <w:rPr>
          <w:rFonts w:ascii="Times New Roman" w:hAnsi="Times New Roman"/>
          <w:sz w:val="24"/>
          <w:szCs w:val="24"/>
        </w:rPr>
      </w:pPr>
      <w:r w:rsidRPr="00AC3EA3">
        <w:rPr>
          <w:rFonts w:ascii="Times New Roman" w:hAnsi="Times New Roman"/>
          <w:sz w:val="24"/>
          <w:szCs w:val="24"/>
        </w:rPr>
        <w:t>Başvurular tamamlandıktan sonra yapılacaklar (Çiftçi Destek Ekipleri)</w:t>
      </w:r>
    </w:p>
    <w:p w:rsidR="00AC3EA3" w:rsidRPr="00AC3EA3" w:rsidRDefault="00AC3EA3" w:rsidP="00C6311F">
      <w:pPr>
        <w:pStyle w:val="NoSpacing3"/>
        <w:numPr>
          <w:ilvl w:val="0"/>
          <w:numId w:val="85"/>
        </w:numPr>
        <w:spacing w:line="360" w:lineRule="auto"/>
        <w:jc w:val="both"/>
        <w:rPr>
          <w:rFonts w:ascii="Times New Roman" w:hAnsi="Times New Roman" w:cs="Times New Roman"/>
          <w:sz w:val="24"/>
          <w:szCs w:val="24"/>
        </w:rPr>
      </w:pPr>
      <w:r w:rsidRPr="00AC3EA3">
        <w:rPr>
          <w:rFonts w:ascii="Times New Roman" w:hAnsi="Times New Roman" w:cs="Times New Roman"/>
          <w:sz w:val="24"/>
          <w:szCs w:val="24"/>
        </w:rPr>
        <w:t>Tüm dosyalarda eksik belge olmadığından emin olunuz.</w:t>
      </w:r>
    </w:p>
    <w:p w:rsidR="00AC3EA3" w:rsidRPr="00AC3EA3" w:rsidRDefault="00AC3EA3" w:rsidP="00C6311F">
      <w:pPr>
        <w:pStyle w:val="NoSpacing3"/>
        <w:numPr>
          <w:ilvl w:val="0"/>
          <w:numId w:val="85"/>
        </w:numPr>
        <w:spacing w:line="36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Dosyalarda başvuru sahibi, </w:t>
      </w:r>
      <w:r w:rsidR="00154654">
        <w:rPr>
          <w:rFonts w:ascii="Times New Roman" w:hAnsi="Times New Roman" w:cs="Times New Roman"/>
          <w:sz w:val="24"/>
          <w:szCs w:val="24"/>
        </w:rPr>
        <w:t>M</w:t>
      </w:r>
      <w:r w:rsidRPr="00AC3EA3">
        <w:rPr>
          <w:rFonts w:ascii="Times New Roman" w:hAnsi="Times New Roman" w:cs="Times New Roman"/>
          <w:sz w:val="24"/>
          <w:szCs w:val="24"/>
        </w:rPr>
        <w:t>uhtar ve diğer belge imzacılarının imzalarının eksik olmadığını kontrol ediniz.</w:t>
      </w:r>
    </w:p>
    <w:p w:rsidR="00AC3EA3" w:rsidRPr="00AC3EA3" w:rsidRDefault="00AC3EA3" w:rsidP="00C6311F">
      <w:pPr>
        <w:pStyle w:val="NoSpacing3"/>
        <w:numPr>
          <w:ilvl w:val="0"/>
          <w:numId w:val="85"/>
        </w:numPr>
        <w:spacing w:line="360" w:lineRule="auto"/>
        <w:jc w:val="both"/>
        <w:rPr>
          <w:rFonts w:ascii="Times New Roman" w:hAnsi="Times New Roman" w:cs="Times New Roman"/>
          <w:sz w:val="24"/>
          <w:szCs w:val="24"/>
        </w:rPr>
      </w:pPr>
      <w:r w:rsidRPr="00AC3EA3">
        <w:rPr>
          <w:rFonts w:ascii="Times New Roman" w:hAnsi="Times New Roman" w:cs="Times New Roman"/>
          <w:sz w:val="24"/>
          <w:szCs w:val="24"/>
        </w:rPr>
        <w:t>Aşama 1 formalarını (Dosya Kontrol ve Teslim Alma Belgesi) doldurduğunuzdan emin olunuz, her sayfasını imzalayınız.</w:t>
      </w:r>
    </w:p>
    <w:p w:rsidR="00AC3EA3" w:rsidRPr="00AC3EA3" w:rsidRDefault="00AC3EA3" w:rsidP="00C6311F">
      <w:pPr>
        <w:pStyle w:val="NoSpacing3"/>
        <w:numPr>
          <w:ilvl w:val="0"/>
          <w:numId w:val="85"/>
        </w:numPr>
        <w:spacing w:line="360" w:lineRule="auto"/>
        <w:jc w:val="both"/>
        <w:rPr>
          <w:rFonts w:ascii="Times New Roman" w:hAnsi="Times New Roman" w:cs="Times New Roman"/>
          <w:sz w:val="24"/>
          <w:szCs w:val="24"/>
        </w:rPr>
      </w:pPr>
      <w:r w:rsidRPr="00AC3EA3">
        <w:rPr>
          <w:rFonts w:ascii="Times New Roman" w:hAnsi="Times New Roman" w:cs="Times New Roman"/>
          <w:sz w:val="24"/>
          <w:szCs w:val="24"/>
        </w:rPr>
        <w:t>Başvuru dosyalarına EBYS kayıtlı (E.’dan sonra gelen) numarayı veriniz, başvuru formuna numarayı yazınız.</w:t>
      </w:r>
    </w:p>
    <w:p w:rsidR="00AC3EA3" w:rsidRPr="00AC3EA3" w:rsidRDefault="00AC3EA3" w:rsidP="00C6311F">
      <w:pPr>
        <w:pStyle w:val="NoSpacing3"/>
        <w:numPr>
          <w:ilvl w:val="0"/>
          <w:numId w:val="85"/>
        </w:numPr>
        <w:spacing w:line="360" w:lineRule="auto"/>
        <w:jc w:val="both"/>
        <w:rPr>
          <w:rFonts w:ascii="Times New Roman" w:hAnsi="Times New Roman" w:cs="Times New Roman"/>
          <w:sz w:val="24"/>
          <w:szCs w:val="24"/>
        </w:rPr>
      </w:pPr>
      <w:r w:rsidRPr="00AC3EA3">
        <w:rPr>
          <w:rFonts w:ascii="Times New Roman" w:hAnsi="Times New Roman" w:cs="Times New Roman"/>
          <w:sz w:val="24"/>
          <w:szCs w:val="24"/>
        </w:rPr>
        <w:t>Aşama 1 formunun üstüne EBYS numarası ve başvuru sahibinin adını yazınız.</w:t>
      </w:r>
    </w:p>
    <w:p w:rsidR="00AC3EA3" w:rsidRPr="00AC3EA3" w:rsidRDefault="00AC3EA3" w:rsidP="00C6311F">
      <w:pPr>
        <w:pStyle w:val="NoSpacing3"/>
        <w:numPr>
          <w:ilvl w:val="0"/>
          <w:numId w:val="85"/>
        </w:numPr>
        <w:spacing w:line="360" w:lineRule="auto"/>
        <w:jc w:val="both"/>
        <w:rPr>
          <w:rFonts w:ascii="Times New Roman" w:hAnsi="Times New Roman" w:cs="Times New Roman"/>
          <w:sz w:val="24"/>
          <w:szCs w:val="24"/>
        </w:rPr>
      </w:pPr>
      <w:r w:rsidRPr="00AC3EA3">
        <w:rPr>
          <w:rFonts w:ascii="Times New Roman" w:hAnsi="Times New Roman" w:cs="Times New Roman"/>
          <w:sz w:val="24"/>
          <w:szCs w:val="24"/>
        </w:rPr>
        <w:t>Dosyaların 1 asıl olmak üzere 2 suretini İPYB’ye gönderiniz.</w:t>
      </w:r>
    </w:p>
    <w:p w:rsidR="00AC3EA3" w:rsidRPr="00AC3EA3" w:rsidRDefault="00AC3EA3" w:rsidP="00AC3EA3">
      <w:pPr>
        <w:pStyle w:val="Balk1"/>
        <w:spacing w:before="240" w:line="360" w:lineRule="auto"/>
        <w:ind w:left="0"/>
        <w:rPr>
          <w:rFonts w:ascii="Times New Roman" w:hAnsi="Times New Roman"/>
          <w:sz w:val="24"/>
          <w:szCs w:val="24"/>
        </w:rPr>
      </w:pPr>
      <w:r w:rsidRPr="00AC3EA3">
        <w:rPr>
          <w:rFonts w:ascii="Times New Roman" w:hAnsi="Times New Roman"/>
          <w:sz w:val="24"/>
          <w:szCs w:val="24"/>
        </w:rPr>
        <w:lastRenderedPageBreak/>
        <w:t>İPYB’ye gönderilecek dosyalar</w:t>
      </w:r>
    </w:p>
    <w:p w:rsidR="00AC3EA3" w:rsidRDefault="00AC3EA3" w:rsidP="00AC3EA3">
      <w:pPr>
        <w:pStyle w:val="NoSpacing3"/>
        <w:spacing w:line="360" w:lineRule="auto"/>
        <w:ind w:firstLine="624"/>
        <w:jc w:val="both"/>
        <w:rPr>
          <w:rFonts w:ascii="Times New Roman" w:hAnsi="Times New Roman" w:cs="Times New Roman"/>
          <w:sz w:val="24"/>
          <w:szCs w:val="24"/>
        </w:rPr>
      </w:pPr>
      <w:r w:rsidRPr="00AC3EA3">
        <w:rPr>
          <w:rFonts w:ascii="Times New Roman" w:hAnsi="Times New Roman" w:cs="Times New Roman"/>
          <w:b/>
          <w:sz w:val="24"/>
          <w:szCs w:val="24"/>
        </w:rPr>
        <w:t>Tüm belgeler orijinal ve ıslak imzalı olan dosyanın en üstteki belgesinin sağ üst köşesine kırmızı kalemle “</w:t>
      </w:r>
      <w:r w:rsidRPr="00AC3EA3">
        <w:rPr>
          <w:rFonts w:ascii="Times New Roman" w:hAnsi="Times New Roman" w:cs="Times New Roman"/>
          <w:b/>
          <w:sz w:val="24"/>
          <w:szCs w:val="24"/>
          <w:u w:val="single"/>
        </w:rPr>
        <w:t>Orijinal</w:t>
      </w:r>
      <w:r w:rsidRPr="00AC3EA3">
        <w:rPr>
          <w:rFonts w:ascii="Times New Roman" w:hAnsi="Times New Roman" w:cs="Times New Roman"/>
          <w:b/>
          <w:sz w:val="24"/>
          <w:szCs w:val="24"/>
        </w:rPr>
        <w:t>” yazılmalıdır</w:t>
      </w:r>
      <w:r w:rsidRPr="00AC3EA3">
        <w:rPr>
          <w:rFonts w:ascii="Times New Roman" w:hAnsi="Times New Roman" w:cs="Times New Roman"/>
          <w:sz w:val="24"/>
          <w:szCs w:val="24"/>
        </w:rPr>
        <w:t xml:space="preserve">. </w:t>
      </w:r>
    </w:p>
    <w:p w:rsidR="001977A3" w:rsidRDefault="001977A3" w:rsidP="00AC3EA3">
      <w:pPr>
        <w:pStyle w:val="NoSpacing3"/>
        <w:spacing w:line="360" w:lineRule="auto"/>
        <w:ind w:firstLine="624"/>
        <w:jc w:val="both"/>
        <w:rPr>
          <w:rFonts w:ascii="Times New Roman" w:hAnsi="Times New Roman" w:cs="Times New Roman"/>
          <w:sz w:val="24"/>
          <w:szCs w:val="24"/>
        </w:rPr>
      </w:pPr>
    </w:p>
    <w:p w:rsidR="001977A3" w:rsidRPr="00B77E88" w:rsidRDefault="001977A3" w:rsidP="001977A3">
      <w:pPr>
        <w:pStyle w:val="NoSpacing3"/>
        <w:spacing w:after="120"/>
        <w:jc w:val="both"/>
        <w:rPr>
          <w:rFonts w:ascii="Times New Roman" w:hAnsi="Times New Roman" w:cs="Times New Roman"/>
          <w:sz w:val="24"/>
          <w:szCs w:val="24"/>
        </w:rPr>
      </w:pPr>
      <w:r w:rsidRPr="00B77E88">
        <w:rPr>
          <w:rFonts w:ascii="Times New Roman" w:hAnsi="Times New Roman" w:cs="Times New Roman"/>
          <w:b/>
          <w:sz w:val="24"/>
          <w:szCs w:val="24"/>
        </w:rPr>
        <w:t>NOT</w:t>
      </w:r>
      <w:r w:rsidRPr="00B77E88">
        <w:rPr>
          <w:rFonts w:ascii="Times New Roman" w:hAnsi="Times New Roman" w:cs="Times New Roman"/>
          <w:b/>
          <w:sz w:val="24"/>
          <w:szCs w:val="24"/>
        </w:rPr>
        <w:tab/>
        <w:t>:</w:t>
      </w:r>
      <w:r w:rsidRPr="00B77E88">
        <w:rPr>
          <w:rFonts w:ascii="Times New Roman" w:hAnsi="Times New Roman" w:cs="Times New Roman"/>
          <w:sz w:val="24"/>
          <w:szCs w:val="24"/>
        </w:rPr>
        <w:t xml:space="preserve"> Hibe Çağrısı ile ilgili ayrıntılı bilgi İl/İlçe Tarım ve Orman Müdürlüklerimizden alınabilir. </w:t>
      </w:r>
    </w:p>
    <w:p w:rsidR="00977571" w:rsidRPr="00BD1ED6" w:rsidRDefault="00AC3EA3" w:rsidP="00BD1ED6">
      <w:pPr>
        <w:pStyle w:val="NoSpacing3"/>
        <w:spacing w:after="120"/>
        <w:jc w:val="both"/>
        <w:rPr>
          <w:rFonts w:ascii="Times New Roman" w:hAnsi="Times New Roman" w:cs="Times New Roman"/>
          <w:sz w:val="24"/>
          <w:szCs w:val="24"/>
        </w:rPr>
      </w:pPr>
      <w:r w:rsidRPr="00AC3EA3">
        <w:rPr>
          <w:rFonts w:ascii="Times New Roman" w:hAnsi="Times New Roman" w:cs="Times New Roman"/>
          <w:b/>
          <w:sz w:val="24"/>
          <w:szCs w:val="24"/>
        </w:rPr>
        <w:t>EK</w:t>
      </w:r>
      <w:r w:rsidRPr="00AC3EA3">
        <w:rPr>
          <w:rFonts w:ascii="Times New Roman" w:hAnsi="Times New Roman" w:cs="Times New Roman"/>
          <w:b/>
          <w:sz w:val="24"/>
          <w:szCs w:val="24"/>
        </w:rPr>
        <w:tab/>
        <w:t xml:space="preserve">: </w:t>
      </w:r>
      <w:r w:rsidR="00BD1ED6">
        <w:rPr>
          <w:rFonts w:ascii="Times New Roman" w:hAnsi="Times New Roman" w:cs="Times New Roman"/>
          <w:sz w:val="24"/>
          <w:szCs w:val="24"/>
        </w:rPr>
        <w:t>Proje Köyleri Listes</w:t>
      </w:r>
    </w:p>
    <w:p w:rsidR="00977571" w:rsidRDefault="00977571" w:rsidP="003E3DCA">
      <w:pPr>
        <w:jc w:val="center"/>
        <w:rPr>
          <w:rFonts w:eastAsia="Calibri"/>
          <w:b/>
        </w:rPr>
      </w:pPr>
    </w:p>
    <w:p w:rsidR="00977571" w:rsidRDefault="00977571" w:rsidP="003E3DCA">
      <w:pPr>
        <w:jc w:val="center"/>
        <w:rPr>
          <w:rFonts w:eastAsia="Calibri"/>
          <w:b/>
        </w:rPr>
      </w:pPr>
    </w:p>
    <w:p w:rsidR="00977571" w:rsidRDefault="00977571"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3469D8" w:rsidRDefault="003469D8" w:rsidP="003E3DCA">
      <w:pPr>
        <w:jc w:val="center"/>
        <w:rPr>
          <w:rFonts w:eastAsia="Calibri"/>
          <w:b/>
        </w:rPr>
      </w:pPr>
    </w:p>
    <w:p w:rsidR="00554DEE" w:rsidRDefault="00554DEE" w:rsidP="003E3DCA">
      <w:pPr>
        <w:jc w:val="center"/>
        <w:rPr>
          <w:rFonts w:eastAsia="Calibri"/>
          <w:b/>
        </w:rPr>
      </w:pPr>
    </w:p>
    <w:p w:rsidR="00554DEE" w:rsidRDefault="00554DEE" w:rsidP="003E3DCA">
      <w:pPr>
        <w:jc w:val="center"/>
        <w:rPr>
          <w:rFonts w:eastAsia="Calibri"/>
          <w:b/>
        </w:rPr>
      </w:pPr>
    </w:p>
    <w:p w:rsidR="00554DEE" w:rsidRPr="00554DEE" w:rsidRDefault="00554DEE" w:rsidP="00554DEE">
      <w:pPr>
        <w:spacing w:after="160" w:line="276" w:lineRule="auto"/>
        <w:ind w:left="-142" w:firstLine="142"/>
        <w:contextualSpacing/>
        <w:jc w:val="center"/>
        <w:rPr>
          <w:rFonts w:eastAsia="Calibri"/>
          <w:b/>
          <w:lang w:eastAsia="en-US"/>
        </w:rPr>
      </w:pPr>
      <w:r w:rsidRPr="00554DEE">
        <w:rPr>
          <w:rFonts w:eastAsia="Calibri"/>
          <w:b/>
          <w:lang w:eastAsia="en-US"/>
        </w:rPr>
        <w:lastRenderedPageBreak/>
        <w:t>İDARİ ŞARTNAME</w:t>
      </w:r>
    </w:p>
    <w:p w:rsidR="00554DEE" w:rsidRPr="00554DEE" w:rsidRDefault="00554DEE" w:rsidP="00554DEE">
      <w:pPr>
        <w:spacing w:after="160" w:line="259" w:lineRule="auto"/>
        <w:ind w:left="-142" w:firstLine="142"/>
        <w:contextualSpacing/>
        <w:jc w:val="center"/>
        <w:rPr>
          <w:rFonts w:eastAsia="Calibri"/>
          <w:b/>
          <w:lang w:eastAsia="en-US"/>
        </w:rPr>
      </w:pPr>
    </w:p>
    <w:p w:rsidR="00554DEE" w:rsidRPr="00554DEE" w:rsidRDefault="00554DEE" w:rsidP="00C6311F">
      <w:pPr>
        <w:numPr>
          <w:ilvl w:val="0"/>
          <w:numId w:val="81"/>
        </w:numPr>
        <w:spacing w:after="120" w:line="360" w:lineRule="auto"/>
        <w:ind w:left="426"/>
        <w:jc w:val="both"/>
        <w:rPr>
          <w:rFonts w:eastAsiaTheme="minorHAnsi"/>
          <w:lang w:eastAsia="en-US"/>
        </w:rPr>
      </w:pPr>
      <w:r w:rsidRPr="00554DEE">
        <w:rPr>
          <w:rFonts w:eastAsiaTheme="minorHAnsi"/>
          <w:lang w:eastAsia="en-US"/>
        </w:rPr>
        <w:t>K</w:t>
      </w:r>
      <w:r w:rsidR="00750E07">
        <w:rPr>
          <w:rFonts w:eastAsiaTheme="minorHAnsi"/>
          <w:lang w:eastAsia="en-US"/>
        </w:rPr>
        <w:t>üme</w:t>
      </w:r>
      <w:r w:rsidRPr="00554DEE">
        <w:rPr>
          <w:rFonts w:eastAsiaTheme="minorHAnsi"/>
          <w:lang w:eastAsia="en-US"/>
        </w:rPr>
        <w:t>-1</w:t>
      </w:r>
      <w:r w:rsidR="00750E07">
        <w:rPr>
          <w:rFonts w:eastAsiaTheme="minorHAnsi"/>
          <w:lang w:eastAsia="en-US"/>
        </w:rPr>
        <w:t xml:space="preserve"> </w:t>
      </w:r>
      <w:r w:rsidRPr="00554DEE">
        <w:rPr>
          <w:rFonts w:eastAsiaTheme="minorHAnsi"/>
          <w:lang w:eastAsia="en-US"/>
        </w:rPr>
        <w:t>(Boyabat-Durağan-Saraydüzü) ve K</w:t>
      </w:r>
      <w:r w:rsidR="00750E07">
        <w:rPr>
          <w:rFonts w:eastAsiaTheme="minorHAnsi"/>
          <w:lang w:eastAsia="en-US"/>
        </w:rPr>
        <w:t>üme</w:t>
      </w:r>
      <w:r w:rsidRPr="00554DEE">
        <w:rPr>
          <w:rFonts w:eastAsiaTheme="minorHAnsi"/>
          <w:lang w:eastAsia="en-US"/>
        </w:rPr>
        <w:t>-3</w:t>
      </w:r>
      <w:r w:rsidR="00750E07">
        <w:rPr>
          <w:rFonts w:eastAsiaTheme="minorHAnsi"/>
          <w:lang w:eastAsia="en-US"/>
        </w:rPr>
        <w:t xml:space="preserve"> </w:t>
      </w:r>
      <w:r w:rsidRPr="00554DEE">
        <w:rPr>
          <w:rFonts w:eastAsiaTheme="minorHAnsi"/>
          <w:lang w:eastAsia="en-US"/>
        </w:rPr>
        <w:t>(Merkez-Gerze-Dikmen)</w:t>
      </w:r>
      <w:r w:rsidRPr="00554DEE">
        <w:rPr>
          <w:rFonts w:eastAsia="Calibri"/>
          <w:lang w:eastAsia="en-US"/>
        </w:rPr>
        <w:t xml:space="preserve"> İlçelerin</w:t>
      </w:r>
      <w:r w:rsidR="008A4D31">
        <w:rPr>
          <w:rFonts w:eastAsia="Calibri"/>
          <w:lang w:eastAsia="en-US"/>
        </w:rPr>
        <w:t>de ve bu ilçelere bağlı mahalle ve</w:t>
      </w:r>
      <w:r w:rsidRPr="00554DEE">
        <w:rPr>
          <w:rFonts w:eastAsia="Calibri"/>
          <w:lang w:eastAsia="en-US"/>
        </w:rPr>
        <w:t xml:space="preserve"> </w:t>
      </w:r>
      <w:r w:rsidR="00CB6D93">
        <w:rPr>
          <w:rFonts w:eastAsia="Calibri"/>
          <w:lang w:eastAsia="en-US"/>
        </w:rPr>
        <w:t xml:space="preserve">proje </w:t>
      </w:r>
      <w:r w:rsidRPr="00554DEE">
        <w:rPr>
          <w:rFonts w:eastAsia="Calibri"/>
          <w:lang w:eastAsia="en-US"/>
        </w:rPr>
        <w:t>köyler</w:t>
      </w:r>
      <w:r w:rsidR="00CB6D93">
        <w:rPr>
          <w:rFonts w:eastAsia="Calibri"/>
          <w:lang w:eastAsia="en-US"/>
        </w:rPr>
        <w:t>in</w:t>
      </w:r>
      <w:r w:rsidRPr="00554DEE">
        <w:rPr>
          <w:rFonts w:eastAsia="Calibri"/>
          <w:lang w:eastAsia="en-US"/>
        </w:rPr>
        <w:t xml:space="preserve">de </w:t>
      </w:r>
      <w:r w:rsidRPr="00554DEE">
        <w:rPr>
          <w:rFonts w:eastAsiaTheme="minorHAnsi"/>
          <w:lang w:eastAsia="en-US"/>
        </w:rPr>
        <w:t xml:space="preserve">gerçekleştirilecektir. </w:t>
      </w:r>
      <w:r w:rsidR="002656E3">
        <w:rPr>
          <w:rFonts w:eastAsiaTheme="minorHAnsi"/>
          <w:lang w:eastAsia="en-US"/>
        </w:rPr>
        <w:t xml:space="preserve">Ceviz Bahçesi </w:t>
      </w:r>
      <w:r w:rsidRPr="00554DEE">
        <w:rPr>
          <w:rFonts w:eastAsiaTheme="minorHAnsi"/>
          <w:lang w:eastAsia="en-US"/>
        </w:rPr>
        <w:t>Kurulum işi, İl/İlçelerde belirlenen arazilere teknik şartnamede belirtilen ölçü ve özelliklere uygun olarak yapılacaktır.</w:t>
      </w:r>
    </w:p>
    <w:p w:rsidR="00554DEE" w:rsidRPr="00554DEE" w:rsidRDefault="00CE46DA" w:rsidP="00C6311F">
      <w:pPr>
        <w:numPr>
          <w:ilvl w:val="0"/>
          <w:numId w:val="81"/>
        </w:numPr>
        <w:spacing w:after="120" w:line="360" w:lineRule="auto"/>
        <w:ind w:left="426"/>
        <w:jc w:val="both"/>
        <w:rPr>
          <w:rFonts w:eastAsiaTheme="minorHAnsi"/>
          <w:lang w:eastAsia="en-US"/>
        </w:rPr>
      </w:pPr>
      <w:r>
        <w:rPr>
          <w:rFonts w:eastAsiaTheme="minorHAnsi"/>
          <w:lang w:eastAsia="en-US"/>
        </w:rPr>
        <w:t xml:space="preserve">Ceviz </w:t>
      </w:r>
      <w:r w:rsidR="00554DEE" w:rsidRPr="00554DEE">
        <w:rPr>
          <w:rFonts w:eastAsiaTheme="minorHAnsi"/>
          <w:lang w:eastAsia="en-US"/>
        </w:rPr>
        <w:t>Bahçe</w:t>
      </w:r>
      <w:r>
        <w:rPr>
          <w:rFonts w:eastAsiaTheme="minorHAnsi"/>
          <w:lang w:eastAsia="en-US"/>
        </w:rPr>
        <w:t>si K</w:t>
      </w:r>
      <w:r w:rsidR="00554DEE" w:rsidRPr="00554DEE">
        <w:rPr>
          <w:rFonts w:eastAsiaTheme="minorHAnsi"/>
          <w:lang w:eastAsia="en-US"/>
        </w:rPr>
        <w:t>urulumu, bizzat yüklenici veya temsilcisi tarafından gerçekleştiri</w:t>
      </w:r>
      <w:r w:rsidR="007017BF">
        <w:rPr>
          <w:rFonts w:eastAsiaTheme="minorHAnsi"/>
          <w:lang w:eastAsia="en-US"/>
        </w:rPr>
        <w:t>lecektir. Nakliye ve montaj</w:t>
      </w:r>
      <w:r w:rsidR="00554DEE" w:rsidRPr="00554DEE">
        <w:rPr>
          <w:rFonts w:eastAsiaTheme="minorHAnsi"/>
          <w:lang w:eastAsia="en-US"/>
        </w:rPr>
        <w:t xml:space="preserve"> giderleri yükleniciye ait olacaktır. Kargo veya benzer aracı nakil unsurları ile yapılan gönderimler sırasında oluşabilecek zarar ve ziyan yükleniciye aittir.</w:t>
      </w:r>
    </w:p>
    <w:p w:rsidR="00554DEE" w:rsidRPr="00554DEE" w:rsidRDefault="00554DEE" w:rsidP="00C6311F">
      <w:pPr>
        <w:numPr>
          <w:ilvl w:val="0"/>
          <w:numId w:val="81"/>
        </w:numPr>
        <w:spacing w:after="120" w:line="360" w:lineRule="auto"/>
        <w:ind w:left="426"/>
        <w:jc w:val="both"/>
        <w:rPr>
          <w:rFonts w:eastAsiaTheme="minorHAnsi"/>
          <w:lang w:eastAsia="en-US"/>
        </w:rPr>
      </w:pPr>
      <w:r w:rsidRPr="00DB3D89">
        <w:rPr>
          <w:rFonts w:eastAsiaTheme="minorHAnsi"/>
          <w:b/>
          <w:lang w:eastAsia="en-US"/>
        </w:rPr>
        <w:t>Yararlanıcının hibe ödemesini alabilmesi için ana hatlarıyla aşağıdaki süreçler tamamlanmalıdır</w:t>
      </w:r>
      <w:r w:rsidRPr="00554DEE">
        <w:rPr>
          <w:rFonts w:eastAsiaTheme="minorHAnsi"/>
          <w:lang w:eastAsia="en-US"/>
        </w:rPr>
        <w:t>;</w:t>
      </w:r>
    </w:p>
    <w:p w:rsidR="00554DEE" w:rsidRPr="00554DEE" w:rsidRDefault="00554DEE" w:rsidP="00C6311F">
      <w:pPr>
        <w:numPr>
          <w:ilvl w:val="0"/>
          <w:numId w:val="60"/>
        </w:numPr>
        <w:tabs>
          <w:tab w:val="num" w:pos="993"/>
        </w:tabs>
        <w:spacing w:after="120" w:line="360" w:lineRule="auto"/>
        <w:jc w:val="both"/>
      </w:pPr>
      <w:r w:rsidRPr="00554DEE">
        <w:t>Yüklenici bahçe kurulumunu eksiksiz olarak yapar.</w:t>
      </w:r>
    </w:p>
    <w:p w:rsidR="00554DEE" w:rsidRPr="00554DEE" w:rsidRDefault="007566F4" w:rsidP="00C6311F">
      <w:pPr>
        <w:numPr>
          <w:ilvl w:val="0"/>
          <w:numId w:val="60"/>
        </w:numPr>
        <w:tabs>
          <w:tab w:val="num" w:pos="993"/>
        </w:tabs>
        <w:spacing w:after="120" w:line="360" w:lineRule="auto"/>
        <w:jc w:val="both"/>
      </w:pPr>
      <w:r>
        <w:t>Yüklenici tesis ettiği B</w:t>
      </w:r>
      <w:r w:rsidR="00554DEE" w:rsidRPr="00554DEE">
        <w:t xml:space="preserve">ahçeyi teslim tesellüm belgesi ile yararlanıcıya teslim eder. </w:t>
      </w:r>
    </w:p>
    <w:p w:rsidR="00554DEE" w:rsidRPr="00554DEE" w:rsidRDefault="00554DEE" w:rsidP="00C6311F">
      <w:pPr>
        <w:numPr>
          <w:ilvl w:val="0"/>
          <w:numId w:val="60"/>
        </w:numPr>
        <w:tabs>
          <w:tab w:val="num" w:pos="993"/>
        </w:tabs>
        <w:spacing w:after="120" w:line="360" w:lineRule="auto"/>
        <w:jc w:val="both"/>
      </w:pPr>
      <w:r w:rsidRPr="00554DEE">
        <w:t>Yararlanıcı İl/İlçesindeki ÇDE’ye</w:t>
      </w:r>
      <w:r w:rsidR="003A2F09">
        <w:t xml:space="preserve"> Ceviz B</w:t>
      </w:r>
      <w:r w:rsidRPr="00554DEE">
        <w:t>ahçe</w:t>
      </w:r>
      <w:r w:rsidR="003A2F09">
        <w:t>si</w:t>
      </w:r>
      <w:r w:rsidRPr="00554DEE">
        <w:t xml:space="preserve"> </w:t>
      </w:r>
      <w:r w:rsidR="003A2F09">
        <w:t>Kurulumunun</w:t>
      </w:r>
      <w:r w:rsidRPr="00554DEE">
        <w:t xml:space="preserve"> bittiğini haber verir.</w:t>
      </w:r>
    </w:p>
    <w:p w:rsidR="00554DEE" w:rsidRPr="00554DEE" w:rsidRDefault="00554DEE" w:rsidP="00C6311F">
      <w:pPr>
        <w:numPr>
          <w:ilvl w:val="0"/>
          <w:numId w:val="60"/>
        </w:numPr>
        <w:tabs>
          <w:tab w:val="num" w:pos="993"/>
        </w:tabs>
        <w:spacing w:after="120" w:line="360" w:lineRule="auto"/>
        <w:jc w:val="both"/>
      </w:pPr>
      <w:r w:rsidRPr="00554DEE">
        <w:t>İl/İlç</w:t>
      </w:r>
      <w:r w:rsidR="00B07946">
        <w:t>elerdeki ÇDE ve İPYB personeli Ceviz B</w:t>
      </w:r>
      <w:r w:rsidRPr="00554DEE">
        <w:t>ahçesini yerinde görerek tüm belgeleri inceler ve tüm işler eksiksiz ve şartnamelere uygun ise Yatırım Uygunluk Tutanağı hazırlar.</w:t>
      </w:r>
    </w:p>
    <w:p w:rsidR="00554DEE" w:rsidRPr="00554DEE" w:rsidRDefault="00554DEE" w:rsidP="00C6311F">
      <w:pPr>
        <w:numPr>
          <w:ilvl w:val="0"/>
          <w:numId w:val="60"/>
        </w:numPr>
        <w:tabs>
          <w:tab w:val="num" w:pos="993"/>
        </w:tabs>
        <w:spacing w:after="120" w:line="360" w:lineRule="auto"/>
        <w:jc w:val="both"/>
      </w:pPr>
      <w:r w:rsidRPr="00554DEE">
        <w:t>Yüklenici faturayı ve diğer belgeleri yararlanıcıya teslim eder.</w:t>
      </w:r>
    </w:p>
    <w:p w:rsidR="00554DEE" w:rsidRPr="00554DEE" w:rsidRDefault="00554DEE" w:rsidP="00C6311F">
      <w:pPr>
        <w:numPr>
          <w:ilvl w:val="0"/>
          <w:numId w:val="60"/>
        </w:numPr>
        <w:tabs>
          <w:tab w:val="num" w:pos="993"/>
        </w:tabs>
        <w:spacing w:after="120" w:line="360" w:lineRule="auto"/>
        <w:jc w:val="both"/>
      </w:pPr>
      <w:r w:rsidRPr="00554DEE">
        <w:t>Yüklenici SGK ve vergi borçlarının olmadığına, yararlanıcı ise vergi borcunun olmadığına dair belgeleri temin eder.</w:t>
      </w:r>
    </w:p>
    <w:p w:rsidR="00554DEE" w:rsidRPr="00554DEE" w:rsidRDefault="00554DEE" w:rsidP="00C6311F">
      <w:pPr>
        <w:numPr>
          <w:ilvl w:val="0"/>
          <w:numId w:val="60"/>
        </w:numPr>
        <w:tabs>
          <w:tab w:val="num" w:pos="993"/>
        </w:tabs>
        <w:spacing w:after="120" w:line="360" w:lineRule="auto"/>
        <w:jc w:val="both"/>
      </w:pPr>
      <w:r w:rsidRPr="00554DEE">
        <w:t xml:space="preserve">Yararlanıcı, yararlanıcı katkı payını ve KDV’yi banka yoluyla yükleniciye öder, </w:t>
      </w:r>
      <w:r w:rsidR="005772CB">
        <w:t xml:space="preserve">Ceviz Bahçesi Kurulumu </w:t>
      </w:r>
      <w:r w:rsidRPr="00554DEE">
        <w:t>dekontunu alır.</w:t>
      </w:r>
    </w:p>
    <w:p w:rsidR="00554DEE" w:rsidRPr="00554DEE" w:rsidRDefault="00554DEE" w:rsidP="00C6311F">
      <w:pPr>
        <w:numPr>
          <w:ilvl w:val="0"/>
          <w:numId w:val="60"/>
        </w:numPr>
        <w:tabs>
          <w:tab w:val="num" w:pos="993"/>
        </w:tabs>
        <w:spacing w:after="120" w:line="360" w:lineRule="auto"/>
        <w:jc w:val="both"/>
      </w:pPr>
      <w:r w:rsidRPr="00554DEE">
        <w:t>Yararlanıcı Hibe Ödemesi Talep Belgesini düzenler, ekine teslim tesellüm belgesini, faturaları, dekontları, yükleniciyle yaptığı sözleşmeyi ve SGK ile vergi borçlarının olmadığına dair belgeleri koyarak ilgili İl/İlçe Tarım ve Orman Müdürlüklerine teslim eder.</w:t>
      </w:r>
    </w:p>
    <w:p w:rsidR="00977571" w:rsidRDefault="00554DEE" w:rsidP="00C6311F">
      <w:pPr>
        <w:pStyle w:val="ListeParagraf"/>
        <w:numPr>
          <w:ilvl w:val="0"/>
          <w:numId w:val="60"/>
        </w:numPr>
        <w:spacing w:line="360" w:lineRule="auto"/>
        <w:jc w:val="both"/>
      </w:pPr>
      <w:r w:rsidRPr="00554DEE">
        <w:t xml:space="preserve">Ödemeler, İl/İlçe Müdürlüklerinin tüm dosya içeriğini İPYB’ye göndermesinin ardından, </w:t>
      </w:r>
      <w:r w:rsidR="00977571" w:rsidRPr="00CC786B">
        <w:t xml:space="preserve">dosya üzerindeki incelemeler tamamlandıktan sonra </w:t>
      </w:r>
      <w:r w:rsidR="0094588C">
        <w:t>TRGM/EPDB’nı</w:t>
      </w:r>
      <w:r w:rsidR="00977571" w:rsidRPr="00CC786B">
        <w:t>n onayı</w:t>
      </w:r>
      <w:r w:rsidR="00977571">
        <w:t xml:space="preserve">ndan sonra </w:t>
      </w:r>
      <w:r w:rsidR="00977571" w:rsidRPr="00CC786B">
        <w:t xml:space="preserve">yararlanıcının hesabına </w:t>
      </w:r>
      <w:r w:rsidR="00977571">
        <w:t>aktarılacaktır.</w:t>
      </w:r>
    </w:p>
    <w:p w:rsidR="00A140B6" w:rsidRDefault="00A140B6" w:rsidP="00554DEE">
      <w:pPr>
        <w:jc w:val="center"/>
        <w:rPr>
          <w:b/>
        </w:rPr>
      </w:pPr>
    </w:p>
    <w:p w:rsidR="00554DEE" w:rsidRPr="002E1F4B" w:rsidRDefault="00554DEE" w:rsidP="00334467">
      <w:pPr>
        <w:spacing w:line="360" w:lineRule="auto"/>
        <w:jc w:val="center"/>
        <w:rPr>
          <w:b/>
        </w:rPr>
      </w:pPr>
      <w:r w:rsidRPr="002E1F4B">
        <w:rPr>
          <w:b/>
        </w:rPr>
        <w:lastRenderedPageBreak/>
        <w:t>TEKNİK ŞARTNAME</w:t>
      </w:r>
    </w:p>
    <w:p w:rsidR="00554DEE" w:rsidRPr="002E1F4B" w:rsidRDefault="00554DEE" w:rsidP="00334467">
      <w:pPr>
        <w:pStyle w:val="Balk1"/>
        <w:spacing w:before="240" w:after="60" w:line="360" w:lineRule="auto"/>
        <w:ind w:left="0"/>
        <w:rPr>
          <w:rFonts w:ascii="Times New Roman" w:hAnsi="Times New Roman"/>
          <w:sz w:val="24"/>
          <w:szCs w:val="24"/>
        </w:rPr>
      </w:pPr>
      <w:r w:rsidRPr="002E1F4B">
        <w:rPr>
          <w:rFonts w:ascii="Times New Roman" w:hAnsi="Times New Roman"/>
          <w:sz w:val="24"/>
          <w:szCs w:val="24"/>
        </w:rPr>
        <w:t>Genel Hükümler:</w:t>
      </w:r>
    </w:p>
    <w:p w:rsidR="00554DEE" w:rsidRPr="002E1F4B" w:rsidRDefault="00554DEE" w:rsidP="0026419A">
      <w:pPr>
        <w:pStyle w:val="NoSpacing2"/>
        <w:numPr>
          <w:ilvl w:val="0"/>
          <w:numId w:val="57"/>
        </w:numPr>
        <w:tabs>
          <w:tab w:val="clear" w:pos="794"/>
          <w:tab w:val="num" w:pos="0"/>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Bu şartname ile etrafı çevrili, damla sulama sistemli ceviz bahçesi kurulumu yaptırılacaktır. Bahçelerin kurulacağı yerler KÜME-1(Boyabat-Durağan-Saraydüzü) ve KÜME-3(Merkez-Gerze-Dikmen)</w:t>
      </w:r>
      <w:r w:rsidRPr="002E1F4B">
        <w:rPr>
          <w:rFonts w:ascii="Times New Roman" w:eastAsia="Calibri" w:hAnsi="Times New Roman" w:cs="Times New Roman"/>
          <w:sz w:val="24"/>
          <w:szCs w:val="24"/>
        </w:rPr>
        <w:t xml:space="preserve"> İlçelerinde ve bu ilçelere bağlı mahalle, köylerde ve beldelerde bulunan </w:t>
      </w:r>
      <w:r w:rsidRPr="002E1F4B">
        <w:rPr>
          <w:rFonts w:ascii="Times New Roman" w:hAnsi="Times New Roman" w:cs="Times New Roman"/>
          <w:sz w:val="24"/>
          <w:szCs w:val="24"/>
        </w:rPr>
        <w:t>arazilerdir. Bahçeler 2 ila 10 dekar arasında kurulacaktır.</w:t>
      </w:r>
    </w:p>
    <w:p w:rsidR="00554DEE" w:rsidRPr="002E1F4B" w:rsidRDefault="007017BF" w:rsidP="0026419A">
      <w:pPr>
        <w:pStyle w:val="NoSpacing2"/>
        <w:numPr>
          <w:ilvl w:val="0"/>
          <w:numId w:val="57"/>
        </w:numPr>
        <w:tabs>
          <w:tab w:val="clear" w:pos="794"/>
          <w:tab w:val="num" w:pos="0"/>
        </w:tabs>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Yararlanıcı; b</w:t>
      </w:r>
      <w:r w:rsidR="00554DEE" w:rsidRPr="002E1F4B">
        <w:rPr>
          <w:rFonts w:ascii="Times New Roman" w:hAnsi="Times New Roman" w:cs="Times New Roman"/>
          <w:sz w:val="24"/>
          <w:szCs w:val="24"/>
        </w:rPr>
        <w:t>ahçe kurulacak arazi üzerinde bahçe kurulumuna engel olacak hiçbir şey bulunmayaca</w:t>
      </w:r>
      <w:r w:rsidR="00B42C19">
        <w:rPr>
          <w:rFonts w:ascii="Times New Roman" w:hAnsi="Times New Roman" w:cs="Times New Roman"/>
          <w:sz w:val="24"/>
          <w:szCs w:val="24"/>
        </w:rPr>
        <w:t>k şekilde yükleniciye teslim ede</w:t>
      </w:r>
      <w:r w:rsidR="00554DEE" w:rsidRPr="002E1F4B">
        <w:rPr>
          <w:rFonts w:ascii="Times New Roman" w:hAnsi="Times New Roman" w:cs="Times New Roman"/>
          <w:sz w:val="24"/>
          <w:szCs w:val="24"/>
        </w:rPr>
        <w:t>cektir.</w:t>
      </w:r>
    </w:p>
    <w:p w:rsidR="00554DEE" w:rsidRPr="002E1F4B" w:rsidRDefault="00554DEE" w:rsidP="0026419A">
      <w:pPr>
        <w:pStyle w:val="NoSpacing2"/>
        <w:numPr>
          <w:ilvl w:val="0"/>
          <w:numId w:val="57"/>
        </w:numPr>
        <w:tabs>
          <w:tab w:val="clear" w:pos="794"/>
          <w:tab w:val="num" w:pos="0"/>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 xml:space="preserve">Damla sulama sistemine verilecek suyun arazinin başında hazır edilmesi gerekmektedir. Suyun damla sulama sistemine verilebilecek şekilde arazinin başında hazır edilmesi yararlanıcıya aittir. Bunun yapılması için gereken masraflar yararlanıcılar tarafından kendi öz kaynaklarından karşılanacaktır. </w:t>
      </w:r>
    </w:p>
    <w:p w:rsidR="00554DEE" w:rsidRPr="002E1F4B" w:rsidRDefault="00554DEE" w:rsidP="0026419A">
      <w:pPr>
        <w:pStyle w:val="NoSpacing2"/>
        <w:numPr>
          <w:ilvl w:val="0"/>
          <w:numId w:val="57"/>
        </w:numPr>
        <w:tabs>
          <w:tab w:val="clear" w:pos="794"/>
          <w:tab w:val="num" w:pos="0"/>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Yüklenici firmalar anahtar teslimi olacak şekilde fidan dikimi, etrafının çevrilmesi ve damla sulama sistemi kurulumunu yapacaklardır.</w:t>
      </w:r>
    </w:p>
    <w:p w:rsidR="00554DEE" w:rsidRPr="002E1F4B" w:rsidRDefault="00554DEE" w:rsidP="00334467">
      <w:pPr>
        <w:pStyle w:val="Balk1"/>
        <w:spacing w:before="240" w:after="60" w:line="360" w:lineRule="auto"/>
        <w:ind w:left="0"/>
        <w:rPr>
          <w:rFonts w:ascii="Times New Roman" w:hAnsi="Times New Roman"/>
          <w:sz w:val="24"/>
          <w:szCs w:val="24"/>
        </w:rPr>
      </w:pPr>
      <w:r w:rsidRPr="002E1F4B">
        <w:rPr>
          <w:rFonts w:ascii="Times New Roman" w:hAnsi="Times New Roman"/>
          <w:sz w:val="24"/>
          <w:szCs w:val="24"/>
        </w:rPr>
        <w:t>Kurulacak Ceviz Bahçelerinde Fidan ve Dikim Özellikleri:</w:t>
      </w:r>
    </w:p>
    <w:p w:rsidR="00554DEE" w:rsidRPr="002E1F4B" w:rsidRDefault="00363C2B" w:rsidP="00C6311F">
      <w:pPr>
        <w:numPr>
          <w:ilvl w:val="0"/>
          <w:numId w:val="61"/>
        </w:numPr>
        <w:spacing w:after="160" w:line="360" w:lineRule="auto"/>
        <w:ind w:left="426" w:hanging="426"/>
        <w:contextualSpacing/>
        <w:jc w:val="both"/>
        <w:rPr>
          <w:rFonts w:eastAsia="Calibri"/>
          <w:lang w:eastAsia="en-US"/>
        </w:rPr>
      </w:pPr>
      <w:r>
        <w:rPr>
          <w:rFonts w:eastAsia="Calibri"/>
          <w:lang w:eastAsia="en-US"/>
        </w:rPr>
        <w:t>Tesis edilecek Ceviz B</w:t>
      </w:r>
      <w:r w:rsidR="00554DEE" w:rsidRPr="002E1F4B">
        <w:rPr>
          <w:rFonts w:eastAsia="Calibri"/>
          <w:lang w:eastAsia="en-US"/>
        </w:rPr>
        <w:t>ahçesi için en az 2 dekar, en fazla 10 dekar olacaktır.</w:t>
      </w:r>
    </w:p>
    <w:p w:rsidR="00554DEE" w:rsidRPr="002E1F4B" w:rsidRDefault="00363C2B" w:rsidP="00C6311F">
      <w:pPr>
        <w:numPr>
          <w:ilvl w:val="0"/>
          <w:numId w:val="61"/>
        </w:numPr>
        <w:spacing w:after="160" w:line="360" w:lineRule="auto"/>
        <w:ind w:left="426" w:hanging="426"/>
        <w:contextualSpacing/>
        <w:jc w:val="both"/>
        <w:rPr>
          <w:rFonts w:eastAsia="Calibri"/>
          <w:lang w:eastAsia="en-US"/>
        </w:rPr>
      </w:pPr>
      <w:r>
        <w:rPr>
          <w:rFonts w:eastAsia="Calibri"/>
          <w:lang w:eastAsia="en-US"/>
        </w:rPr>
        <w:t>Tesis edilecek Ceviz B</w:t>
      </w:r>
      <w:r w:rsidR="00554DEE" w:rsidRPr="002E1F4B">
        <w:rPr>
          <w:rFonts w:eastAsia="Calibri"/>
          <w:lang w:eastAsia="en-US"/>
        </w:rPr>
        <w:t xml:space="preserve">ahçesinin kurulumunda kullanılacak çeşitler Chandler, Franquette, Fernor ve Fernette ceviz çeşitleri </w:t>
      </w:r>
      <w:r>
        <w:rPr>
          <w:rFonts w:eastAsia="Calibri"/>
          <w:lang w:eastAsia="en-US"/>
        </w:rPr>
        <w:t xml:space="preserve">veya yöreye uygun çeşitler </w:t>
      </w:r>
      <w:r w:rsidR="00554DEE" w:rsidRPr="002E1F4B">
        <w:rPr>
          <w:rFonts w:eastAsia="Calibri"/>
          <w:lang w:eastAsia="en-US"/>
        </w:rPr>
        <w:t>olacak ve 1 dekarında 7x7 m dikim ara</w:t>
      </w:r>
      <w:r w:rsidR="0093169A">
        <w:rPr>
          <w:rFonts w:eastAsia="Calibri"/>
          <w:lang w:eastAsia="en-US"/>
        </w:rPr>
        <w:t>lığında en fazla fidan sayısı 21</w:t>
      </w:r>
      <w:r w:rsidR="00554DEE" w:rsidRPr="002E1F4B">
        <w:rPr>
          <w:rFonts w:eastAsia="Calibri"/>
          <w:lang w:eastAsia="en-US"/>
        </w:rPr>
        <w:t xml:space="preserve"> adet olacak, </w:t>
      </w:r>
    </w:p>
    <w:p w:rsidR="00554DEE" w:rsidRPr="002E1F4B" w:rsidRDefault="00554DEE" w:rsidP="00C6311F">
      <w:pPr>
        <w:numPr>
          <w:ilvl w:val="0"/>
          <w:numId w:val="61"/>
        </w:numPr>
        <w:spacing w:after="160" w:line="360" w:lineRule="auto"/>
        <w:ind w:left="426" w:hanging="426"/>
        <w:contextualSpacing/>
        <w:jc w:val="both"/>
        <w:rPr>
          <w:rFonts w:eastAsia="Calibri"/>
          <w:lang w:eastAsia="en-US"/>
        </w:rPr>
      </w:pPr>
      <w:r w:rsidRPr="002E1F4B">
        <w:rPr>
          <w:rFonts w:eastAsia="Calibri"/>
          <w:lang w:eastAsia="en-US"/>
        </w:rPr>
        <w:t>Hibe ödemeleri; arazide dikilen fidan sayısı üzerinden yapılacak, dekar başına fidan sayısı belirtilen en fazla fidan sayısını geçemeyecektir.</w:t>
      </w:r>
    </w:p>
    <w:p w:rsidR="00554DEE" w:rsidRPr="002E1F4B" w:rsidRDefault="00554DEE" w:rsidP="00C6311F">
      <w:pPr>
        <w:numPr>
          <w:ilvl w:val="0"/>
          <w:numId w:val="61"/>
        </w:numPr>
        <w:spacing w:after="160" w:line="360" w:lineRule="auto"/>
        <w:ind w:left="426" w:hanging="426"/>
        <w:contextualSpacing/>
        <w:jc w:val="both"/>
        <w:rPr>
          <w:rFonts w:eastAsia="Calibri"/>
          <w:lang w:eastAsia="en-US"/>
        </w:rPr>
      </w:pPr>
      <w:r w:rsidRPr="002E1F4B">
        <w:rPr>
          <w:rFonts w:eastAsia="Calibri"/>
          <w:lang w:eastAsia="en-US"/>
        </w:rPr>
        <w:t>Dikimde kullanılacak fidanlar sertifikalı ol</w:t>
      </w:r>
      <w:r w:rsidR="00B42C19">
        <w:rPr>
          <w:rFonts w:eastAsia="Calibri"/>
          <w:lang w:eastAsia="en-US"/>
        </w:rPr>
        <w:t>acakt</w:t>
      </w:r>
      <w:r w:rsidRPr="002E1F4B">
        <w:rPr>
          <w:rFonts w:eastAsia="Calibri"/>
          <w:lang w:eastAsia="en-US"/>
        </w:rPr>
        <w:t xml:space="preserve">r. </w:t>
      </w:r>
    </w:p>
    <w:p w:rsidR="00554DEE" w:rsidRPr="002E1F4B" w:rsidRDefault="00554DEE" w:rsidP="00C6311F">
      <w:pPr>
        <w:numPr>
          <w:ilvl w:val="0"/>
          <w:numId w:val="61"/>
        </w:numPr>
        <w:spacing w:after="160" w:line="360" w:lineRule="auto"/>
        <w:ind w:left="426" w:hanging="426"/>
        <w:contextualSpacing/>
        <w:jc w:val="both"/>
        <w:rPr>
          <w:rFonts w:eastAsia="Calibri"/>
          <w:lang w:eastAsia="en-US"/>
        </w:rPr>
      </w:pPr>
      <w:r w:rsidRPr="002E1F4B">
        <w:rPr>
          <w:rFonts w:eastAsia="Calibri"/>
          <w:lang w:eastAsia="en-US"/>
        </w:rPr>
        <w:t>Bu çeşitlerin teminde güçlük olması veya başka bir çeşit önerisi getirilmesi halinde İl Tarım ve Orman Müdürlüğü konu uzmanı teknik personelin onayı alınacaktır.</w:t>
      </w:r>
    </w:p>
    <w:p w:rsidR="00554DEE" w:rsidRPr="002E1F4B" w:rsidRDefault="00554DEE" w:rsidP="0026419A">
      <w:pPr>
        <w:spacing w:after="160" w:line="360" w:lineRule="auto"/>
        <w:ind w:left="426" w:hanging="426"/>
        <w:contextualSpacing/>
        <w:jc w:val="both"/>
        <w:rPr>
          <w:rFonts w:eastAsia="Calibri"/>
          <w:lang w:eastAsia="en-US"/>
        </w:rPr>
      </w:pPr>
      <w:r w:rsidRPr="002E1F4B">
        <w:rPr>
          <w:rFonts w:eastAsia="Calibri"/>
          <w:lang w:eastAsia="en-US"/>
        </w:rPr>
        <w:t>Bahçe tesisinde fidan dikimleri aşağıdaki gibi olacaktır.</w:t>
      </w:r>
    </w:p>
    <w:p w:rsidR="00554DEE" w:rsidRPr="002E1F4B" w:rsidRDefault="007017BF" w:rsidP="00C6311F">
      <w:pPr>
        <w:numPr>
          <w:ilvl w:val="0"/>
          <w:numId w:val="61"/>
        </w:numPr>
        <w:spacing w:after="160" w:line="360" w:lineRule="auto"/>
        <w:ind w:left="426" w:hanging="426"/>
        <w:contextualSpacing/>
        <w:jc w:val="both"/>
        <w:rPr>
          <w:rFonts w:eastAsia="Calibri"/>
          <w:lang w:eastAsia="en-US"/>
        </w:rPr>
      </w:pPr>
      <w:r>
        <w:rPr>
          <w:rFonts w:eastAsia="Calibri"/>
          <w:lang w:eastAsia="en-US"/>
        </w:rPr>
        <w:t>Fidanların Sağlık S</w:t>
      </w:r>
      <w:r w:rsidR="00554DEE" w:rsidRPr="002E1F4B">
        <w:rPr>
          <w:rFonts w:eastAsia="Calibri"/>
          <w:lang w:eastAsia="en-US"/>
        </w:rPr>
        <w:t xml:space="preserve">ertifikalı ve Bakanlık Standart Sertifikalı olacaktır. </w:t>
      </w:r>
    </w:p>
    <w:p w:rsidR="00554DEE" w:rsidRPr="002E1F4B" w:rsidRDefault="00554DEE" w:rsidP="00C6311F">
      <w:pPr>
        <w:numPr>
          <w:ilvl w:val="0"/>
          <w:numId w:val="61"/>
        </w:numPr>
        <w:spacing w:after="160" w:line="360" w:lineRule="auto"/>
        <w:ind w:left="426" w:hanging="426"/>
        <w:contextualSpacing/>
        <w:jc w:val="both"/>
        <w:rPr>
          <w:rFonts w:eastAsia="Calibri"/>
          <w:lang w:eastAsia="en-US"/>
        </w:rPr>
      </w:pPr>
      <w:r w:rsidRPr="002E1F4B">
        <w:rPr>
          <w:rFonts w:eastAsia="Calibri"/>
          <w:lang w:eastAsia="en-US"/>
        </w:rPr>
        <w:t>Fidan çukurları, 60 cm genişliğinde 60 cm derinliğinde olacak şekilde hazırlanacaktır.</w:t>
      </w:r>
    </w:p>
    <w:p w:rsidR="00554DEE" w:rsidRPr="002E1F4B" w:rsidRDefault="00554DEE" w:rsidP="00C6311F">
      <w:pPr>
        <w:numPr>
          <w:ilvl w:val="0"/>
          <w:numId w:val="61"/>
        </w:numPr>
        <w:spacing w:after="160" w:line="360" w:lineRule="auto"/>
        <w:ind w:left="426" w:hanging="426"/>
        <w:contextualSpacing/>
        <w:jc w:val="both"/>
        <w:rPr>
          <w:rFonts w:eastAsia="Calibri"/>
          <w:lang w:eastAsia="en-US"/>
        </w:rPr>
      </w:pPr>
      <w:r w:rsidRPr="002E1F4B">
        <w:rPr>
          <w:rFonts w:eastAsia="Calibri"/>
          <w:lang w:eastAsia="en-US"/>
        </w:rPr>
        <w:t xml:space="preserve">Fidanların gövde kalınlığı </w:t>
      </w:r>
      <w:r w:rsidR="00130344">
        <w:rPr>
          <w:rFonts w:eastAsia="Calibri"/>
          <w:lang w:eastAsia="en-US"/>
        </w:rPr>
        <w:t xml:space="preserve">en az </w:t>
      </w:r>
      <w:r w:rsidRPr="002E1F4B">
        <w:rPr>
          <w:rFonts w:eastAsia="Calibri"/>
          <w:lang w:eastAsia="en-US"/>
        </w:rPr>
        <w:t>1,5</w:t>
      </w:r>
      <w:r w:rsidR="00130344">
        <w:rPr>
          <w:rFonts w:eastAsia="Calibri"/>
          <w:lang w:eastAsia="en-US"/>
        </w:rPr>
        <w:t xml:space="preserve"> </w:t>
      </w:r>
      <w:r w:rsidRPr="002E1F4B">
        <w:rPr>
          <w:rFonts w:eastAsia="Calibri"/>
          <w:lang w:eastAsia="en-US"/>
        </w:rPr>
        <w:t xml:space="preserve">cm kalınlığında olmalıdır.  </w:t>
      </w:r>
    </w:p>
    <w:p w:rsidR="00554DEE" w:rsidRPr="002E1F4B" w:rsidRDefault="00554DEE" w:rsidP="00C6311F">
      <w:pPr>
        <w:numPr>
          <w:ilvl w:val="0"/>
          <w:numId w:val="61"/>
        </w:numPr>
        <w:spacing w:after="160" w:line="360" w:lineRule="auto"/>
        <w:ind w:left="426" w:hanging="426"/>
        <w:contextualSpacing/>
        <w:jc w:val="both"/>
        <w:rPr>
          <w:rFonts w:eastAsia="Calibri"/>
          <w:lang w:eastAsia="en-US"/>
        </w:rPr>
      </w:pPr>
      <w:r w:rsidRPr="002E1F4B">
        <w:rPr>
          <w:rFonts w:eastAsia="Calibri"/>
          <w:lang w:eastAsia="en-US"/>
        </w:rPr>
        <w:t>Fidan kökleri yeterince gelişmiş olmalıdır.</w:t>
      </w:r>
    </w:p>
    <w:p w:rsidR="00554DEE" w:rsidRPr="002E1F4B" w:rsidRDefault="00554DEE" w:rsidP="00C6311F">
      <w:pPr>
        <w:numPr>
          <w:ilvl w:val="0"/>
          <w:numId w:val="61"/>
        </w:numPr>
        <w:spacing w:after="160" w:line="360" w:lineRule="auto"/>
        <w:ind w:left="426" w:hanging="426"/>
        <w:contextualSpacing/>
        <w:jc w:val="both"/>
        <w:rPr>
          <w:rFonts w:eastAsia="Calibri"/>
          <w:lang w:eastAsia="en-US"/>
        </w:rPr>
      </w:pPr>
      <w:r w:rsidRPr="002E1F4B">
        <w:rPr>
          <w:rFonts w:eastAsia="Calibri"/>
          <w:lang w:eastAsia="en-US"/>
        </w:rPr>
        <w:t>Fidanlarda kuruma olmamalıdır.</w:t>
      </w:r>
    </w:p>
    <w:p w:rsidR="00554DEE" w:rsidRPr="002E1F4B" w:rsidRDefault="00554DEE" w:rsidP="00334467">
      <w:pPr>
        <w:spacing w:after="160" w:line="360" w:lineRule="auto"/>
        <w:ind w:left="720"/>
        <w:contextualSpacing/>
        <w:jc w:val="both"/>
        <w:rPr>
          <w:rFonts w:eastAsia="Calibri"/>
          <w:lang w:eastAsia="en-US"/>
        </w:rPr>
      </w:pPr>
    </w:p>
    <w:p w:rsidR="00554DEE" w:rsidRPr="002E1F4B" w:rsidRDefault="00B42C19" w:rsidP="00334467">
      <w:pPr>
        <w:spacing w:before="240" w:after="60" w:line="360" w:lineRule="auto"/>
        <w:jc w:val="both"/>
        <w:rPr>
          <w:b/>
        </w:rPr>
      </w:pPr>
      <w:r>
        <w:rPr>
          <w:b/>
        </w:rPr>
        <w:t>Kafes Te</w:t>
      </w:r>
      <w:r w:rsidR="00E30070">
        <w:rPr>
          <w:b/>
        </w:rPr>
        <w:t>l</w:t>
      </w:r>
    </w:p>
    <w:p w:rsidR="00554DEE" w:rsidRPr="002E1F4B" w:rsidRDefault="00554DEE" w:rsidP="00C6311F">
      <w:pPr>
        <w:pStyle w:val="NoSpacing2"/>
        <w:numPr>
          <w:ilvl w:val="0"/>
          <w:numId w:val="93"/>
        </w:numPr>
        <w:spacing w:after="120" w:line="360" w:lineRule="auto"/>
        <w:ind w:left="0" w:firstLine="0"/>
        <w:jc w:val="both"/>
        <w:rPr>
          <w:rFonts w:ascii="Times New Roman" w:hAnsi="Times New Roman" w:cs="Times New Roman"/>
          <w:sz w:val="24"/>
          <w:szCs w:val="24"/>
        </w:rPr>
      </w:pPr>
      <w:r w:rsidRPr="002E1F4B">
        <w:rPr>
          <w:rFonts w:ascii="Times New Roman" w:hAnsi="Times New Roman" w:cs="Times New Roman"/>
          <w:sz w:val="24"/>
          <w:szCs w:val="24"/>
        </w:rPr>
        <w:t xml:space="preserve">Bahçe etrafı panel çitle çevrili olacaktır.  </w:t>
      </w:r>
    </w:p>
    <w:p w:rsidR="00554DEE" w:rsidRDefault="00554DEE" w:rsidP="00C6311F">
      <w:pPr>
        <w:pStyle w:val="NoSpacing2"/>
        <w:numPr>
          <w:ilvl w:val="0"/>
          <w:numId w:val="93"/>
        </w:numPr>
        <w:spacing w:after="120" w:line="360" w:lineRule="auto"/>
        <w:ind w:left="0" w:firstLine="0"/>
        <w:jc w:val="both"/>
        <w:rPr>
          <w:rFonts w:ascii="Times New Roman" w:hAnsi="Times New Roman" w:cs="Times New Roman"/>
          <w:sz w:val="24"/>
          <w:szCs w:val="24"/>
        </w:rPr>
      </w:pPr>
      <w:r w:rsidRPr="002E1F4B">
        <w:rPr>
          <w:rFonts w:ascii="Times New Roman" w:hAnsi="Times New Roman" w:cs="Times New Roman"/>
          <w:sz w:val="24"/>
          <w:szCs w:val="24"/>
        </w:rPr>
        <w:t>Direkler arası mesafe en fazla 5 metre olacaktır. Panel Çit en az 75 cm yüksekliğinde olacaktır. Kullanılacak malzemelerde “Türk Standardına” uyulacaktır.</w:t>
      </w:r>
    </w:p>
    <w:p w:rsidR="00E30070" w:rsidRDefault="00B42C19" w:rsidP="00C6311F">
      <w:pPr>
        <w:pStyle w:val="NoSpacing2"/>
        <w:numPr>
          <w:ilvl w:val="0"/>
          <w:numId w:val="93"/>
        </w:numPr>
        <w:spacing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Galvanizli çelik tel, g</w:t>
      </w:r>
      <w:r w:rsidR="00E30070">
        <w:rPr>
          <w:rFonts w:ascii="Times New Roman" w:hAnsi="Times New Roman" w:cs="Times New Roman"/>
          <w:sz w:val="24"/>
          <w:szCs w:val="24"/>
        </w:rPr>
        <w:t xml:space="preserve">öz aralığı 2mm-2,3mm-3mm olmalıdır, Yükseklik en az 1 Metre </w:t>
      </w:r>
      <w:r>
        <w:rPr>
          <w:rFonts w:ascii="Times New Roman" w:hAnsi="Times New Roman" w:cs="Times New Roman"/>
          <w:sz w:val="24"/>
          <w:szCs w:val="24"/>
        </w:rPr>
        <w:t>u</w:t>
      </w:r>
      <w:r w:rsidR="00E30070">
        <w:rPr>
          <w:rFonts w:ascii="Times New Roman" w:hAnsi="Times New Roman" w:cs="Times New Roman"/>
          <w:sz w:val="24"/>
          <w:szCs w:val="24"/>
        </w:rPr>
        <w:t>zunluk en ez 20 Metre olmalıdır.</w:t>
      </w:r>
    </w:p>
    <w:p w:rsidR="0026419A" w:rsidRDefault="0026419A" w:rsidP="00334467">
      <w:pPr>
        <w:spacing w:before="240" w:after="60" w:line="360" w:lineRule="auto"/>
        <w:jc w:val="both"/>
        <w:rPr>
          <w:b/>
        </w:rPr>
      </w:pPr>
      <w:r>
        <w:rPr>
          <w:b/>
        </w:rPr>
        <w:t>Çit Direği</w:t>
      </w:r>
    </w:p>
    <w:p w:rsidR="0026419A" w:rsidRPr="00B42C19" w:rsidRDefault="00B42C19" w:rsidP="00C6311F">
      <w:pPr>
        <w:pStyle w:val="ListeParagraf"/>
        <w:numPr>
          <w:ilvl w:val="0"/>
          <w:numId w:val="94"/>
        </w:numPr>
        <w:spacing w:before="240" w:after="60" w:line="360" w:lineRule="auto"/>
        <w:ind w:left="567" w:hanging="567"/>
        <w:jc w:val="both"/>
      </w:pPr>
      <w:r w:rsidRPr="00B42C19">
        <w:t xml:space="preserve">En az 2 metre uzunluğunda, beton </w:t>
      </w:r>
      <w:r w:rsidR="0026419A" w:rsidRPr="00B42C19">
        <w:t>ve eğik boyunluğu olmalıdır.</w:t>
      </w:r>
    </w:p>
    <w:p w:rsidR="0026419A" w:rsidRPr="00B42C19" w:rsidRDefault="0026419A" w:rsidP="00C6311F">
      <w:pPr>
        <w:pStyle w:val="ListeParagraf"/>
        <w:numPr>
          <w:ilvl w:val="0"/>
          <w:numId w:val="94"/>
        </w:numPr>
        <w:spacing w:before="240" w:after="60" w:line="360" w:lineRule="auto"/>
        <w:ind w:left="567" w:hanging="567"/>
        <w:jc w:val="both"/>
      </w:pPr>
      <w:r w:rsidRPr="00B42C19">
        <w:t>İçinde demir kullanılmalıdır.</w:t>
      </w:r>
    </w:p>
    <w:p w:rsidR="0026419A" w:rsidRPr="00B42C19" w:rsidRDefault="0026419A" w:rsidP="00C6311F">
      <w:pPr>
        <w:pStyle w:val="ListeParagraf"/>
        <w:numPr>
          <w:ilvl w:val="0"/>
          <w:numId w:val="94"/>
        </w:numPr>
        <w:spacing w:before="240" w:after="60" w:line="360" w:lineRule="auto"/>
        <w:ind w:left="567" w:hanging="567"/>
        <w:jc w:val="both"/>
      </w:pPr>
      <w:r w:rsidRPr="00B42C19">
        <w:t>En az 45 metrede bir payanda kullanılmalıdır.</w:t>
      </w:r>
    </w:p>
    <w:p w:rsidR="00554DEE" w:rsidRPr="002E1F4B" w:rsidRDefault="00554DEE" w:rsidP="00334467">
      <w:pPr>
        <w:spacing w:before="240" w:after="60" w:line="360" w:lineRule="auto"/>
        <w:jc w:val="both"/>
        <w:rPr>
          <w:b/>
        </w:rPr>
      </w:pPr>
      <w:r w:rsidRPr="002E1F4B">
        <w:rPr>
          <w:b/>
        </w:rPr>
        <w:t>Bahçe Kapısı</w:t>
      </w:r>
    </w:p>
    <w:p w:rsidR="00554DEE" w:rsidRPr="002E1F4B" w:rsidRDefault="00554DEE" w:rsidP="00C6311F">
      <w:pPr>
        <w:pStyle w:val="NoSpacing2"/>
        <w:numPr>
          <w:ilvl w:val="0"/>
          <w:numId w:val="58"/>
        </w:numPr>
        <w:tabs>
          <w:tab w:val="clear" w:pos="794"/>
        </w:tabs>
        <w:spacing w:after="120" w:line="360" w:lineRule="auto"/>
        <w:ind w:left="0" w:hanging="8"/>
        <w:jc w:val="both"/>
        <w:rPr>
          <w:rFonts w:ascii="Times New Roman" w:hAnsi="Times New Roman" w:cs="Times New Roman"/>
          <w:sz w:val="24"/>
          <w:szCs w:val="24"/>
        </w:rPr>
      </w:pPr>
      <w:r w:rsidRPr="002E1F4B">
        <w:rPr>
          <w:rFonts w:ascii="Times New Roman" w:hAnsi="Times New Roman" w:cs="Times New Roman"/>
          <w:sz w:val="24"/>
          <w:szCs w:val="24"/>
        </w:rPr>
        <w:t xml:space="preserve">2 kanatlı açılır-kapanır kapı olacaktır. </w:t>
      </w:r>
    </w:p>
    <w:p w:rsidR="00554DEE" w:rsidRPr="002E1F4B" w:rsidRDefault="00554DEE" w:rsidP="00C6311F">
      <w:pPr>
        <w:pStyle w:val="NoSpacing2"/>
        <w:numPr>
          <w:ilvl w:val="0"/>
          <w:numId w:val="58"/>
        </w:numPr>
        <w:tabs>
          <w:tab w:val="clear" w:pos="794"/>
        </w:tabs>
        <w:spacing w:after="120" w:line="360" w:lineRule="auto"/>
        <w:ind w:left="0" w:hanging="8"/>
        <w:jc w:val="both"/>
        <w:rPr>
          <w:rFonts w:ascii="Times New Roman" w:hAnsi="Times New Roman" w:cs="Times New Roman"/>
          <w:sz w:val="24"/>
          <w:szCs w:val="24"/>
        </w:rPr>
      </w:pPr>
      <w:r w:rsidRPr="002E1F4B">
        <w:rPr>
          <w:rFonts w:ascii="Times New Roman" w:hAnsi="Times New Roman" w:cs="Times New Roman"/>
          <w:sz w:val="24"/>
          <w:szCs w:val="24"/>
        </w:rPr>
        <w:t xml:space="preserve">En az 40 x 40 x 2,5 mm ebatlarında kutu profilden yapılmış olacaktır. </w:t>
      </w:r>
    </w:p>
    <w:p w:rsidR="00554DEE" w:rsidRPr="002E1F4B" w:rsidRDefault="00554DEE" w:rsidP="00C6311F">
      <w:pPr>
        <w:pStyle w:val="NoSpacing2"/>
        <w:numPr>
          <w:ilvl w:val="0"/>
          <w:numId w:val="58"/>
        </w:numPr>
        <w:spacing w:after="120" w:line="360" w:lineRule="auto"/>
        <w:ind w:left="0" w:hanging="8"/>
        <w:jc w:val="both"/>
        <w:rPr>
          <w:rFonts w:ascii="Times New Roman" w:hAnsi="Times New Roman" w:cs="Times New Roman"/>
          <w:sz w:val="24"/>
          <w:szCs w:val="24"/>
        </w:rPr>
      </w:pPr>
      <w:r w:rsidRPr="002E1F4B">
        <w:rPr>
          <w:rFonts w:ascii="Times New Roman" w:hAnsi="Times New Roman" w:cs="Times New Roman"/>
          <w:sz w:val="24"/>
          <w:szCs w:val="24"/>
        </w:rPr>
        <w:t>Kapı kanatları en az 2 mm kalınlıkta galvanizli kafes telle kaplanmış olacaktır.</w:t>
      </w:r>
    </w:p>
    <w:p w:rsidR="00554DEE" w:rsidRPr="002E1F4B" w:rsidRDefault="00554DEE" w:rsidP="00C6311F">
      <w:pPr>
        <w:pStyle w:val="NoSpacing2"/>
        <w:numPr>
          <w:ilvl w:val="0"/>
          <w:numId w:val="58"/>
        </w:numPr>
        <w:spacing w:after="120" w:line="360" w:lineRule="auto"/>
        <w:ind w:left="0" w:hanging="8"/>
        <w:jc w:val="both"/>
        <w:rPr>
          <w:rFonts w:ascii="Times New Roman" w:hAnsi="Times New Roman" w:cs="Times New Roman"/>
          <w:sz w:val="24"/>
          <w:szCs w:val="24"/>
        </w:rPr>
      </w:pPr>
      <w:r w:rsidRPr="002E1F4B">
        <w:rPr>
          <w:rFonts w:ascii="Times New Roman" w:hAnsi="Times New Roman" w:cs="Times New Roman"/>
          <w:sz w:val="24"/>
          <w:szCs w:val="24"/>
        </w:rPr>
        <w:t>Menteşeleri, asma kilidi takılı halde olacaktır.</w:t>
      </w:r>
    </w:p>
    <w:p w:rsidR="00554DEE" w:rsidRPr="002E1F4B" w:rsidRDefault="00554DEE" w:rsidP="00C6311F">
      <w:pPr>
        <w:pStyle w:val="NoSpacing2"/>
        <w:numPr>
          <w:ilvl w:val="0"/>
          <w:numId w:val="58"/>
        </w:numPr>
        <w:spacing w:after="120" w:line="360" w:lineRule="auto"/>
        <w:ind w:left="0" w:hanging="8"/>
        <w:jc w:val="both"/>
        <w:rPr>
          <w:rFonts w:ascii="Times New Roman" w:hAnsi="Times New Roman" w:cs="Times New Roman"/>
          <w:sz w:val="24"/>
          <w:szCs w:val="24"/>
        </w:rPr>
      </w:pPr>
      <w:r w:rsidRPr="002E1F4B">
        <w:rPr>
          <w:rFonts w:ascii="Times New Roman" w:hAnsi="Times New Roman" w:cs="Times New Roman"/>
          <w:sz w:val="24"/>
          <w:szCs w:val="24"/>
        </w:rPr>
        <w:t>Kapı dikmeleri 2 adet, en az 75 cm yüksekliğinde ve 40 x 30 x 3 mm ebadında U profilden olacaktır.</w:t>
      </w:r>
    </w:p>
    <w:p w:rsidR="00554DEE" w:rsidRPr="002E1F4B" w:rsidRDefault="00554DEE" w:rsidP="00334467">
      <w:pPr>
        <w:spacing w:after="160" w:line="360" w:lineRule="auto"/>
        <w:jc w:val="both"/>
        <w:rPr>
          <w:rFonts w:eastAsia="Calibri"/>
          <w:b/>
          <w:lang w:eastAsia="en-US"/>
        </w:rPr>
      </w:pPr>
      <w:r w:rsidRPr="002E1F4B">
        <w:rPr>
          <w:rFonts w:eastAsia="Calibri"/>
          <w:b/>
          <w:lang w:eastAsia="en-US"/>
        </w:rPr>
        <w:t>Damla Sulama Sistemi</w:t>
      </w:r>
    </w:p>
    <w:p w:rsidR="00554DEE" w:rsidRPr="002E1F4B" w:rsidRDefault="00B42C19" w:rsidP="00C6311F">
      <w:pPr>
        <w:pStyle w:val="NoSpacing2"/>
        <w:numPr>
          <w:ilvl w:val="0"/>
          <w:numId w:val="59"/>
        </w:numPr>
        <w:tabs>
          <w:tab w:val="clear" w:pos="794"/>
        </w:tabs>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Ceviz bahçesinde</w:t>
      </w:r>
      <w:r w:rsidR="00554DEE" w:rsidRPr="002E1F4B">
        <w:rPr>
          <w:rFonts w:ascii="Times New Roman" w:hAnsi="Times New Roman" w:cs="Times New Roman"/>
          <w:sz w:val="24"/>
          <w:szCs w:val="24"/>
        </w:rPr>
        <w:t xml:space="preserve"> </w:t>
      </w:r>
      <w:r>
        <w:rPr>
          <w:rFonts w:ascii="Times New Roman" w:hAnsi="Times New Roman" w:cs="Times New Roman"/>
          <w:sz w:val="24"/>
          <w:szCs w:val="24"/>
        </w:rPr>
        <w:t>kurulacak</w:t>
      </w:r>
      <w:r w:rsidR="00554DEE" w:rsidRPr="002E1F4B">
        <w:rPr>
          <w:rFonts w:ascii="Times New Roman" w:hAnsi="Times New Roman" w:cs="Times New Roman"/>
          <w:sz w:val="24"/>
          <w:szCs w:val="24"/>
        </w:rPr>
        <w:t xml:space="preserve"> sulama sistemine verilecek suyun getirilmesi yararlanıcıya ait olup, yüklenici firma tarla içi sulama sistemini kuracaktır. </w:t>
      </w:r>
    </w:p>
    <w:p w:rsidR="00554DEE" w:rsidRPr="002E1F4B" w:rsidRDefault="00554DEE" w:rsidP="00C6311F">
      <w:pPr>
        <w:pStyle w:val="NoSpacing2"/>
        <w:numPr>
          <w:ilvl w:val="0"/>
          <w:numId w:val="59"/>
        </w:numPr>
        <w:tabs>
          <w:tab w:val="clear" w:pos="794"/>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 xml:space="preserve">Tesis edilecek bahçe alanında damla sulama sistemi; ana boru, lateraller, filtre kapsayacaktır. </w:t>
      </w:r>
    </w:p>
    <w:p w:rsidR="00554DEE" w:rsidRPr="002E1F4B" w:rsidRDefault="00554DEE" w:rsidP="00C6311F">
      <w:pPr>
        <w:pStyle w:val="NoSpacing2"/>
        <w:numPr>
          <w:ilvl w:val="0"/>
          <w:numId w:val="59"/>
        </w:numPr>
        <w:tabs>
          <w:tab w:val="clear" w:pos="794"/>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 xml:space="preserve">Her sıraya dikili fidanların dibinden 1 adet damla sulama borusu geçecektir. </w:t>
      </w:r>
    </w:p>
    <w:p w:rsidR="00554DEE" w:rsidRPr="002E1F4B" w:rsidRDefault="00554DEE" w:rsidP="00C6311F">
      <w:pPr>
        <w:pStyle w:val="NoSpacing2"/>
        <w:numPr>
          <w:ilvl w:val="0"/>
          <w:numId w:val="59"/>
        </w:numPr>
        <w:tabs>
          <w:tab w:val="clear" w:pos="794"/>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 xml:space="preserve">Döşenecek lateral boruların bağlantıları için gerekli miktarda vana, tıpa, rekor ve conta vs. yardımcı parçaları sağlamak yüklenici firmaya aittir. Ayrıca damla sulama boruların sabitlenmesi için gerekli miktarda bağlama telini yüklenici firma temin edecektir. </w:t>
      </w:r>
    </w:p>
    <w:p w:rsidR="00554DEE" w:rsidRPr="002E1F4B" w:rsidRDefault="00554DEE" w:rsidP="00C6311F">
      <w:pPr>
        <w:pStyle w:val="NoSpacing2"/>
        <w:numPr>
          <w:ilvl w:val="0"/>
          <w:numId w:val="59"/>
        </w:numPr>
        <w:tabs>
          <w:tab w:val="clear" w:pos="794"/>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lastRenderedPageBreak/>
        <w:t xml:space="preserve">Damla sulama sistemi ekipmanları TSE standartlarına uygun olmalı ve tespit aşamasında TSE belgesi yatırımcı tarafından gösterilmelidir. </w:t>
      </w:r>
    </w:p>
    <w:p w:rsidR="00554DEE" w:rsidRPr="002E1F4B" w:rsidRDefault="00554DEE" w:rsidP="00C6311F">
      <w:pPr>
        <w:pStyle w:val="NoSpacing2"/>
        <w:numPr>
          <w:ilvl w:val="0"/>
          <w:numId w:val="59"/>
        </w:numPr>
        <w:tabs>
          <w:tab w:val="clear" w:pos="794"/>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 xml:space="preserve">Kangal borular, orijinal PE’den çekilmiş ve 6 Atü basınca dayanıklı olmalıdır. Kangal borular rulo mavi veya siyah renkte olacaktır. Kangal boru aparatları TSE Belgeli ve yivli, rekor tipinde kangal boru ile uyumlu olacaktır. </w:t>
      </w:r>
    </w:p>
    <w:p w:rsidR="00554DEE" w:rsidRPr="002E1F4B" w:rsidRDefault="00554DEE" w:rsidP="00C6311F">
      <w:pPr>
        <w:pStyle w:val="NoSpacing2"/>
        <w:numPr>
          <w:ilvl w:val="0"/>
          <w:numId w:val="59"/>
        </w:numPr>
        <w:tabs>
          <w:tab w:val="clear" w:pos="794"/>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 xml:space="preserve">Damla sistemlerinde </w:t>
      </w:r>
      <w:r w:rsidR="00E768B4">
        <w:rPr>
          <w:rFonts w:ascii="Times New Roman" w:hAnsi="Times New Roman" w:cs="Times New Roman"/>
          <w:sz w:val="24"/>
          <w:szCs w:val="24"/>
        </w:rPr>
        <w:t>en az 16 mm’</w:t>
      </w:r>
      <w:r w:rsidRPr="002E1F4B">
        <w:rPr>
          <w:rFonts w:ascii="Times New Roman" w:hAnsi="Times New Roman" w:cs="Times New Roman"/>
          <w:sz w:val="24"/>
          <w:szCs w:val="24"/>
        </w:rPr>
        <w:t>l</w:t>
      </w:r>
      <w:r w:rsidR="00E768B4">
        <w:rPr>
          <w:rFonts w:ascii="Times New Roman" w:hAnsi="Times New Roman" w:cs="Times New Roman"/>
          <w:sz w:val="24"/>
          <w:szCs w:val="24"/>
        </w:rPr>
        <w:t>i</w:t>
      </w:r>
      <w:r w:rsidRPr="002E1F4B">
        <w:rPr>
          <w:rFonts w:ascii="Times New Roman" w:hAnsi="Times New Roman" w:cs="Times New Roman"/>
          <w:sz w:val="24"/>
          <w:szCs w:val="24"/>
        </w:rPr>
        <w:t xml:space="preserve">k, 0,9 mm kalınlığında ve UV katkılı PE, düz, siyah renkte olacaktır. </w:t>
      </w:r>
    </w:p>
    <w:p w:rsidR="00554DEE" w:rsidRPr="002E1F4B" w:rsidRDefault="00554DEE" w:rsidP="00C6311F">
      <w:pPr>
        <w:pStyle w:val="NoSpacing2"/>
        <w:numPr>
          <w:ilvl w:val="0"/>
          <w:numId w:val="59"/>
        </w:numPr>
        <w:tabs>
          <w:tab w:val="clear" w:pos="794"/>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 xml:space="preserve">Sulama sisteminde kullanılacak filtrelerde şu özellikler aranır: </w:t>
      </w:r>
    </w:p>
    <w:p w:rsidR="00554DEE" w:rsidRPr="002E1F4B" w:rsidRDefault="00554DEE" w:rsidP="00091E83">
      <w:pPr>
        <w:numPr>
          <w:ilvl w:val="0"/>
          <w:numId w:val="56"/>
        </w:numPr>
        <w:tabs>
          <w:tab w:val="left" w:pos="142"/>
          <w:tab w:val="left" w:pos="284"/>
        </w:tabs>
        <w:spacing w:afterLines="60" w:after="144" w:line="360" w:lineRule="auto"/>
        <w:jc w:val="both"/>
        <w:rPr>
          <w:rFonts w:eastAsia="Calibri"/>
        </w:rPr>
      </w:pPr>
      <w:r w:rsidRPr="002E1F4B">
        <w:rPr>
          <w:rFonts w:eastAsia="Calibri"/>
        </w:rPr>
        <w:t>Filtrelerin üstü kapaklı ve rekorlu olacaktır</w:t>
      </w:r>
    </w:p>
    <w:p w:rsidR="00554DEE" w:rsidRPr="002E1F4B" w:rsidRDefault="00554DEE" w:rsidP="00091E83">
      <w:pPr>
        <w:numPr>
          <w:ilvl w:val="0"/>
          <w:numId w:val="56"/>
        </w:numPr>
        <w:tabs>
          <w:tab w:val="left" w:pos="142"/>
          <w:tab w:val="left" w:pos="284"/>
        </w:tabs>
        <w:spacing w:afterLines="60" w:after="144" w:line="360" w:lineRule="auto"/>
        <w:jc w:val="both"/>
        <w:rPr>
          <w:rFonts w:eastAsia="Calibri"/>
        </w:rPr>
      </w:pPr>
      <w:r w:rsidRPr="002E1F4B">
        <w:rPr>
          <w:rFonts w:eastAsia="Calibri"/>
        </w:rPr>
        <w:t>Disk süzgeçli ve süzgeç aksamı açılır olacaktır.</w:t>
      </w:r>
    </w:p>
    <w:p w:rsidR="00554DEE" w:rsidRPr="002E1F4B" w:rsidRDefault="00554DEE" w:rsidP="00334467">
      <w:pPr>
        <w:numPr>
          <w:ilvl w:val="0"/>
          <w:numId w:val="56"/>
        </w:numPr>
        <w:spacing w:after="60" w:line="360" w:lineRule="auto"/>
        <w:jc w:val="both"/>
        <w:rPr>
          <w:rFonts w:eastAsia="Calibri"/>
        </w:rPr>
      </w:pPr>
      <w:r w:rsidRPr="002E1F4B">
        <w:rPr>
          <w:rFonts w:eastAsia="Calibri"/>
        </w:rPr>
        <w:t xml:space="preserve">Ortalama 2 inç çapında olacak, fakat arazi durumuna göre filtre kapasitesi değiştirilebilecektir. </w:t>
      </w:r>
    </w:p>
    <w:p w:rsidR="00554DEE" w:rsidRPr="002E1F4B" w:rsidRDefault="00554DEE" w:rsidP="00334467">
      <w:pPr>
        <w:numPr>
          <w:ilvl w:val="0"/>
          <w:numId w:val="56"/>
        </w:numPr>
        <w:spacing w:after="60" w:line="360" w:lineRule="auto"/>
        <w:jc w:val="both"/>
        <w:rPr>
          <w:rFonts w:eastAsia="Calibri"/>
        </w:rPr>
      </w:pPr>
      <w:r w:rsidRPr="002E1F4B">
        <w:rPr>
          <w:rFonts w:eastAsia="Calibri"/>
        </w:rPr>
        <w:t>Filtreler ana kangal boru ile uyumlu olacaktır.</w:t>
      </w:r>
    </w:p>
    <w:p w:rsidR="00554DEE" w:rsidRPr="002E1F4B" w:rsidRDefault="00554DEE" w:rsidP="00C6311F">
      <w:pPr>
        <w:pStyle w:val="NoSpacing2"/>
        <w:numPr>
          <w:ilvl w:val="0"/>
          <w:numId w:val="59"/>
        </w:numPr>
        <w:tabs>
          <w:tab w:val="clear" w:pos="794"/>
        </w:tabs>
        <w:spacing w:after="120" w:line="360" w:lineRule="auto"/>
        <w:ind w:left="426" w:hanging="426"/>
        <w:jc w:val="both"/>
        <w:rPr>
          <w:rFonts w:ascii="Times New Roman" w:hAnsi="Times New Roman" w:cs="Times New Roman"/>
          <w:sz w:val="24"/>
          <w:szCs w:val="24"/>
        </w:rPr>
      </w:pPr>
      <w:r w:rsidRPr="002E1F4B">
        <w:rPr>
          <w:rFonts w:ascii="Times New Roman" w:hAnsi="Times New Roman" w:cs="Times New Roman"/>
          <w:sz w:val="24"/>
          <w:szCs w:val="24"/>
        </w:rPr>
        <w:t>Sistem çalışırken malzemelerde ve bağlantı noktalarında su kaçırma olmayacaktır. Sistem tümü ile çalışır durumda teslim edilecektir.</w:t>
      </w:r>
    </w:p>
    <w:p w:rsidR="007822CE" w:rsidRDefault="007822CE" w:rsidP="0043536B">
      <w:pPr>
        <w:pStyle w:val="Madde1"/>
        <w:numPr>
          <w:ilvl w:val="0"/>
          <w:numId w:val="0"/>
        </w:numPr>
        <w:tabs>
          <w:tab w:val="center" w:pos="5179"/>
        </w:tabs>
        <w:spacing w:line="360" w:lineRule="auto"/>
        <w:ind w:left="426" w:hanging="426"/>
        <w:rPr>
          <w:rFonts w:ascii="Times New Roman" w:hAnsi="Times New Roman" w:cs="Times New Roman"/>
          <w:b/>
        </w:rPr>
      </w:pPr>
    </w:p>
    <w:p w:rsidR="0043536B" w:rsidRPr="00B77E88" w:rsidRDefault="0043536B" w:rsidP="0043536B">
      <w:pPr>
        <w:pStyle w:val="Madde1"/>
        <w:numPr>
          <w:ilvl w:val="0"/>
          <w:numId w:val="0"/>
        </w:numPr>
        <w:tabs>
          <w:tab w:val="center" w:pos="5179"/>
        </w:tabs>
        <w:spacing w:line="360" w:lineRule="auto"/>
        <w:ind w:left="426" w:hanging="426"/>
        <w:rPr>
          <w:rFonts w:ascii="Times New Roman" w:hAnsi="Times New Roman" w:cs="Times New Roman"/>
          <w:b/>
        </w:rPr>
      </w:pPr>
      <w:r w:rsidRPr="00B77E88">
        <w:rPr>
          <w:rFonts w:ascii="Times New Roman" w:hAnsi="Times New Roman" w:cs="Times New Roman"/>
          <w:b/>
        </w:rPr>
        <w:t xml:space="preserve">Çapalama Makinesi  </w:t>
      </w:r>
      <w:r>
        <w:rPr>
          <w:rFonts w:ascii="Times New Roman" w:hAnsi="Times New Roman" w:cs="Times New Roman"/>
          <w:b/>
        </w:rPr>
        <w:tab/>
      </w:r>
    </w:p>
    <w:p w:rsidR="0043536B" w:rsidRPr="00B77E88" w:rsidRDefault="007519AD" w:rsidP="00C6311F">
      <w:pPr>
        <w:pStyle w:val="Madde1"/>
        <w:numPr>
          <w:ilvl w:val="0"/>
          <w:numId w:val="96"/>
        </w:numPr>
        <w:spacing w:line="360" w:lineRule="auto"/>
        <w:ind w:left="426" w:hanging="426"/>
        <w:rPr>
          <w:rFonts w:ascii="Times New Roman" w:hAnsi="Times New Roman" w:cs="Times New Roman"/>
        </w:rPr>
      </w:pPr>
      <w:r>
        <w:rPr>
          <w:rFonts w:ascii="Times New Roman" w:hAnsi="Times New Roman" w:cs="Times New Roman"/>
        </w:rPr>
        <w:t>Motor gücü en az 8</w:t>
      </w:r>
      <w:r w:rsidR="0043536B" w:rsidRPr="00B77E88">
        <w:rPr>
          <w:rFonts w:ascii="Times New Roman" w:hAnsi="Times New Roman" w:cs="Times New Roman"/>
        </w:rPr>
        <w:t xml:space="preserve"> Hp olmalıdır</w:t>
      </w:r>
    </w:p>
    <w:p w:rsidR="0043536B" w:rsidRPr="00ED0C64" w:rsidRDefault="0043536B" w:rsidP="00C6311F">
      <w:pPr>
        <w:pStyle w:val="Madde1"/>
        <w:numPr>
          <w:ilvl w:val="0"/>
          <w:numId w:val="96"/>
        </w:numPr>
        <w:spacing w:line="360" w:lineRule="auto"/>
        <w:ind w:left="426" w:hanging="426"/>
      </w:pPr>
      <w:r w:rsidRPr="00B77E88">
        <w:rPr>
          <w:rFonts w:ascii="Times New Roman" w:hAnsi="Times New Roman" w:cs="Times New Roman"/>
        </w:rPr>
        <w:t>Çalışma genişliği 90 cm, çalışma derinliği en az 20 cm olmalıdır</w:t>
      </w:r>
      <w:r>
        <w:rPr>
          <w:rFonts w:ascii="Times New Roman" w:hAnsi="Times New Roman" w:cs="Times New Roman"/>
        </w:rPr>
        <w:t>.</w:t>
      </w:r>
    </w:p>
    <w:p w:rsidR="0043536B" w:rsidRPr="00B77E88" w:rsidRDefault="0043536B" w:rsidP="00C6311F">
      <w:pPr>
        <w:pStyle w:val="Madde1"/>
        <w:numPr>
          <w:ilvl w:val="0"/>
          <w:numId w:val="96"/>
        </w:numPr>
        <w:spacing w:line="360" w:lineRule="auto"/>
        <w:ind w:left="426" w:hanging="426"/>
      </w:pPr>
      <w:r>
        <w:rPr>
          <w:rFonts w:ascii="Times New Roman" w:hAnsi="Times New Roman" w:cs="Times New Roman"/>
        </w:rPr>
        <w:t>TSE,CE ve Garanti Belgesi olmalıdır.</w:t>
      </w:r>
    </w:p>
    <w:p w:rsidR="00B741DD" w:rsidRDefault="00BD1ED6" w:rsidP="00BD1ED6">
      <w:pPr>
        <w:pStyle w:val="NoSpacing2"/>
        <w:tabs>
          <w:tab w:val="left" w:pos="272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
    <w:p w:rsidR="003469D8" w:rsidRDefault="003469D8" w:rsidP="00BD1ED6">
      <w:pPr>
        <w:pStyle w:val="NoSpacing2"/>
        <w:tabs>
          <w:tab w:val="left" w:pos="2720"/>
        </w:tabs>
        <w:spacing w:after="120" w:line="360" w:lineRule="auto"/>
        <w:jc w:val="both"/>
        <w:rPr>
          <w:rFonts w:ascii="Times New Roman" w:hAnsi="Times New Roman" w:cs="Times New Roman"/>
          <w:sz w:val="24"/>
          <w:szCs w:val="24"/>
        </w:rPr>
      </w:pPr>
    </w:p>
    <w:p w:rsidR="003469D8" w:rsidRDefault="003469D8" w:rsidP="00BD1ED6">
      <w:pPr>
        <w:pStyle w:val="NoSpacing2"/>
        <w:tabs>
          <w:tab w:val="left" w:pos="2720"/>
        </w:tabs>
        <w:spacing w:after="120" w:line="360" w:lineRule="auto"/>
        <w:jc w:val="both"/>
        <w:rPr>
          <w:rFonts w:ascii="Times New Roman" w:hAnsi="Times New Roman" w:cs="Times New Roman"/>
          <w:sz w:val="24"/>
          <w:szCs w:val="24"/>
        </w:rPr>
      </w:pPr>
    </w:p>
    <w:p w:rsidR="003469D8" w:rsidRDefault="003469D8" w:rsidP="00BD1ED6">
      <w:pPr>
        <w:pStyle w:val="NoSpacing2"/>
        <w:tabs>
          <w:tab w:val="left" w:pos="2720"/>
        </w:tabs>
        <w:spacing w:after="120" w:line="360" w:lineRule="auto"/>
        <w:jc w:val="both"/>
        <w:rPr>
          <w:rFonts w:ascii="Times New Roman" w:hAnsi="Times New Roman" w:cs="Times New Roman"/>
          <w:sz w:val="24"/>
          <w:szCs w:val="24"/>
        </w:rPr>
      </w:pPr>
    </w:p>
    <w:p w:rsidR="003469D8" w:rsidRDefault="003469D8" w:rsidP="00BD1ED6">
      <w:pPr>
        <w:pStyle w:val="NoSpacing2"/>
        <w:tabs>
          <w:tab w:val="left" w:pos="2720"/>
        </w:tabs>
        <w:spacing w:after="120" w:line="360" w:lineRule="auto"/>
        <w:jc w:val="both"/>
        <w:rPr>
          <w:rFonts w:ascii="Times New Roman" w:hAnsi="Times New Roman" w:cs="Times New Roman"/>
          <w:sz w:val="24"/>
          <w:szCs w:val="24"/>
        </w:rPr>
      </w:pPr>
    </w:p>
    <w:p w:rsidR="003469D8" w:rsidRDefault="003469D8" w:rsidP="00BD1ED6">
      <w:pPr>
        <w:pStyle w:val="NoSpacing2"/>
        <w:tabs>
          <w:tab w:val="left" w:pos="2720"/>
        </w:tabs>
        <w:spacing w:after="120" w:line="360" w:lineRule="auto"/>
        <w:jc w:val="both"/>
        <w:rPr>
          <w:rFonts w:ascii="Times New Roman" w:hAnsi="Times New Roman" w:cs="Times New Roman"/>
          <w:sz w:val="24"/>
          <w:szCs w:val="24"/>
        </w:rPr>
      </w:pPr>
    </w:p>
    <w:p w:rsidR="003469D8" w:rsidRDefault="003469D8" w:rsidP="00BD1ED6">
      <w:pPr>
        <w:pStyle w:val="NoSpacing2"/>
        <w:tabs>
          <w:tab w:val="left" w:pos="2720"/>
        </w:tabs>
        <w:spacing w:after="120" w:line="360" w:lineRule="auto"/>
        <w:jc w:val="both"/>
        <w:rPr>
          <w:rFonts w:ascii="Times New Roman" w:hAnsi="Times New Roman" w:cs="Times New Roman"/>
          <w:sz w:val="24"/>
          <w:szCs w:val="24"/>
        </w:rPr>
      </w:pPr>
    </w:p>
    <w:p w:rsidR="00B741DD" w:rsidRPr="001A248D" w:rsidRDefault="00B741DD" w:rsidP="00B741DD">
      <w:pPr>
        <w:spacing w:line="360" w:lineRule="auto"/>
        <w:jc w:val="center"/>
        <w:rPr>
          <w:b/>
          <w:snapToGrid w:val="0"/>
          <w:lang w:eastAsia="es-ES"/>
        </w:rPr>
      </w:pPr>
      <w:r w:rsidRPr="001A248D">
        <w:rPr>
          <w:b/>
          <w:snapToGrid w:val="0"/>
          <w:lang w:eastAsia="es-ES"/>
        </w:rPr>
        <w:lastRenderedPageBreak/>
        <w:t xml:space="preserve">TARIMSAL ÜRETİM VE SULAMA PROJESİ </w:t>
      </w:r>
    </w:p>
    <w:p w:rsidR="00B741DD" w:rsidRPr="001A248D" w:rsidRDefault="00B741DD" w:rsidP="00B741DD">
      <w:pPr>
        <w:spacing w:line="360" w:lineRule="auto"/>
        <w:jc w:val="center"/>
        <w:rPr>
          <w:rFonts w:eastAsia="Calibri"/>
          <w:b/>
        </w:rPr>
      </w:pPr>
      <w:r w:rsidRPr="001A248D">
        <w:rPr>
          <w:rFonts w:eastAsia="Calibri"/>
          <w:b/>
        </w:rPr>
        <w:t>BAŞVURU FORMU</w:t>
      </w:r>
    </w:p>
    <w:p w:rsidR="00B741DD" w:rsidRPr="001A248D" w:rsidRDefault="00B741DD" w:rsidP="00B741DD">
      <w:pPr>
        <w:spacing w:line="360" w:lineRule="auto"/>
        <w:jc w:val="center"/>
        <w:rPr>
          <w:rFonts w:eastAsia="Calibri"/>
          <w:b/>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372"/>
        <w:gridCol w:w="6700"/>
      </w:tblGrid>
      <w:tr w:rsidR="00B741DD" w:rsidRPr="001A248D" w:rsidTr="00B42C19">
        <w:trPr>
          <w:trHeight w:val="604"/>
        </w:trPr>
        <w:tc>
          <w:tcPr>
            <w:tcW w:w="1329" w:type="pct"/>
            <w:tcBorders>
              <w:right w:val="nil"/>
            </w:tcBorders>
            <w:shd w:val="clear" w:color="auto" w:fill="FFF2CC"/>
            <w:vAlign w:val="center"/>
          </w:tcPr>
          <w:p w:rsidR="00B741DD" w:rsidRPr="001A248D" w:rsidRDefault="00B741DD" w:rsidP="00B42C19">
            <w:pPr>
              <w:widowControl w:val="0"/>
              <w:adjustRightInd w:val="0"/>
              <w:spacing w:line="360" w:lineRule="auto"/>
              <w:textAlignment w:val="baseline"/>
            </w:pPr>
            <w:r w:rsidRPr="001A248D">
              <w:t>Başvuru Sahibi</w:t>
            </w:r>
          </w:p>
          <w:p w:rsidR="00B741DD" w:rsidRPr="001A248D" w:rsidRDefault="00B741DD" w:rsidP="00B42C19">
            <w:pPr>
              <w:widowControl w:val="0"/>
              <w:adjustRightInd w:val="0"/>
              <w:spacing w:line="360" w:lineRule="auto"/>
              <w:textAlignment w:val="baseline"/>
            </w:pPr>
            <w:r w:rsidRPr="001A248D">
              <w:t>Adı Soyadı</w:t>
            </w:r>
          </w:p>
        </w:tc>
        <w:tc>
          <w:tcPr>
            <w:tcW w:w="193" w:type="pct"/>
            <w:tcBorders>
              <w:left w:val="nil"/>
            </w:tcBorders>
            <w:shd w:val="clear" w:color="auto" w:fill="FFF2CC"/>
            <w:vAlign w:val="center"/>
          </w:tcPr>
          <w:p w:rsidR="00B741DD" w:rsidRPr="001A248D" w:rsidRDefault="00B741DD" w:rsidP="00B42C19">
            <w:pPr>
              <w:widowControl w:val="0"/>
              <w:adjustRightInd w:val="0"/>
              <w:spacing w:line="360" w:lineRule="auto"/>
              <w:textAlignment w:val="baseline"/>
            </w:pPr>
            <w:r w:rsidRPr="001A248D">
              <w:rPr>
                <w:b/>
              </w:rPr>
              <w:t>:</w:t>
            </w:r>
          </w:p>
        </w:tc>
        <w:tc>
          <w:tcPr>
            <w:tcW w:w="3478" w:type="pct"/>
            <w:shd w:val="clear" w:color="auto" w:fill="auto"/>
            <w:vAlign w:val="center"/>
          </w:tcPr>
          <w:p w:rsidR="00B741DD" w:rsidRPr="001A248D" w:rsidRDefault="00B741DD" w:rsidP="00B42C19">
            <w:pPr>
              <w:widowControl w:val="0"/>
              <w:adjustRightInd w:val="0"/>
              <w:spacing w:line="360" w:lineRule="auto"/>
              <w:textAlignment w:val="baseline"/>
            </w:pPr>
          </w:p>
        </w:tc>
      </w:tr>
      <w:tr w:rsidR="00B741DD" w:rsidRPr="001A248D" w:rsidTr="00B42C19">
        <w:trPr>
          <w:trHeight w:val="604"/>
        </w:trPr>
        <w:tc>
          <w:tcPr>
            <w:tcW w:w="1329" w:type="pct"/>
            <w:tcBorders>
              <w:right w:val="nil"/>
            </w:tcBorders>
            <w:shd w:val="clear" w:color="auto" w:fill="FFF2CC"/>
            <w:vAlign w:val="center"/>
          </w:tcPr>
          <w:p w:rsidR="00B741DD" w:rsidRPr="001A248D" w:rsidRDefault="00B741DD" w:rsidP="00B42C19">
            <w:pPr>
              <w:widowControl w:val="0"/>
              <w:adjustRightInd w:val="0"/>
              <w:spacing w:line="360" w:lineRule="auto"/>
              <w:textAlignment w:val="baseline"/>
            </w:pPr>
            <w:r w:rsidRPr="001A248D">
              <w:t>Hibe Konusu</w:t>
            </w:r>
          </w:p>
        </w:tc>
        <w:tc>
          <w:tcPr>
            <w:tcW w:w="193" w:type="pct"/>
            <w:tcBorders>
              <w:left w:val="nil"/>
            </w:tcBorders>
            <w:shd w:val="clear" w:color="auto" w:fill="FFF2CC"/>
            <w:vAlign w:val="center"/>
          </w:tcPr>
          <w:p w:rsidR="00B741DD" w:rsidRPr="001A248D" w:rsidRDefault="00B741DD" w:rsidP="00B42C19">
            <w:pPr>
              <w:widowControl w:val="0"/>
              <w:adjustRightInd w:val="0"/>
              <w:spacing w:line="360" w:lineRule="auto"/>
              <w:textAlignment w:val="baseline"/>
              <w:rPr>
                <w:b/>
              </w:rPr>
            </w:pPr>
            <w:r w:rsidRPr="001A248D">
              <w:rPr>
                <w:b/>
              </w:rPr>
              <w:t>:</w:t>
            </w:r>
          </w:p>
        </w:tc>
        <w:tc>
          <w:tcPr>
            <w:tcW w:w="3478" w:type="pct"/>
            <w:shd w:val="clear" w:color="auto" w:fill="auto"/>
            <w:vAlign w:val="center"/>
          </w:tcPr>
          <w:p w:rsidR="00B741DD" w:rsidRPr="001A248D" w:rsidRDefault="00B741DD" w:rsidP="00B42C19">
            <w:pPr>
              <w:widowControl w:val="0"/>
              <w:adjustRightInd w:val="0"/>
              <w:spacing w:line="360" w:lineRule="auto"/>
              <w:textAlignment w:val="baseline"/>
            </w:pPr>
            <w:r w:rsidRPr="001A248D">
              <w:t>Ceviz Bahçesi Kurulumu</w:t>
            </w:r>
          </w:p>
        </w:tc>
      </w:tr>
      <w:tr w:rsidR="00B741DD" w:rsidRPr="001A248D" w:rsidTr="00B42C19">
        <w:trPr>
          <w:trHeight w:val="604"/>
        </w:trPr>
        <w:tc>
          <w:tcPr>
            <w:tcW w:w="1329" w:type="pct"/>
            <w:tcBorders>
              <w:right w:val="nil"/>
            </w:tcBorders>
            <w:shd w:val="clear" w:color="auto" w:fill="FFF2CC"/>
            <w:vAlign w:val="center"/>
          </w:tcPr>
          <w:p w:rsidR="00B741DD" w:rsidRPr="001A248D" w:rsidRDefault="00B741DD" w:rsidP="00B42C19">
            <w:pPr>
              <w:widowControl w:val="0"/>
              <w:adjustRightInd w:val="0"/>
              <w:spacing w:line="360" w:lineRule="auto"/>
              <w:textAlignment w:val="baseline"/>
              <w:rPr>
                <w:b/>
              </w:rPr>
            </w:pPr>
            <w:r w:rsidRPr="001A248D">
              <w:rPr>
                <w:b/>
              </w:rPr>
              <w:t>Başvuru Tarihi / Numarası(</w:t>
            </w:r>
            <w:r w:rsidRPr="001A248D">
              <w:rPr>
                <w:b/>
                <w:vertAlign w:val="superscript"/>
              </w:rPr>
              <w:footnoteReference w:id="1"/>
            </w:r>
            <w:r w:rsidRPr="001A248D">
              <w:rPr>
                <w:b/>
              </w:rPr>
              <w:t>)</w:t>
            </w:r>
          </w:p>
        </w:tc>
        <w:tc>
          <w:tcPr>
            <w:tcW w:w="193" w:type="pct"/>
            <w:tcBorders>
              <w:left w:val="nil"/>
            </w:tcBorders>
            <w:shd w:val="clear" w:color="auto" w:fill="FFF2CC"/>
            <w:vAlign w:val="center"/>
          </w:tcPr>
          <w:p w:rsidR="00B741DD" w:rsidRPr="001A248D" w:rsidRDefault="00B741DD" w:rsidP="00B42C19">
            <w:pPr>
              <w:widowControl w:val="0"/>
              <w:adjustRightInd w:val="0"/>
              <w:spacing w:line="360" w:lineRule="auto"/>
              <w:textAlignment w:val="baseline"/>
            </w:pPr>
            <w:r w:rsidRPr="001A248D">
              <w:rPr>
                <w:b/>
              </w:rPr>
              <w:t>:</w:t>
            </w:r>
          </w:p>
        </w:tc>
        <w:tc>
          <w:tcPr>
            <w:tcW w:w="3478" w:type="pct"/>
            <w:shd w:val="clear" w:color="auto" w:fill="auto"/>
            <w:vAlign w:val="center"/>
          </w:tcPr>
          <w:p w:rsidR="00B741DD" w:rsidRPr="001A248D" w:rsidRDefault="00B741DD" w:rsidP="00B42C19">
            <w:pPr>
              <w:widowControl w:val="0"/>
              <w:adjustRightInd w:val="0"/>
              <w:spacing w:line="360" w:lineRule="auto"/>
              <w:textAlignment w:val="baseline"/>
            </w:pPr>
            <w:r w:rsidRPr="001A248D">
              <w:t>KDAKP.</w:t>
            </w:r>
            <w:r>
              <w:t>KYO</w:t>
            </w:r>
            <w:r w:rsidRPr="001A248D">
              <w:t xml:space="preserve">.2020.01/SC1.4/1.1/57/……/…….……….    </w:t>
            </w:r>
          </w:p>
        </w:tc>
      </w:tr>
    </w:tbl>
    <w:p w:rsidR="00B741DD" w:rsidRPr="001A248D" w:rsidRDefault="00B741DD" w:rsidP="00B741DD">
      <w:pPr>
        <w:spacing w:line="360" w:lineRule="auto"/>
      </w:pPr>
    </w:p>
    <w:p w:rsidR="00B741DD" w:rsidRPr="001A248D" w:rsidRDefault="00B741DD" w:rsidP="00B741DD">
      <w:pPr>
        <w:spacing w:line="360" w:lineRule="auto"/>
        <w:rPr>
          <w:b/>
        </w:rPr>
      </w:pPr>
      <w:r w:rsidRPr="001A248D">
        <w:rPr>
          <w:b/>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184"/>
        <w:gridCol w:w="2184"/>
        <w:gridCol w:w="3078"/>
      </w:tblGrid>
      <w:tr w:rsidR="00B741DD" w:rsidRPr="001A248D" w:rsidTr="00B42C19">
        <w:trPr>
          <w:trHeight w:val="453"/>
        </w:trPr>
        <w:tc>
          <w:tcPr>
            <w:tcW w:w="1134" w:type="pct"/>
            <w:shd w:val="clear" w:color="auto" w:fill="FFF2CC"/>
            <w:vAlign w:val="center"/>
          </w:tcPr>
          <w:p w:rsidR="00B741DD" w:rsidRPr="001A248D" w:rsidRDefault="00B741DD" w:rsidP="00B42C19">
            <w:pPr>
              <w:widowControl w:val="0"/>
              <w:adjustRightInd w:val="0"/>
              <w:spacing w:line="360" w:lineRule="auto"/>
              <w:textAlignment w:val="baseline"/>
              <w:rPr>
                <w:b/>
              </w:rPr>
            </w:pPr>
            <w:r w:rsidRPr="001A248D">
              <w:rPr>
                <w:b/>
              </w:rPr>
              <w:t>İl</w:t>
            </w:r>
          </w:p>
        </w:tc>
        <w:tc>
          <w:tcPr>
            <w:tcW w:w="1134" w:type="pct"/>
            <w:shd w:val="clear" w:color="auto" w:fill="FFF2CC"/>
            <w:vAlign w:val="center"/>
          </w:tcPr>
          <w:p w:rsidR="00B741DD" w:rsidRPr="001A248D" w:rsidRDefault="00B741DD" w:rsidP="00B42C19">
            <w:pPr>
              <w:widowControl w:val="0"/>
              <w:adjustRightInd w:val="0"/>
              <w:spacing w:line="360" w:lineRule="auto"/>
              <w:textAlignment w:val="baseline"/>
              <w:rPr>
                <w:b/>
              </w:rPr>
            </w:pPr>
            <w:r w:rsidRPr="001A248D">
              <w:rPr>
                <w:b/>
              </w:rPr>
              <w:t>İlçe</w:t>
            </w:r>
          </w:p>
        </w:tc>
        <w:tc>
          <w:tcPr>
            <w:tcW w:w="1134" w:type="pct"/>
            <w:shd w:val="clear" w:color="auto" w:fill="FFF2CC"/>
            <w:vAlign w:val="center"/>
          </w:tcPr>
          <w:p w:rsidR="00B741DD" w:rsidRPr="001A248D" w:rsidRDefault="00B741DD" w:rsidP="00B42C19">
            <w:pPr>
              <w:widowControl w:val="0"/>
              <w:adjustRightInd w:val="0"/>
              <w:spacing w:line="360" w:lineRule="auto"/>
              <w:textAlignment w:val="baseline"/>
              <w:rPr>
                <w:b/>
              </w:rPr>
            </w:pPr>
            <w:r w:rsidRPr="001A248D">
              <w:rPr>
                <w:b/>
              </w:rPr>
              <w:t>Mahalle/Köy</w:t>
            </w:r>
          </w:p>
        </w:tc>
        <w:tc>
          <w:tcPr>
            <w:tcW w:w="1598" w:type="pct"/>
            <w:shd w:val="clear" w:color="auto" w:fill="FFF2CC"/>
            <w:vAlign w:val="center"/>
          </w:tcPr>
          <w:p w:rsidR="00B741DD" w:rsidRPr="001A248D" w:rsidRDefault="00B741DD" w:rsidP="00B42C19">
            <w:pPr>
              <w:widowControl w:val="0"/>
              <w:adjustRightInd w:val="0"/>
              <w:spacing w:line="360" w:lineRule="auto"/>
              <w:textAlignment w:val="baseline"/>
              <w:rPr>
                <w:b/>
              </w:rPr>
            </w:pPr>
            <w:r w:rsidRPr="001A248D">
              <w:rPr>
                <w:b/>
              </w:rPr>
              <w:t>Ada / Parsel No</w:t>
            </w:r>
          </w:p>
        </w:tc>
      </w:tr>
      <w:tr w:rsidR="00B741DD" w:rsidRPr="001A248D" w:rsidTr="00B42C19">
        <w:trPr>
          <w:trHeight w:val="469"/>
        </w:trPr>
        <w:tc>
          <w:tcPr>
            <w:tcW w:w="1134" w:type="pct"/>
            <w:shd w:val="clear" w:color="auto" w:fill="auto"/>
            <w:vAlign w:val="center"/>
          </w:tcPr>
          <w:p w:rsidR="00B741DD" w:rsidRPr="001A248D" w:rsidRDefault="00B741DD" w:rsidP="00B42C19">
            <w:pPr>
              <w:widowControl w:val="0"/>
              <w:adjustRightInd w:val="0"/>
              <w:spacing w:line="360" w:lineRule="auto"/>
              <w:textAlignment w:val="baseline"/>
            </w:pPr>
          </w:p>
        </w:tc>
        <w:tc>
          <w:tcPr>
            <w:tcW w:w="1134" w:type="pct"/>
            <w:shd w:val="clear" w:color="auto" w:fill="auto"/>
            <w:vAlign w:val="center"/>
          </w:tcPr>
          <w:p w:rsidR="00B741DD" w:rsidRPr="001A248D" w:rsidRDefault="00B741DD" w:rsidP="00B42C19">
            <w:pPr>
              <w:widowControl w:val="0"/>
              <w:adjustRightInd w:val="0"/>
              <w:spacing w:line="360" w:lineRule="auto"/>
              <w:textAlignment w:val="baseline"/>
            </w:pPr>
          </w:p>
        </w:tc>
        <w:tc>
          <w:tcPr>
            <w:tcW w:w="1134" w:type="pct"/>
            <w:shd w:val="clear" w:color="auto" w:fill="auto"/>
            <w:vAlign w:val="center"/>
          </w:tcPr>
          <w:p w:rsidR="00B741DD" w:rsidRPr="001A248D" w:rsidRDefault="00B741DD" w:rsidP="00B42C19">
            <w:pPr>
              <w:widowControl w:val="0"/>
              <w:adjustRightInd w:val="0"/>
              <w:spacing w:line="360" w:lineRule="auto"/>
              <w:textAlignment w:val="baseline"/>
            </w:pPr>
          </w:p>
        </w:tc>
        <w:tc>
          <w:tcPr>
            <w:tcW w:w="1598" w:type="pct"/>
            <w:shd w:val="clear" w:color="auto" w:fill="auto"/>
            <w:vAlign w:val="center"/>
          </w:tcPr>
          <w:p w:rsidR="00B741DD" w:rsidRPr="001A248D" w:rsidRDefault="00B741DD" w:rsidP="00B42C19">
            <w:pPr>
              <w:widowControl w:val="0"/>
              <w:adjustRightInd w:val="0"/>
              <w:spacing w:line="360" w:lineRule="auto"/>
              <w:textAlignment w:val="baseline"/>
            </w:pPr>
          </w:p>
        </w:tc>
      </w:tr>
    </w:tbl>
    <w:p w:rsidR="00B741DD" w:rsidRPr="001A248D" w:rsidRDefault="00B741DD" w:rsidP="00B741DD">
      <w:pPr>
        <w:spacing w:line="360" w:lineRule="auto"/>
        <w:ind w:right="6"/>
        <w:jc w:val="both"/>
        <w:rPr>
          <w:rFonts w:eastAsia="Calibri"/>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B741DD" w:rsidRPr="001A248D" w:rsidTr="00B42C19">
        <w:trPr>
          <w:trHeight w:val="407"/>
        </w:trPr>
        <w:tc>
          <w:tcPr>
            <w:tcW w:w="3520" w:type="dxa"/>
            <w:shd w:val="clear" w:color="auto" w:fill="FFF2CC"/>
            <w:vAlign w:val="center"/>
          </w:tcPr>
          <w:p w:rsidR="00B741DD" w:rsidRPr="001A248D" w:rsidRDefault="00B741DD" w:rsidP="00B42C19">
            <w:pPr>
              <w:spacing w:line="360" w:lineRule="auto"/>
              <w:ind w:right="6"/>
              <w:rPr>
                <w:rFonts w:eastAsia="Calibri"/>
              </w:rPr>
            </w:pPr>
            <w:r w:rsidRPr="001A248D">
              <w:rPr>
                <w:rFonts w:eastAsia="Calibri"/>
              </w:rPr>
              <w:t>Toplam Yatırım Tutarı (TL)</w:t>
            </w:r>
          </w:p>
        </w:tc>
        <w:tc>
          <w:tcPr>
            <w:tcW w:w="1269" w:type="dxa"/>
            <w:shd w:val="clear" w:color="auto" w:fill="FFF2CC"/>
            <w:vAlign w:val="center"/>
          </w:tcPr>
          <w:p w:rsidR="00B741DD" w:rsidRPr="001A248D" w:rsidRDefault="00B741DD" w:rsidP="00B42C19">
            <w:pPr>
              <w:spacing w:line="360" w:lineRule="auto"/>
              <w:ind w:right="6"/>
              <w:rPr>
                <w:rFonts w:eastAsia="Calibri"/>
              </w:rPr>
            </w:pPr>
            <w:r w:rsidRPr="001A248D">
              <w:rPr>
                <w:rFonts w:eastAsia="Calibri"/>
              </w:rPr>
              <w:t>A=B+E</w:t>
            </w:r>
          </w:p>
        </w:tc>
        <w:tc>
          <w:tcPr>
            <w:tcW w:w="3265" w:type="dxa"/>
            <w:vAlign w:val="center"/>
          </w:tcPr>
          <w:p w:rsidR="00B741DD" w:rsidRPr="001A248D" w:rsidRDefault="00B741DD" w:rsidP="00B42C19">
            <w:pPr>
              <w:spacing w:line="360" w:lineRule="auto"/>
              <w:ind w:right="6"/>
              <w:jc w:val="right"/>
              <w:rPr>
                <w:rFonts w:eastAsia="Calibri"/>
              </w:rPr>
            </w:pPr>
          </w:p>
        </w:tc>
        <w:tc>
          <w:tcPr>
            <w:tcW w:w="1553" w:type="dxa"/>
            <w:vMerge w:val="restart"/>
            <w:vAlign w:val="center"/>
          </w:tcPr>
          <w:p w:rsidR="00B741DD" w:rsidRPr="001A248D" w:rsidRDefault="00B741DD" w:rsidP="00B42C19">
            <w:pPr>
              <w:spacing w:line="360" w:lineRule="auto"/>
              <w:ind w:right="6"/>
              <w:jc w:val="center"/>
              <w:rPr>
                <w:rFonts w:eastAsia="Calibri"/>
              </w:rPr>
            </w:pPr>
            <w:r w:rsidRPr="001A248D">
              <w:rPr>
                <w:rFonts w:eastAsia="Calibri"/>
                <w:b/>
              </w:rPr>
              <w:t>KDV Hariç olarak doldurulmalıdır</w:t>
            </w:r>
            <w:r w:rsidRPr="001A248D">
              <w:rPr>
                <w:rFonts w:eastAsia="Calibri"/>
              </w:rPr>
              <w:t>.</w:t>
            </w:r>
          </w:p>
        </w:tc>
      </w:tr>
      <w:tr w:rsidR="00B741DD" w:rsidRPr="001A248D" w:rsidTr="00B42C19">
        <w:trPr>
          <w:trHeight w:val="408"/>
        </w:trPr>
        <w:tc>
          <w:tcPr>
            <w:tcW w:w="3520" w:type="dxa"/>
            <w:shd w:val="clear" w:color="auto" w:fill="FFF2CC"/>
            <w:vAlign w:val="center"/>
          </w:tcPr>
          <w:p w:rsidR="00B741DD" w:rsidRPr="001A248D" w:rsidRDefault="00B741DD" w:rsidP="00B42C19">
            <w:pPr>
              <w:spacing w:line="360" w:lineRule="auto"/>
              <w:rPr>
                <w:rFonts w:eastAsia="Calibri"/>
              </w:rPr>
            </w:pPr>
            <w:r w:rsidRPr="001A248D">
              <w:rPr>
                <w:rFonts w:eastAsia="Calibri"/>
              </w:rPr>
              <w:t>Hibeye Esas Yatırım Tutarı (TL)</w:t>
            </w:r>
          </w:p>
        </w:tc>
        <w:tc>
          <w:tcPr>
            <w:tcW w:w="1269" w:type="dxa"/>
            <w:shd w:val="clear" w:color="auto" w:fill="FFF2CC"/>
            <w:vAlign w:val="center"/>
          </w:tcPr>
          <w:p w:rsidR="00B741DD" w:rsidRPr="001A248D" w:rsidRDefault="00B741DD" w:rsidP="00B42C19">
            <w:pPr>
              <w:spacing w:line="360" w:lineRule="auto"/>
              <w:ind w:right="6"/>
              <w:rPr>
                <w:rFonts w:eastAsia="Calibri"/>
              </w:rPr>
            </w:pPr>
            <w:r w:rsidRPr="001A248D">
              <w:rPr>
                <w:rFonts w:eastAsia="Calibri"/>
              </w:rPr>
              <w:t>B</w:t>
            </w:r>
          </w:p>
        </w:tc>
        <w:tc>
          <w:tcPr>
            <w:tcW w:w="3265" w:type="dxa"/>
            <w:vAlign w:val="center"/>
          </w:tcPr>
          <w:p w:rsidR="00B741DD" w:rsidRPr="001A248D" w:rsidRDefault="00B741DD" w:rsidP="00B42C19">
            <w:pPr>
              <w:spacing w:line="360" w:lineRule="auto"/>
              <w:ind w:right="6"/>
              <w:jc w:val="right"/>
              <w:rPr>
                <w:rFonts w:eastAsia="Calibri"/>
              </w:rPr>
            </w:pPr>
          </w:p>
        </w:tc>
        <w:tc>
          <w:tcPr>
            <w:tcW w:w="1553" w:type="dxa"/>
            <w:vMerge/>
            <w:vAlign w:val="center"/>
          </w:tcPr>
          <w:p w:rsidR="00B741DD" w:rsidRPr="001A248D" w:rsidRDefault="00B741DD" w:rsidP="00B42C19">
            <w:pPr>
              <w:spacing w:line="360" w:lineRule="auto"/>
              <w:ind w:right="6"/>
              <w:jc w:val="center"/>
              <w:rPr>
                <w:rFonts w:eastAsia="Calibri"/>
              </w:rPr>
            </w:pPr>
          </w:p>
        </w:tc>
      </w:tr>
      <w:tr w:rsidR="00B741DD" w:rsidRPr="001A248D" w:rsidTr="00B42C19">
        <w:trPr>
          <w:trHeight w:val="407"/>
        </w:trPr>
        <w:tc>
          <w:tcPr>
            <w:tcW w:w="3520" w:type="dxa"/>
            <w:shd w:val="clear" w:color="auto" w:fill="FFF2CC"/>
            <w:vAlign w:val="center"/>
          </w:tcPr>
          <w:p w:rsidR="00B741DD" w:rsidRPr="001A248D" w:rsidRDefault="00B741DD" w:rsidP="00B42C19">
            <w:pPr>
              <w:spacing w:line="360" w:lineRule="auto"/>
              <w:ind w:right="6"/>
              <w:rPr>
                <w:rFonts w:eastAsia="Calibri"/>
                <w:bCs/>
              </w:rPr>
            </w:pPr>
            <w:r w:rsidRPr="001A248D">
              <w:rPr>
                <w:rFonts w:eastAsia="Calibri"/>
                <w:bCs/>
              </w:rPr>
              <w:t>Hibe Oranı (%)</w:t>
            </w:r>
          </w:p>
        </w:tc>
        <w:tc>
          <w:tcPr>
            <w:tcW w:w="1269" w:type="dxa"/>
            <w:shd w:val="clear" w:color="auto" w:fill="FFF2CC"/>
            <w:vAlign w:val="center"/>
          </w:tcPr>
          <w:p w:rsidR="00B741DD" w:rsidRPr="001A248D" w:rsidRDefault="00B741DD" w:rsidP="00B42C19">
            <w:pPr>
              <w:spacing w:line="360" w:lineRule="auto"/>
              <w:ind w:right="6"/>
              <w:rPr>
                <w:rFonts w:eastAsia="Calibri"/>
              </w:rPr>
            </w:pPr>
            <w:r w:rsidRPr="001A248D">
              <w:rPr>
                <w:rFonts w:eastAsia="Calibri"/>
              </w:rPr>
              <w:t>C</w:t>
            </w:r>
          </w:p>
        </w:tc>
        <w:tc>
          <w:tcPr>
            <w:tcW w:w="3265" w:type="dxa"/>
            <w:vAlign w:val="center"/>
          </w:tcPr>
          <w:p w:rsidR="00B741DD" w:rsidRPr="001A248D" w:rsidRDefault="00B741DD" w:rsidP="00B42C19">
            <w:pPr>
              <w:spacing w:line="360" w:lineRule="auto"/>
              <w:ind w:right="6"/>
              <w:jc w:val="right"/>
              <w:rPr>
                <w:rFonts w:eastAsia="Calibri"/>
              </w:rPr>
            </w:pPr>
          </w:p>
        </w:tc>
        <w:tc>
          <w:tcPr>
            <w:tcW w:w="1553" w:type="dxa"/>
            <w:vMerge/>
            <w:vAlign w:val="center"/>
          </w:tcPr>
          <w:p w:rsidR="00B741DD" w:rsidRPr="001A248D" w:rsidRDefault="00B741DD" w:rsidP="00B42C19">
            <w:pPr>
              <w:spacing w:line="360" w:lineRule="auto"/>
              <w:ind w:right="6"/>
              <w:jc w:val="center"/>
              <w:rPr>
                <w:rFonts w:eastAsia="Calibri"/>
              </w:rPr>
            </w:pPr>
          </w:p>
        </w:tc>
      </w:tr>
      <w:tr w:rsidR="00B741DD" w:rsidRPr="001A248D" w:rsidTr="00B42C19">
        <w:trPr>
          <w:trHeight w:val="407"/>
        </w:trPr>
        <w:tc>
          <w:tcPr>
            <w:tcW w:w="3520" w:type="dxa"/>
            <w:shd w:val="clear" w:color="auto" w:fill="FFF2CC"/>
            <w:vAlign w:val="center"/>
          </w:tcPr>
          <w:p w:rsidR="00B741DD" w:rsidRPr="001A248D" w:rsidRDefault="00B741DD" w:rsidP="00B42C19">
            <w:pPr>
              <w:spacing w:line="360" w:lineRule="auto"/>
              <w:ind w:right="6"/>
              <w:rPr>
                <w:rFonts w:eastAsia="Calibri"/>
              </w:rPr>
            </w:pPr>
            <w:r w:rsidRPr="001A248D">
              <w:rPr>
                <w:rFonts w:eastAsia="Calibri"/>
                <w:bCs/>
              </w:rPr>
              <w:t>Talep Edilen Hibe Tutarı (TL)</w:t>
            </w:r>
          </w:p>
        </w:tc>
        <w:tc>
          <w:tcPr>
            <w:tcW w:w="1269" w:type="dxa"/>
            <w:shd w:val="clear" w:color="auto" w:fill="FFF2CC"/>
            <w:vAlign w:val="center"/>
          </w:tcPr>
          <w:p w:rsidR="00B741DD" w:rsidRPr="001A248D" w:rsidRDefault="00B741DD" w:rsidP="00B42C19">
            <w:pPr>
              <w:spacing w:line="360" w:lineRule="auto"/>
              <w:ind w:right="6"/>
              <w:rPr>
                <w:rFonts w:eastAsia="Calibri"/>
              </w:rPr>
            </w:pPr>
            <w:r w:rsidRPr="001A248D">
              <w:rPr>
                <w:rFonts w:eastAsia="Calibri"/>
              </w:rPr>
              <w:t>D=B x C%</w:t>
            </w:r>
          </w:p>
        </w:tc>
        <w:tc>
          <w:tcPr>
            <w:tcW w:w="3265" w:type="dxa"/>
            <w:vAlign w:val="center"/>
          </w:tcPr>
          <w:p w:rsidR="00B741DD" w:rsidRPr="001A248D" w:rsidRDefault="00B741DD" w:rsidP="00B42C19">
            <w:pPr>
              <w:spacing w:line="360" w:lineRule="auto"/>
              <w:ind w:right="6"/>
              <w:jc w:val="right"/>
              <w:rPr>
                <w:rFonts w:eastAsia="Calibri"/>
              </w:rPr>
            </w:pPr>
          </w:p>
        </w:tc>
        <w:tc>
          <w:tcPr>
            <w:tcW w:w="1553" w:type="dxa"/>
            <w:vMerge/>
            <w:vAlign w:val="center"/>
          </w:tcPr>
          <w:p w:rsidR="00B741DD" w:rsidRPr="001A248D" w:rsidRDefault="00B741DD" w:rsidP="00B42C19">
            <w:pPr>
              <w:spacing w:line="360" w:lineRule="auto"/>
              <w:ind w:right="6"/>
              <w:jc w:val="center"/>
              <w:rPr>
                <w:rFonts w:eastAsia="Calibri"/>
              </w:rPr>
            </w:pPr>
          </w:p>
        </w:tc>
      </w:tr>
      <w:tr w:rsidR="00B741DD" w:rsidRPr="001A248D" w:rsidTr="00B42C19">
        <w:trPr>
          <w:trHeight w:val="407"/>
        </w:trPr>
        <w:tc>
          <w:tcPr>
            <w:tcW w:w="3520" w:type="dxa"/>
            <w:shd w:val="clear" w:color="auto" w:fill="FFF2CC"/>
            <w:vAlign w:val="center"/>
          </w:tcPr>
          <w:p w:rsidR="00B741DD" w:rsidRPr="001A248D" w:rsidRDefault="00B741DD" w:rsidP="00B42C19">
            <w:pPr>
              <w:spacing w:line="360" w:lineRule="auto"/>
              <w:ind w:right="6"/>
              <w:rPr>
                <w:rFonts w:eastAsia="Calibri"/>
                <w:bCs/>
              </w:rPr>
            </w:pPr>
            <w:r w:rsidRPr="001A248D">
              <w:rPr>
                <w:rFonts w:eastAsia="Calibri"/>
                <w:bCs/>
              </w:rPr>
              <w:t>Yatırımcı Katkısı (TL)</w:t>
            </w:r>
          </w:p>
        </w:tc>
        <w:tc>
          <w:tcPr>
            <w:tcW w:w="1269" w:type="dxa"/>
            <w:shd w:val="clear" w:color="auto" w:fill="FFF2CC"/>
            <w:vAlign w:val="center"/>
          </w:tcPr>
          <w:p w:rsidR="00B741DD" w:rsidRPr="001A248D" w:rsidRDefault="00B741DD" w:rsidP="00B42C19">
            <w:pPr>
              <w:spacing w:line="360" w:lineRule="auto"/>
              <w:ind w:right="6"/>
              <w:rPr>
                <w:rFonts w:eastAsia="Calibri"/>
              </w:rPr>
            </w:pPr>
            <w:r w:rsidRPr="001A248D">
              <w:rPr>
                <w:rFonts w:eastAsia="Calibri"/>
              </w:rPr>
              <w:t>E=B-D</w:t>
            </w:r>
          </w:p>
        </w:tc>
        <w:tc>
          <w:tcPr>
            <w:tcW w:w="3265" w:type="dxa"/>
            <w:vAlign w:val="center"/>
          </w:tcPr>
          <w:p w:rsidR="00B741DD" w:rsidRPr="001A248D" w:rsidRDefault="00B741DD" w:rsidP="00B42C19">
            <w:pPr>
              <w:spacing w:line="360" w:lineRule="auto"/>
              <w:ind w:right="6"/>
              <w:jc w:val="right"/>
              <w:rPr>
                <w:rFonts w:eastAsia="Calibri"/>
              </w:rPr>
            </w:pPr>
          </w:p>
        </w:tc>
        <w:tc>
          <w:tcPr>
            <w:tcW w:w="1553" w:type="dxa"/>
            <w:vMerge/>
            <w:vAlign w:val="center"/>
          </w:tcPr>
          <w:p w:rsidR="00B741DD" w:rsidRPr="001A248D" w:rsidRDefault="00B741DD" w:rsidP="00B42C19">
            <w:pPr>
              <w:spacing w:line="360" w:lineRule="auto"/>
              <w:ind w:right="6"/>
              <w:jc w:val="center"/>
              <w:rPr>
                <w:rFonts w:eastAsia="Calibri"/>
              </w:rPr>
            </w:pPr>
          </w:p>
        </w:tc>
      </w:tr>
      <w:tr w:rsidR="00B741DD" w:rsidRPr="001A248D" w:rsidTr="00B42C19">
        <w:trPr>
          <w:trHeight w:val="408"/>
        </w:trPr>
        <w:tc>
          <w:tcPr>
            <w:tcW w:w="3520" w:type="dxa"/>
            <w:shd w:val="clear" w:color="auto" w:fill="FFF2CC"/>
            <w:vAlign w:val="center"/>
          </w:tcPr>
          <w:p w:rsidR="00B741DD" w:rsidRPr="001A248D" w:rsidRDefault="00B741DD" w:rsidP="00B42C19">
            <w:pPr>
              <w:spacing w:line="360" w:lineRule="auto"/>
              <w:ind w:right="6"/>
              <w:rPr>
                <w:rFonts w:eastAsia="Calibri"/>
              </w:rPr>
            </w:pPr>
            <w:r w:rsidRPr="001A248D">
              <w:rPr>
                <w:rFonts w:eastAsia="Calibri"/>
                <w:bCs/>
              </w:rPr>
              <w:t>Ayni/Nakdi Katkı Tutarı (TL)</w:t>
            </w:r>
          </w:p>
        </w:tc>
        <w:tc>
          <w:tcPr>
            <w:tcW w:w="1269" w:type="dxa"/>
            <w:shd w:val="clear" w:color="auto" w:fill="FFF2CC"/>
            <w:vAlign w:val="center"/>
          </w:tcPr>
          <w:p w:rsidR="00B741DD" w:rsidRPr="001A248D" w:rsidRDefault="00B741DD" w:rsidP="00B42C19">
            <w:pPr>
              <w:spacing w:line="360" w:lineRule="auto"/>
              <w:ind w:right="6"/>
              <w:rPr>
                <w:rFonts w:eastAsia="Calibri"/>
              </w:rPr>
            </w:pPr>
            <w:r w:rsidRPr="001A248D">
              <w:rPr>
                <w:rFonts w:eastAsia="Calibri"/>
              </w:rPr>
              <w:t>F=A-B</w:t>
            </w:r>
          </w:p>
        </w:tc>
        <w:tc>
          <w:tcPr>
            <w:tcW w:w="3265" w:type="dxa"/>
            <w:vAlign w:val="center"/>
          </w:tcPr>
          <w:p w:rsidR="00B741DD" w:rsidRPr="001A248D" w:rsidRDefault="00B741DD" w:rsidP="00B42C19">
            <w:pPr>
              <w:spacing w:line="360" w:lineRule="auto"/>
              <w:ind w:right="6"/>
              <w:jc w:val="right"/>
              <w:rPr>
                <w:rFonts w:eastAsia="Calibri"/>
              </w:rPr>
            </w:pPr>
          </w:p>
        </w:tc>
        <w:tc>
          <w:tcPr>
            <w:tcW w:w="1553" w:type="dxa"/>
            <w:vMerge/>
            <w:vAlign w:val="center"/>
          </w:tcPr>
          <w:p w:rsidR="00B741DD" w:rsidRPr="001A248D" w:rsidRDefault="00B741DD" w:rsidP="00B42C19">
            <w:pPr>
              <w:spacing w:line="360" w:lineRule="auto"/>
              <w:ind w:right="6"/>
              <w:jc w:val="center"/>
              <w:rPr>
                <w:rFonts w:eastAsia="Calibri"/>
              </w:rPr>
            </w:pPr>
          </w:p>
        </w:tc>
      </w:tr>
    </w:tbl>
    <w:p w:rsidR="00B741DD" w:rsidRPr="001A248D" w:rsidRDefault="00B741DD" w:rsidP="00B741DD">
      <w:pPr>
        <w:spacing w:line="360" w:lineRule="auto"/>
        <w:rPr>
          <w:rFonts w:eastAsia="Calibri"/>
          <w:b/>
        </w:rPr>
      </w:pPr>
      <w:r w:rsidRPr="001A248D">
        <w:rPr>
          <w:rFonts w:eastAsia="Calibri"/>
          <w:b/>
        </w:rPr>
        <w:t>1. PROJE BİLGİLERİ</w:t>
      </w:r>
    </w:p>
    <w:p w:rsidR="00B741DD" w:rsidRPr="001A248D" w:rsidRDefault="00B741DD" w:rsidP="00B741DD">
      <w:pPr>
        <w:spacing w:line="360" w:lineRule="auto"/>
        <w:rPr>
          <w:rFonts w:eastAsia="Calibri"/>
          <w:b/>
        </w:rPr>
      </w:pPr>
      <w:r w:rsidRPr="001A248D">
        <w:rPr>
          <w:rFonts w:eastAsia="Calibri"/>
          <w:b/>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5714"/>
      </w:tblGrid>
      <w:tr w:rsidR="00B741DD" w:rsidRPr="001A248D" w:rsidTr="00B42C19">
        <w:trPr>
          <w:trHeight w:val="559"/>
        </w:trPr>
        <w:tc>
          <w:tcPr>
            <w:tcW w:w="2015" w:type="pct"/>
            <w:shd w:val="clear" w:color="auto" w:fill="FFF2CC"/>
            <w:vAlign w:val="center"/>
          </w:tcPr>
          <w:p w:rsidR="00B741DD" w:rsidRPr="001A248D" w:rsidRDefault="00B741DD" w:rsidP="00B42C19">
            <w:pPr>
              <w:spacing w:line="360" w:lineRule="auto"/>
              <w:rPr>
                <w:rFonts w:eastAsia="Calibri"/>
              </w:rPr>
            </w:pPr>
            <w:r w:rsidRPr="001A248D">
              <w:t>Adı Soyadı</w:t>
            </w:r>
          </w:p>
        </w:tc>
        <w:tc>
          <w:tcPr>
            <w:tcW w:w="2985" w:type="pct"/>
            <w:vAlign w:val="center"/>
          </w:tcPr>
          <w:p w:rsidR="00B741DD" w:rsidRPr="001A248D" w:rsidRDefault="00B741DD" w:rsidP="00B42C19">
            <w:pPr>
              <w:spacing w:line="360" w:lineRule="auto"/>
              <w:rPr>
                <w:rFonts w:eastAsia="Calibri"/>
              </w:rPr>
            </w:pPr>
          </w:p>
        </w:tc>
      </w:tr>
      <w:tr w:rsidR="00B741DD" w:rsidRPr="001A248D" w:rsidTr="00B42C19">
        <w:trPr>
          <w:trHeight w:val="559"/>
        </w:trPr>
        <w:tc>
          <w:tcPr>
            <w:tcW w:w="2015" w:type="pct"/>
            <w:shd w:val="clear" w:color="auto" w:fill="FFF2CC"/>
            <w:vAlign w:val="center"/>
          </w:tcPr>
          <w:p w:rsidR="00B741DD" w:rsidRPr="001A248D" w:rsidRDefault="00B741DD" w:rsidP="00B42C19">
            <w:pPr>
              <w:spacing w:line="360" w:lineRule="auto"/>
              <w:rPr>
                <w:rFonts w:eastAsia="Calibri"/>
              </w:rPr>
            </w:pPr>
            <w:r w:rsidRPr="001A248D">
              <w:rPr>
                <w:rFonts w:eastAsia="Calibri"/>
              </w:rPr>
              <w:t>T.C. Kimlik Numarası</w:t>
            </w:r>
          </w:p>
        </w:tc>
        <w:tc>
          <w:tcPr>
            <w:tcW w:w="2985" w:type="pct"/>
            <w:vAlign w:val="center"/>
          </w:tcPr>
          <w:p w:rsidR="00B741DD" w:rsidRPr="001A248D" w:rsidRDefault="00B741DD" w:rsidP="00B42C19">
            <w:pPr>
              <w:spacing w:line="360" w:lineRule="auto"/>
              <w:rPr>
                <w:rFonts w:eastAsia="Calibri"/>
                <w:b/>
              </w:rPr>
            </w:pPr>
          </w:p>
        </w:tc>
      </w:tr>
      <w:tr w:rsidR="00B741DD" w:rsidRPr="001A248D" w:rsidTr="00B42C19">
        <w:trPr>
          <w:trHeight w:val="559"/>
        </w:trPr>
        <w:tc>
          <w:tcPr>
            <w:tcW w:w="2015" w:type="pct"/>
            <w:shd w:val="clear" w:color="auto" w:fill="FFF2CC"/>
            <w:vAlign w:val="center"/>
          </w:tcPr>
          <w:p w:rsidR="00B741DD" w:rsidRPr="001A248D" w:rsidRDefault="00B741DD" w:rsidP="00B42C19">
            <w:pPr>
              <w:spacing w:line="360" w:lineRule="auto"/>
              <w:rPr>
                <w:rFonts w:eastAsia="Calibri"/>
              </w:rPr>
            </w:pPr>
            <w:r w:rsidRPr="001A248D">
              <w:rPr>
                <w:rFonts w:eastAsia="Calibri"/>
              </w:rPr>
              <w:t>Telefon Numarası</w:t>
            </w:r>
          </w:p>
        </w:tc>
        <w:tc>
          <w:tcPr>
            <w:tcW w:w="2985" w:type="pct"/>
            <w:vAlign w:val="center"/>
          </w:tcPr>
          <w:p w:rsidR="00B741DD" w:rsidRPr="001A248D" w:rsidRDefault="00B741DD" w:rsidP="00B42C19">
            <w:pPr>
              <w:spacing w:line="360" w:lineRule="auto"/>
              <w:rPr>
                <w:rFonts w:eastAsia="Calibri"/>
                <w:b/>
              </w:rPr>
            </w:pPr>
          </w:p>
        </w:tc>
      </w:tr>
      <w:tr w:rsidR="00B741DD" w:rsidRPr="001A248D" w:rsidTr="00B42C19">
        <w:trPr>
          <w:trHeight w:val="559"/>
        </w:trPr>
        <w:tc>
          <w:tcPr>
            <w:tcW w:w="2015" w:type="pct"/>
            <w:shd w:val="clear" w:color="auto" w:fill="FFF2CC"/>
            <w:vAlign w:val="center"/>
          </w:tcPr>
          <w:p w:rsidR="00B741DD" w:rsidRPr="001A248D" w:rsidRDefault="00B741DD" w:rsidP="00B42C19">
            <w:pPr>
              <w:spacing w:line="360" w:lineRule="auto"/>
              <w:rPr>
                <w:rFonts w:eastAsia="Calibri"/>
              </w:rPr>
            </w:pPr>
            <w:r w:rsidRPr="001A248D">
              <w:rPr>
                <w:rFonts w:eastAsia="Calibri"/>
              </w:rPr>
              <w:t>Çiftçilikle Uğraştığı Köy/Mahalle</w:t>
            </w:r>
          </w:p>
        </w:tc>
        <w:tc>
          <w:tcPr>
            <w:tcW w:w="2985" w:type="pct"/>
            <w:vAlign w:val="center"/>
          </w:tcPr>
          <w:p w:rsidR="00B741DD" w:rsidRPr="001A248D" w:rsidRDefault="00B741DD" w:rsidP="00B42C19">
            <w:pPr>
              <w:spacing w:line="360" w:lineRule="auto"/>
              <w:rPr>
                <w:rFonts w:eastAsia="Calibri"/>
              </w:rPr>
            </w:pPr>
          </w:p>
        </w:tc>
      </w:tr>
      <w:tr w:rsidR="00B741DD" w:rsidRPr="001A248D" w:rsidTr="00B42C19">
        <w:trPr>
          <w:trHeight w:val="559"/>
        </w:trPr>
        <w:tc>
          <w:tcPr>
            <w:tcW w:w="2015" w:type="pct"/>
            <w:shd w:val="clear" w:color="auto" w:fill="FFF2CC"/>
            <w:vAlign w:val="center"/>
          </w:tcPr>
          <w:p w:rsidR="00B741DD" w:rsidRPr="001A248D" w:rsidRDefault="00B741DD" w:rsidP="00B42C19">
            <w:pPr>
              <w:spacing w:line="360" w:lineRule="auto"/>
              <w:rPr>
                <w:rFonts w:eastAsia="Calibri"/>
              </w:rPr>
            </w:pPr>
            <w:r w:rsidRPr="001A248D">
              <w:rPr>
                <w:rFonts w:eastAsia="Calibri"/>
              </w:rPr>
              <w:t>Posta Adresi</w:t>
            </w:r>
          </w:p>
        </w:tc>
        <w:tc>
          <w:tcPr>
            <w:tcW w:w="2985" w:type="pct"/>
            <w:vAlign w:val="center"/>
          </w:tcPr>
          <w:p w:rsidR="00B741DD" w:rsidRPr="001A248D" w:rsidRDefault="00B741DD" w:rsidP="00B42C19">
            <w:pPr>
              <w:spacing w:line="360" w:lineRule="auto"/>
              <w:rPr>
                <w:rFonts w:eastAsia="Calibri"/>
              </w:rPr>
            </w:pPr>
          </w:p>
        </w:tc>
      </w:tr>
    </w:tbl>
    <w:p w:rsidR="00B741DD" w:rsidRPr="001A248D" w:rsidRDefault="00B741DD" w:rsidP="00B741DD">
      <w:pPr>
        <w:spacing w:line="360" w:lineRule="auto"/>
        <w:rPr>
          <w:rFonts w:eastAsia="Calibri"/>
          <w:b/>
        </w:rPr>
      </w:pPr>
    </w:p>
    <w:p w:rsidR="00B741DD" w:rsidRPr="001A248D" w:rsidRDefault="00B741DD" w:rsidP="00B741DD">
      <w:pPr>
        <w:spacing w:line="360" w:lineRule="auto"/>
        <w:rPr>
          <w:rFonts w:eastAsia="Calibri"/>
          <w:b/>
        </w:rPr>
      </w:pPr>
    </w:p>
    <w:p w:rsidR="00B741DD" w:rsidRPr="001A248D" w:rsidRDefault="00B741DD" w:rsidP="00B741DD">
      <w:pPr>
        <w:spacing w:line="360" w:lineRule="auto"/>
        <w:rPr>
          <w:rFonts w:eastAsia="Calibri"/>
          <w:b/>
        </w:rPr>
      </w:pPr>
    </w:p>
    <w:p w:rsidR="00B741DD" w:rsidRPr="001A248D" w:rsidRDefault="00B741DD" w:rsidP="00B741DD">
      <w:pPr>
        <w:spacing w:line="360" w:lineRule="auto"/>
        <w:rPr>
          <w:rFonts w:eastAsia="Calibri"/>
          <w:bCs/>
          <w:spacing w:val="-2"/>
        </w:rPr>
      </w:pPr>
      <w:r w:rsidRPr="001A248D">
        <w:rPr>
          <w:rFonts w:eastAsia="Calibri"/>
          <w:b/>
        </w:rPr>
        <w:t xml:space="preserve">1.2 Yatırımın </w:t>
      </w:r>
      <w:r w:rsidRPr="001A248D">
        <w:rPr>
          <w:rFonts w:eastAsia="Calibri"/>
          <w:b/>
          <w:bCs/>
        </w:rPr>
        <w:t>Amacı</w:t>
      </w:r>
      <w:r w:rsidRPr="001A248D">
        <w:rPr>
          <w:rFonts w:eastAsia="Calibri"/>
          <w:bCs/>
        </w:rPr>
        <w:t xml:space="preserve">: </w:t>
      </w:r>
      <w:r w:rsidRPr="001A248D">
        <w:rPr>
          <w:rFonts w:eastAsia="Calibri"/>
          <w:bCs/>
          <w:spacing w:val="-2"/>
        </w:rPr>
        <w:t>En fazla 5 satır olarak bilgi veriniz.</w:t>
      </w:r>
    </w:p>
    <w:p w:rsidR="00B741DD" w:rsidRPr="001A248D" w:rsidRDefault="00B741DD" w:rsidP="00B741DD">
      <w:pPr>
        <w:spacing w:line="360" w:lineRule="auto"/>
        <w:rPr>
          <w:rFonts w:eastAsia="Calibri"/>
          <w:bCs/>
          <w:spacing w:val="-2"/>
        </w:rPr>
      </w:pPr>
    </w:p>
    <w:p w:rsidR="00B741DD" w:rsidRPr="001A248D" w:rsidRDefault="00B741DD" w:rsidP="00B741DD">
      <w:pPr>
        <w:spacing w:line="360" w:lineRule="auto"/>
        <w:rPr>
          <w:rFonts w:eastAsia="Calibri"/>
          <w:bCs/>
          <w:spacing w:val="-2"/>
        </w:rPr>
      </w:pPr>
    </w:p>
    <w:p w:rsidR="00B741DD" w:rsidRPr="001A248D" w:rsidRDefault="00B741DD" w:rsidP="00B741DD">
      <w:pPr>
        <w:spacing w:line="360" w:lineRule="auto"/>
        <w:rPr>
          <w:rFonts w:eastAsia="Calibri"/>
          <w:bCs/>
          <w:spacing w:val="-2"/>
        </w:rPr>
      </w:pPr>
    </w:p>
    <w:p w:rsidR="00B741DD" w:rsidRPr="001A248D" w:rsidRDefault="00B741DD" w:rsidP="00B741DD">
      <w:pPr>
        <w:spacing w:line="360" w:lineRule="auto"/>
        <w:rPr>
          <w:rFonts w:eastAsia="Calibri"/>
        </w:rPr>
      </w:pPr>
    </w:p>
    <w:p w:rsidR="00B741DD" w:rsidRPr="001A248D" w:rsidRDefault="00B741DD" w:rsidP="00B741DD">
      <w:pPr>
        <w:spacing w:line="360" w:lineRule="auto"/>
        <w:rPr>
          <w:rFonts w:eastAsia="Calibri"/>
        </w:rPr>
      </w:pPr>
    </w:p>
    <w:p w:rsidR="00B741DD" w:rsidRPr="001A248D" w:rsidRDefault="00B741DD" w:rsidP="00B741DD">
      <w:pPr>
        <w:spacing w:line="360" w:lineRule="auto"/>
        <w:rPr>
          <w:rFonts w:eastAsia="Calibri"/>
          <w:bCs/>
        </w:rPr>
      </w:pPr>
      <w:r w:rsidRPr="001A248D">
        <w:rPr>
          <w:rFonts w:eastAsia="Calibri"/>
          <w:b/>
        </w:rPr>
        <w:t>1.3 Yatırım Yeri</w:t>
      </w:r>
      <w:r w:rsidRPr="001A248D">
        <w:rPr>
          <w:rFonts w:eastAsia="Calibri"/>
          <w:bCs/>
        </w:rPr>
        <w:t xml:space="preserve">: Yatırım yeri hakkında bilgi veriniz. Arazini durumu, kiralık veya mülk </w:t>
      </w:r>
    </w:p>
    <w:p w:rsidR="00B741DD" w:rsidRPr="001A248D" w:rsidRDefault="00B741DD" w:rsidP="00B741DD">
      <w:pPr>
        <w:spacing w:line="360" w:lineRule="auto"/>
        <w:rPr>
          <w:rFonts w:eastAsia="Calibri"/>
          <w:bCs/>
        </w:rPr>
      </w:pPr>
      <w:r w:rsidRPr="001A248D">
        <w:rPr>
          <w:rFonts w:eastAsia="Calibri"/>
          <w:bCs/>
        </w:rPr>
        <w:t>olup olmadığı, hisse durumu vb.</w:t>
      </w:r>
    </w:p>
    <w:p w:rsidR="00B741DD" w:rsidRPr="001A248D" w:rsidRDefault="00B741DD" w:rsidP="00B741DD">
      <w:pPr>
        <w:spacing w:line="360" w:lineRule="auto"/>
        <w:rPr>
          <w:rFonts w:eastAsia="Calibri"/>
          <w:bCs/>
        </w:rPr>
      </w:pPr>
    </w:p>
    <w:p w:rsidR="00B741DD" w:rsidRPr="001A248D" w:rsidRDefault="00B741DD" w:rsidP="00B741DD">
      <w:pPr>
        <w:spacing w:line="360" w:lineRule="auto"/>
        <w:rPr>
          <w:rFonts w:eastAsia="Calibri"/>
          <w:bCs/>
        </w:rPr>
      </w:pPr>
    </w:p>
    <w:p w:rsidR="00B741DD" w:rsidRPr="001A248D" w:rsidRDefault="00B741DD" w:rsidP="00B741DD">
      <w:pPr>
        <w:spacing w:line="360" w:lineRule="auto"/>
        <w:rPr>
          <w:rFonts w:eastAsia="Calibri"/>
          <w:bCs/>
          <w:spacing w:val="-2"/>
        </w:rPr>
      </w:pPr>
    </w:p>
    <w:p w:rsidR="00B741DD" w:rsidRPr="001A248D" w:rsidRDefault="00B741DD" w:rsidP="00B741DD">
      <w:pPr>
        <w:spacing w:line="360" w:lineRule="auto"/>
        <w:rPr>
          <w:rFonts w:eastAsia="Calibri"/>
          <w:bCs/>
          <w:spacing w:val="-2"/>
        </w:rPr>
      </w:pPr>
    </w:p>
    <w:p w:rsidR="00B741DD" w:rsidRPr="001A248D" w:rsidRDefault="00B741DD" w:rsidP="00B741DD">
      <w:pPr>
        <w:spacing w:line="360" w:lineRule="auto"/>
        <w:rPr>
          <w:rFonts w:eastAsia="Calibri"/>
          <w:bCs/>
          <w:spacing w:val="-2"/>
        </w:rPr>
      </w:pPr>
    </w:p>
    <w:p w:rsidR="00B741DD" w:rsidRPr="001A248D" w:rsidRDefault="00B741DD" w:rsidP="00B741DD">
      <w:pPr>
        <w:spacing w:line="360" w:lineRule="auto"/>
        <w:jc w:val="both"/>
        <w:rPr>
          <w:rFonts w:eastAsia="Calibri"/>
          <w:b/>
          <w:bCs/>
        </w:rPr>
      </w:pPr>
      <w:r w:rsidRPr="001A248D">
        <w:rPr>
          <w:rFonts w:eastAsia="Calibri"/>
          <w:b/>
          <w:bCs/>
        </w:rPr>
        <w:t>2. PROJE BÜTÇESİ</w:t>
      </w:r>
    </w:p>
    <w:p w:rsidR="00B741DD" w:rsidRPr="001A248D" w:rsidRDefault="00B741DD" w:rsidP="00B741DD">
      <w:pPr>
        <w:spacing w:line="360" w:lineRule="auto"/>
        <w:jc w:val="both"/>
        <w:rPr>
          <w:rFonts w:eastAsia="Calibri"/>
          <w:iCs/>
        </w:rPr>
      </w:pPr>
      <w:r w:rsidRPr="001A248D">
        <w:rPr>
          <w:rFonts w:eastAsia="Calibri"/>
          <w:bCs/>
        </w:rPr>
        <w:t>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eastAsia="Calibri"/>
          <w:iCs/>
        </w:rPr>
        <w:t xml:space="preserve"> Satır sayısını gider sayısına göre arttırabilirsiniz.</w:t>
      </w:r>
    </w:p>
    <w:p w:rsidR="00B741DD" w:rsidRPr="001A248D" w:rsidRDefault="00B741DD" w:rsidP="00B741DD">
      <w:pPr>
        <w:spacing w:line="360" w:lineRule="auto"/>
        <w:jc w:val="both"/>
        <w:rPr>
          <w:rFonts w:eastAsia="Calibri"/>
          <w:b/>
        </w:rPr>
      </w:pPr>
    </w:p>
    <w:p w:rsidR="00B741DD" w:rsidRPr="001A248D" w:rsidRDefault="00B741DD" w:rsidP="00B741DD">
      <w:pPr>
        <w:spacing w:line="360" w:lineRule="auto"/>
        <w:jc w:val="both"/>
        <w:rPr>
          <w:rFonts w:eastAsia="Calibri"/>
          <w:iCs/>
        </w:rPr>
      </w:pPr>
      <w:r w:rsidRPr="001A248D">
        <w:rPr>
          <w:rFonts w:eastAsia="Calibri"/>
          <w:b/>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B741DD" w:rsidRPr="001A248D" w:rsidTr="00B42C19">
        <w:trPr>
          <w:trHeight w:val="56"/>
        </w:trPr>
        <w:tc>
          <w:tcPr>
            <w:tcW w:w="2179" w:type="dxa"/>
            <w:shd w:val="clear" w:color="auto" w:fill="FFF2CC"/>
            <w:vAlign w:val="center"/>
          </w:tcPr>
          <w:p w:rsidR="00B741DD" w:rsidRPr="001A248D" w:rsidRDefault="00B741DD" w:rsidP="00B42C19">
            <w:pPr>
              <w:spacing w:line="360" w:lineRule="auto"/>
              <w:rPr>
                <w:rFonts w:eastAsia="Calibri"/>
                <w:iCs/>
              </w:rPr>
            </w:pPr>
            <w:r w:rsidRPr="001A248D">
              <w:rPr>
                <w:rFonts w:eastAsia="Calibri"/>
                <w:iCs/>
              </w:rPr>
              <w:t>Giderin Cinsi</w:t>
            </w:r>
          </w:p>
        </w:tc>
        <w:tc>
          <w:tcPr>
            <w:tcW w:w="3049" w:type="dxa"/>
            <w:shd w:val="clear" w:color="auto" w:fill="FFF2CC"/>
            <w:vAlign w:val="center"/>
          </w:tcPr>
          <w:p w:rsidR="00B741DD" w:rsidRPr="001A248D" w:rsidRDefault="00B741DD" w:rsidP="00B42C19">
            <w:pPr>
              <w:spacing w:line="360" w:lineRule="auto"/>
              <w:rPr>
                <w:rFonts w:eastAsia="Calibri"/>
              </w:rPr>
            </w:pPr>
            <w:r w:rsidRPr="001A248D">
              <w:rPr>
                <w:rFonts w:eastAsia="Calibri"/>
              </w:rPr>
              <w:t>Genel Özellikleri</w:t>
            </w:r>
          </w:p>
        </w:tc>
        <w:tc>
          <w:tcPr>
            <w:tcW w:w="1162" w:type="dxa"/>
            <w:shd w:val="clear" w:color="auto" w:fill="FFF2CC"/>
            <w:vAlign w:val="center"/>
          </w:tcPr>
          <w:p w:rsidR="00B741DD" w:rsidRPr="001A248D" w:rsidRDefault="00B741DD" w:rsidP="00B42C19">
            <w:pPr>
              <w:spacing w:line="360" w:lineRule="auto"/>
              <w:ind w:left="155"/>
              <w:rPr>
                <w:rFonts w:eastAsia="Calibri"/>
              </w:rPr>
            </w:pPr>
            <w:r w:rsidRPr="001A248D">
              <w:rPr>
                <w:rFonts w:eastAsia="Calibri"/>
              </w:rPr>
              <w:t>Miktarı</w:t>
            </w:r>
          </w:p>
        </w:tc>
        <w:tc>
          <w:tcPr>
            <w:tcW w:w="1598" w:type="dxa"/>
            <w:shd w:val="clear" w:color="auto" w:fill="FFF2CC"/>
            <w:vAlign w:val="center"/>
          </w:tcPr>
          <w:p w:rsidR="00B741DD" w:rsidRPr="001A248D" w:rsidRDefault="00B741DD" w:rsidP="00B42C19">
            <w:pPr>
              <w:spacing w:line="360" w:lineRule="auto"/>
              <w:jc w:val="center"/>
              <w:rPr>
                <w:rFonts w:eastAsia="Calibri"/>
              </w:rPr>
            </w:pPr>
            <w:r w:rsidRPr="001A248D">
              <w:rPr>
                <w:rFonts w:eastAsia="Calibri"/>
              </w:rPr>
              <w:t>Birim Fiyatı (TL)</w:t>
            </w:r>
          </w:p>
        </w:tc>
        <w:tc>
          <w:tcPr>
            <w:tcW w:w="1452" w:type="dxa"/>
            <w:shd w:val="clear" w:color="auto" w:fill="FFF2CC"/>
            <w:vAlign w:val="center"/>
          </w:tcPr>
          <w:p w:rsidR="00B741DD" w:rsidRPr="001A248D" w:rsidRDefault="00B741DD" w:rsidP="00B42C19">
            <w:pPr>
              <w:spacing w:line="360" w:lineRule="auto"/>
              <w:jc w:val="center"/>
              <w:rPr>
                <w:rFonts w:eastAsia="Calibri"/>
              </w:rPr>
            </w:pPr>
            <w:r w:rsidRPr="001A248D">
              <w:rPr>
                <w:rFonts w:eastAsia="Calibri"/>
              </w:rPr>
              <w:t>Tutarı (TL)</w:t>
            </w:r>
          </w:p>
        </w:tc>
      </w:tr>
      <w:tr w:rsidR="00B741DD" w:rsidRPr="001A248D" w:rsidTr="00B42C19">
        <w:trPr>
          <w:trHeight w:val="200"/>
        </w:trPr>
        <w:tc>
          <w:tcPr>
            <w:tcW w:w="2179" w:type="dxa"/>
            <w:vAlign w:val="center"/>
          </w:tcPr>
          <w:p w:rsidR="00B741DD" w:rsidRPr="001A248D" w:rsidRDefault="00B741DD" w:rsidP="00B42C19">
            <w:pPr>
              <w:spacing w:line="360" w:lineRule="auto"/>
              <w:rPr>
                <w:rFonts w:eastAsia="Calibri"/>
                <w:iCs/>
              </w:rPr>
            </w:pPr>
          </w:p>
        </w:tc>
        <w:tc>
          <w:tcPr>
            <w:tcW w:w="3049" w:type="dxa"/>
            <w:vAlign w:val="center"/>
          </w:tcPr>
          <w:p w:rsidR="00B741DD" w:rsidRPr="001A248D" w:rsidRDefault="00B741DD" w:rsidP="00B42C19">
            <w:pPr>
              <w:spacing w:line="360" w:lineRule="auto"/>
              <w:rPr>
                <w:rFonts w:eastAsia="Calibri"/>
              </w:rPr>
            </w:pPr>
          </w:p>
        </w:tc>
        <w:tc>
          <w:tcPr>
            <w:tcW w:w="1162" w:type="dxa"/>
            <w:vAlign w:val="center"/>
          </w:tcPr>
          <w:p w:rsidR="00B741DD" w:rsidRPr="001A248D" w:rsidRDefault="00B741DD" w:rsidP="00B42C19">
            <w:pPr>
              <w:spacing w:line="360" w:lineRule="auto"/>
              <w:rPr>
                <w:rFonts w:eastAsia="Calibri"/>
              </w:rPr>
            </w:pPr>
          </w:p>
        </w:tc>
        <w:tc>
          <w:tcPr>
            <w:tcW w:w="1598" w:type="dxa"/>
            <w:vAlign w:val="center"/>
          </w:tcPr>
          <w:p w:rsidR="00B741DD" w:rsidRPr="001A248D" w:rsidRDefault="00B741DD" w:rsidP="00B42C19">
            <w:pPr>
              <w:spacing w:line="360" w:lineRule="auto"/>
              <w:rPr>
                <w:rFonts w:eastAsia="Calibri"/>
              </w:rPr>
            </w:pPr>
          </w:p>
        </w:tc>
        <w:tc>
          <w:tcPr>
            <w:tcW w:w="1452" w:type="dxa"/>
            <w:vAlign w:val="center"/>
          </w:tcPr>
          <w:p w:rsidR="00B741DD" w:rsidRPr="001A248D" w:rsidRDefault="00B741DD" w:rsidP="00B42C19">
            <w:pPr>
              <w:spacing w:line="360" w:lineRule="auto"/>
              <w:rPr>
                <w:rFonts w:eastAsia="Calibri"/>
              </w:rPr>
            </w:pPr>
          </w:p>
        </w:tc>
      </w:tr>
      <w:tr w:rsidR="00B741DD" w:rsidRPr="001A248D" w:rsidTr="00B42C19">
        <w:trPr>
          <w:trHeight w:val="327"/>
        </w:trPr>
        <w:tc>
          <w:tcPr>
            <w:tcW w:w="2179" w:type="dxa"/>
            <w:vAlign w:val="center"/>
          </w:tcPr>
          <w:p w:rsidR="00B741DD" w:rsidRPr="001A248D" w:rsidRDefault="00B741DD" w:rsidP="00B42C19">
            <w:pPr>
              <w:spacing w:line="360" w:lineRule="auto"/>
              <w:rPr>
                <w:rFonts w:eastAsia="Calibri"/>
                <w:iCs/>
              </w:rPr>
            </w:pPr>
          </w:p>
        </w:tc>
        <w:tc>
          <w:tcPr>
            <w:tcW w:w="3049" w:type="dxa"/>
            <w:vAlign w:val="center"/>
          </w:tcPr>
          <w:p w:rsidR="00B741DD" w:rsidRPr="001A248D" w:rsidRDefault="00B741DD" w:rsidP="00B42C19">
            <w:pPr>
              <w:spacing w:line="360" w:lineRule="auto"/>
              <w:rPr>
                <w:rFonts w:eastAsia="Calibri"/>
              </w:rPr>
            </w:pPr>
          </w:p>
        </w:tc>
        <w:tc>
          <w:tcPr>
            <w:tcW w:w="1162" w:type="dxa"/>
            <w:vAlign w:val="center"/>
          </w:tcPr>
          <w:p w:rsidR="00B741DD" w:rsidRPr="001A248D" w:rsidRDefault="00B741DD" w:rsidP="00B42C19">
            <w:pPr>
              <w:spacing w:line="360" w:lineRule="auto"/>
              <w:rPr>
                <w:rFonts w:eastAsia="Calibri"/>
              </w:rPr>
            </w:pPr>
          </w:p>
        </w:tc>
        <w:tc>
          <w:tcPr>
            <w:tcW w:w="1598" w:type="dxa"/>
            <w:vAlign w:val="center"/>
          </w:tcPr>
          <w:p w:rsidR="00B741DD" w:rsidRPr="001A248D" w:rsidRDefault="00B741DD" w:rsidP="00B42C19">
            <w:pPr>
              <w:spacing w:line="360" w:lineRule="auto"/>
              <w:rPr>
                <w:rFonts w:eastAsia="Calibri"/>
              </w:rPr>
            </w:pPr>
          </w:p>
        </w:tc>
        <w:tc>
          <w:tcPr>
            <w:tcW w:w="1452" w:type="dxa"/>
            <w:vAlign w:val="center"/>
          </w:tcPr>
          <w:p w:rsidR="00B741DD" w:rsidRPr="001A248D" w:rsidRDefault="00B741DD" w:rsidP="00B42C19">
            <w:pPr>
              <w:spacing w:line="360" w:lineRule="auto"/>
              <w:rPr>
                <w:rFonts w:eastAsia="Calibri"/>
              </w:rPr>
            </w:pPr>
          </w:p>
        </w:tc>
      </w:tr>
      <w:tr w:rsidR="00B741DD" w:rsidRPr="001A248D" w:rsidTr="00B42C19">
        <w:trPr>
          <w:trHeight w:val="327"/>
        </w:trPr>
        <w:tc>
          <w:tcPr>
            <w:tcW w:w="2179" w:type="dxa"/>
            <w:vAlign w:val="center"/>
          </w:tcPr>
          <w:p w:rsidR="00B741DD" w:rsidRPr="001A248D" w:rsidRDefault="00B741DD" w:rsidP="00B42C19">
            <w:pPr>
              <w:spacing w:line="360" w:lineRule="auto"/>
              <w:rPr>
                <w:rFonts w:eastAsia="Calibri"/>
                <w:iCs/>
              </w:rPr>
            </w:pPr>
          </w:p>
        </w:tc>
        <w:tc>
          <w:tcPr>
            <w:tcW w:w="3049" w:type="dxa"/>
            <w:vAlign w:val="center"/>
          </w:tcPr>
          <w:p w:rsidR="00B741DD" w:rsidRPr="001A248D" w:rsidRDefault="00B741DD" w:rsidP="00B42C19">
            <w:pPr>
              <w:spacing w:line="360" w:lineRule="auto"/>
              <w:rPr>
                <w:rFonts w:eastAsia="Calibri"/>
              </w:rPr>
            </w:pPr>
          </w:p>
        </w:tc>
        <w:tc>
          <w:tcPr>
            <w:tcW w:w="1162" w:type="dxa"/>
            <w:vAlign w:val="center"/>
          </w:tcPr>
          <w:p w:rsidR="00B741DD" w:rsidRPr="001A248D" w:rsidRDefault="00B741DD" w:rsidP="00B42C19">
            <w:pPr>
              <w:spacing w:line="360" w:lineRule="auto"/>
              <w:rPr>
                <w:rFonts w:eastAsia="Calibri"/>
              </w:rPr>
            </w:pPr>
          </w:p>
        </w:tc>
        <w:tc>
          <w:tcPr>
            <w:tcW w:w="1598" w:type="dxa"/>
            <w:vAlign w:val="center"/>
          </w:tcPr>
          <w:p w:rsidR="00B741DD" w:rsidRPr="001A248D" w:rsidRDefault="00B741DD" w:rsidP="00B42C19">
            <w:pPr>
              <w:spacing w:line="360" w:lineRule="auto"/>
              <w:rPr>
                <w:rFonts w:eastAsia="Calibri"/>
              </w:rPr>
            </w:pPr>
          </w:p>
        </w:tc>
        <w:tc>
          <w:tcPr>
            <w:tcW w:w="1452" w:type="dxa"/>
            <w:vAlign w:val="center"/>
          </w:tcPr>
          <w:p w:rsidR="00B741DD" w:rsidRPr="001A248D" w:rsidRDefault="00B741DD" w:rsidP="00B42C19">
            <w:pPr>
              <w:spacing w:line="360" w:lineRule="auto"/>
              <w:rPr>
                <w:rFonts w:eastAsia="Calibri"/>
              </w:rPr>
            </w:pPr>
          </w:p>
        </w:tc>
      </w:tr>
      <w:tr w:rsidR="00B741DD" w:rsidRPr="001A248D" w:rsidTr="00B42C19">
        <w:trPr>
          <w:trHeight w:val="327"/>
        </w:trPr>
        <w:tc>
          <w:tcPr>
            <w:tcW w:w="2179" w:type="dxa"/>
            <w:vAlign w:val="center"/>
          </w:tcPr>
          <w:p w:rsidR="00B741DD" w:rsidRPr="001A248D" w:rsidRDefault="00B741DD" w:rsidP="00B42C19">
            <w:pPr>
              <w:spacing w:line="360" w:lineRule="auto"/>
              <w:rPr>
                <w:rFonts w:eastAsia="Calibri"/>
                <w:iCs/>
              </w:rPr>
            </w:pPr>
          </w:p>
        </w:tc>
        <w:tc>
          <w:tcPr>
            <w:tcW w:w="3049" w:type="dxa"/>
            <w:vAlign w:val="center"/>
          </w:tcPr>
          <w:p w:rsidR="00B741DD" w:rsidRPr="001A248D" w:rsidRDefault="00B741DD" w:rsidP="00B42C19">
            <w:pPr>
              <w:spacing w:line="360" w:lineRule="auto"/>
              <w:rPr>
                <w:rFonts w:eastAsia="Calibri"/>
              </w:rPr>
            </w:pPr>
          </w:p>
        </w:tc>
        <w:tc>
          <w:tcPr>
            <w:tcW w:w="1162" w:type="dxa"/>
            <w:vAlign w:val="center"/>
          </w:tcPr>
          <w:p w:rsidR="00B741DD" w:rsidRPr="001A248D" w:rsidRDefault="00B741DD" w:rsidP="00B42C19">
            <w:pPr>
              <w:spacing w:line="360" w:lineRule="auto"/>
              <w:rPr>
                <w:rFonts w:eastAsia="Calibri"/>
              </w:rPr>
            </w:pPr>
          </w:p>
        </w:tc>
        <w:tc>
          <w:tcPr>
            <w:tcW w:w="1598" w:type="dxa"/>
            <w:vAlign w:val="center"/>
          </w:tcPr>
          <w:p w:rsidR="00B741DD" w:rsidRPr="001A248D" w:rsidRDefault="00B741DD" w:rsidP="00B42C19">
            <w:pPr>
              <w:spacing w:line="360" w:lineRule="auto"/>
              <w:rPr>
                <w:rFonts w:eastAsia="Calibri"/>
              </w:rPr>
            </w:pPr>
          </w:p>
        </w:tc>
        <w:tc>
          <w:tcPr>
            <w:tcW w:w="1452" w:type="dxa"/>
            <w:vAlign w:val="center"/>
          </w:tcPr>
          <w:p w:rsidR="00B741DD" w:rsidRPr="001A248D" w:rsidRDefault="00B741DD" w:rsidP="00B42C19">
            <w:pPr>
              <w:spacing w:line="360" w:lineRule="auto"/>
              <w:rPr>
                <w:rFonts w:eastAsia="Calibri"/>
              </w:rPr>
            </w:pPr>
          </w:p>
        </w:tc>
      </w:tr>
      <w:tr w:rsidR="00B741DD" w:rsidRPr="001A248D" w:rsidTr="00B42C19">
        <w:trPr>
          <w:trHeight w:val="56"/>
        </w:trPr>
        <w:tc>
          <w:tcPr>
            <w:tcW w:w="7989" w:type="dxa"/>
            <w:gridSpan w:val="4"/>
            <w:shd w:val="clear" w:color="auto" w:fill="FFF2CC"/>
            <w:vAlign w:val="center"/>
          </w:tcPr>
          <w:p w:rsidR="00B741DD" w:rsidRPr="001A248D" w:rsidRDefault="00B741DD" w:rsidP="00B42C19">
            <w:pPr>
              <w:spacing w:line="360" w:lineRule="auto"/>
              <w:jc w:val="right"/>
              <w:rPr>
                <w:rFonts w:eastAsia="Calibri"/>
                <w:b/>
              </w:rPr>
            </w:pPr>
            <w:r w:rsidRPr="001A248D">
              <w:rPr>
                <w:rFonts w:eastAsia="Calibri"/>
                <w:b/>
              </w:rPr>
              <w:t>Toplam</w:t>
            </w:r>
          </w:p>
        </w:tc>
        <w:tc>
          <w:tcPr>
            <w:tcW w:w="1452" w:type="dxa"/>
            <w:vAlign w:val="center"/>
          </w:tcPr>
          <w:p w:rsidR="00B741DD" w:rsidRPr="001A248D" w:rsidRDefault="00B741DD" w:rsidP="00B42C19">
            <w:pPr>
              <w:spacing w:line="360" w:lineRule="auto"/>
              <w:rPr>
                <w:rFonts w:eastAsia="Calibri"/>
              </w:rPr>
            </w:pPr>
          </w:p>
        </w:tc>
      </w:tr>
    </w:tbl>
    <w:p w:rsidR="00B741DD" w:rsidRPr="001A248D" w:rsidRDefault="00B741DD" w:rsidP="00B741DD">
      <w:pPr>
        <w:spacing w:line="360" w:lineRule="auto"/>
        <w:rPr>
          <w:rFonts w:eastAsia="Calibri"/>
          <w:iCs/>
        </w:rPr>
      </w:pPr>
    </w:p>
    <w:p w:rsidR="00B741DD" w:rsidRPr="001A248D" w:rsidRDefault="00B741DD" w:rsidP="00B741DD">
      <w:pPr>
        <w:spacing w:line="360" w:lineRule="auto"/>
        <w:rPr>
          <w:rFonts w:eastAsia="Calibri"/>
          <w:iCs/>
        </w:rPr>
      </w:pPr>
    </w:p>
    <w:p w:rsidR="00B741DD" w:rsidRPr="001A248D" w:rsidRDefault="00B741DD" w:rsidP="00B741DD">
      <w:pPr>
        <w:spacing w:line="360" w:lineRule="auto"/>
        <w:rPr>
          <w:rFonts w:eastAsia="Calibri"/>
          <w:iCs/>
        </w:rPr>
      </w:pPr>
    </w:p>
    <w:p w:rsidR="00B741DD" w:rsidRPr="001A248D" w:rsidRDefault="00B741DD" w:rsidP="00B741DD">
      <w:pPr>
        <w:spacing w:line="360" w:lineRule="auto"/>
        <w:rPr>
          <w:rFonts w:eastAsia="Calibri"/>
          <w:iCs/>
        </w:rPr>
      </w:pPr>
    </w:p>
    <w:p w:rsidR="00B741DD" w:rsidRPr="001A248D" w:rsidRDefault="00B741DD" w:rsidP="00B741DD">
      <w:pPr>
        <w:spacing w:line="360" w:lineRule="auto"/>
        <w:rPr>
          <w:rFonts w:eastAsia="Calibri"/>
          <w:iCs/>
        </w:rPr>
      </w:pPr>
    </w:p>
    <w:p w:rsidR="00B741DD" w:rsidRPr="001A248D" w:rsidRDefault="00B741DD" w:rsidP="00B741DD">
      <w:pPr>
        <w:spacing w:line="360" w:lineRule="auto"/>
        <w:rPr>
          <w:rFonts w:eastAsia="Calibri"/>
          <w:b/>
          <w:iCs/>
        </w:rPr>
      </w:pPr>
      <w:r w:rsidRPr="001A248D">
        <w:rPr>
          <w:rFonts w:eastAsia="Calibri"/>
          <w:b/>
          <w:iCs/>
        </w:rPr>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B741DD" w:rsidRPr="001A248D" w:rsidTr="00B42C19">
        <w:trPr>
          <w:trHeight w:val="460"/>
        </w:trPr>
        <w:tc>
          <w:tcPr>
            <w:tcW w:w="2552" w:type="dxa"/>
            <w:shd w:val="clear" w:color="auto" w:fill="FFF2CC"/>
            <w:vAlign w:val="center"/>
          </w:tcPr>
          <w:p w:rsidR="00B741DD" w:rsidRPr="001A248D" w:rsidRDefault="00B741DD" w:rsidP="00B42C19">
            <w:pPr>
              <w:spacing w:line="360" w:lineRule="auto"/>
              <w:rPr>
                <w:rFonts w:eastAsia="Calibri"/>
                <w:iCs/>
              </w:rPr>
            </w:pPr>
            <w:r w:rsidRPr="001A248D">
              <w:rPr>
                <w:rFonts w:eastAsia="Calibri"/>
                <w:iCs/>
              </w:rPr>
              <w:t>Hibe Tutarı (TL)</w:t>
            </w:r>
          </w:p>
        </w:tc>
        <w:tc>
          <w:tcPr>
            <w:tcW w:w="2410" w:type="dxa"/>
            <w:vAlign w:val="center"/>
          </w:tcPr>
          <w:p w:rsidR="00B741DD" w:rsidRPr="001A248D" w:rsidRDefault="00B741DD" w:rsidP="00B42C19">
            <w:pPr>
              <w:spacing w:line="360" w:lineRule="auto"/>
              <w:ind w:right="-167"/>
              <w:rPr>
                <w:rFonts w:eastAsia="Calibri"/>
                <w:iCs/>
              </w:rPr>
            </w:pPr>
          </w:p>
        </w:tc>
        <w:tc>
          <w:tcPr>
            <w:tcW w:w="4394" w:type="dxa"/>
            <w:shd w:val="clear" w:color="auto" w:fill="FFF2CC"/>
            <w:vAlign w:val="center"/>
          </w:tcPr>
          <w:p w:rsidR="00B741DD" w:rsidRPr="001A248D" w:rsidRDefault="00B741DD" w:rsidP="00B42C19">
            <w:pPr>
              <w:spacing w:line="360" w:lineRule="auto"/>
              <w:ind w:right="-167"/>
              <w:rPr>
                <w:rFonts w:eastAsia="Calibri"/>
                <w:iCs/>
              </w:rPr>
            </w:pPr>
            <w:r w:rsidRPr="001A248D">
              <w:rPr>
                <w:rFonts w:eastAsia="Calibri"/>
                <w:iCs/>
              </w:rPr>
              <w:t>Hibe Kılavuzunda verilen hibe oranına göre hesaplanacak</w:t>
            </w:r>
          </w:p>
        </w:tc>
      </w:tr>
      <w:tr w:rsidR="00B741DD" w:rsidRPr="001A248D" w:rsidTr="00B42C19">
        <w:trPr>
          <w:trHeight w:val="461"/>
        </w:trPr>
        <w:tc>
          <w:tcPr>
            <w:tcW w:w="2552" w:type="dxa"/>
            <w:shd w:val="clear" w:color="auto" w:fill="FFF2CC"/>
            <w:vAlign w:val="center"/>
          </w:tcPr>
          <w:p w:rsidR="00B741DD" w:rsidRPr="001A248D" w:rsidRDefault="00B741DD" w:rsidP="00B42C19">
            <w:pPr>
              <w:spacing w:line="360" w:lineRule="auto"/>
              <w:rPr>
                <w:rFonts w:eastAsia="Calibri"/>
                <w:iCs/>
              </w:rPr>
            </w:pPr>
            <w:r w:rsidRPr="001A248D">
              <w:rPr>
                <w:rFonts w:eastAsia="Calibri"/>
                <w:iCs/>
              </w:rPr>
              <w:t>Yatırımcı Katkısı (TL)</w:t>
            </w:r>
          </w:p>
        </w:tc>
        <w:tc>
          <w:tcPr>
            <w:tcW w:w="2410" w:type="dxa"/>
            <w:vAlign w:val="center"/>
          </w:tcPr>
          <w:p w:rsidR="00B741DD" w:rsidRPr="001A248D" w:rsidRDefault="00B741DD" w:rsidP="00B42C19">
            <w:pPr>
              <w:spacing w:line="360" w:lineRule="auto"/>
              <w:ind w:right="-167"/>
              <w:rPr>
                <w:rFonts w:eastAsia="Calibri"/>
                <w:iCs/>
              </w:rPr>
            </w:pPr>
          </w:p>
        </w:tc>
        <w:tc>
          <w:tcPr>
            <w:tcW w:w="4394" w:type="dxa"/>
            <w:shd w:val="clear" w:color="auto" w:fill="FFF2CC"/>
            <w:vAlign w:val="center"/>
          </w:tcPr>
          <w:p w:rsidR="00B741DD" w:rsidRPr="001A248D" w:rsidRDefault="00B741DD" w:rsidP="00B42C19">
            <w:pPr>
              <w:spacing w:line="360" w:lineRule="auto"/>
              <w:ind w:right="-167"/>
              <w:rPr>
                <w:rFonts w:eastAsia="Calibri"/>
                <w:iCs/>
              </w:rPr>
            </w:pPr>
            <w:r w:rsidRPr="001A248D">
              <w:rPr>
                <w:rFonts w:eastAsia="Calibri"/>
                <w:iCs/>
              </w:rPr>
              <w:t>Başvuru sahipleri tarafından karşılanacak kısımdır. Toplam tutardan hibe tutarı çıkarılarak hesaplanır.</w:t>
            </w:r>
          </w:p>
        </w:tc>
      </w:tr>
      <w:tr w:rsidR="00B741DD" w:rsidRPr="001A248D" w:rsidTr="00B42C19">
        <w:trPr>
          <w:trHeight w:val="461"/>
        </w:trPr>
        <w:tc>
          <w:tcPr>
            <w:tcW w:w="2552" w:type="dxa"/>
            <w:shd w:val="clear" w:color="auto" w:fill="FFF2CC"/>
            <w:vAlign w:val="center"/>
          </w:tcPr>
          <w:p w:rsidR="00B741DD" w:rsidRPr="001A248D" w:rsidRDefault="00B741DD" w:rsidP="00B42C19">
            <w:pPr>
              <w:spacing w:line="360" w:lineRule="auto"/>
              <w:rPr>
                <w:rFonts w:eastAsia="Calibri"/>
                <w:iCs/>
              </w:rPr>
            </w:pPr>
            <w:r w:rsidRPr="001A248D">
              <w:rPr>
                <w:rFonts w:eastAsia="Calibri"/>
                <w:b/>
                <w:iCs/>
              </w:rPr>
              <w:t>Toplam (TL)</w:t>
            </w:r>
          </w:p>
        </w:tc>
        <w:tc>
          <w:tcPr>
            <w:tcW w:w="2410" w:type="dxa"/>
            <w:vAlign w:val="center"/>
          </w:tcPr>
          <w:p w:rsidR="00B741DD" w:rsidRPr="001A248D" w:rsidRDefault="00B741DD" w:rsidP="00B42C19">
            <w:pPr>
              <w:spacing w:line="360" w:lineRule="auto"/>
              <w:ind w:right="-167"/>
              <w:rPr>
                <w:rFonts w:eastAsia="Calibri"/>
                <w:iCs/>
              </w:rPr>
            </w:pPr>
          </w:p>
        </w:tc>
        <w:tc>
          <w:tcPr>
            <w:tcW w:w="4394" w:type="dxa"/>
            <w:shd w:val="clear" w:color="auto" w:fill="FFF2CC"/>
            <w:vAlign w:val="center"/>
          </w:tcPr>
          <w:p w:rsidR="00B741DD" w:rsidRPr="001A248D" w:rsidRDefault="00B741DD" w:rsidP="00B42C19">
            <w:pPr>
              <w:spacing w:line="360" w:lineRule="auto"/>
              <w:ind w:right="-167"/>
              <w:rPr>
                <w:rFonts w:eastAsia="Calibri"/>
                <w:iCs/>
              </w:rPr>
            </w:pPr>
            <w:r w:rsidRPr="001A248D">
              <w:rPr>
                <w:rFonts w:eastAsia="Calibri"/>
                <w:iCs/>
              </w:rPr>
              <w:t>Üstteki tablo toplamı ile aynı olmalıdır</w:t>
            </w:r>
          </w:p>
        </w:tc>
      </w:tr>
    </w:tbl>
    <w:p w:rsidR="00B741DD" w:rsidRPr="001A248D" w:rsidRDefault="00B741DD" w:rsidP="00B741DD">
      <w:pPr>
        <w:spacing w:line="360" w:lineRule="auto"/>
        <w:rPr>
          <w:rFonts w:eastAsia="Calibri"/>
          <w:b/>
          <w:iCs/>
        </w:rPr>
      </w:pPr>
    </w:p>
    <w:p w:rsidR="00B741DD" w:rsidRPr="001A248D" w:rsidRDefault="00B741DD" w:rsidP="00B741DD">
      <w:pPr>
        <w:spacing w:line="360" w:lineRule="auto"/>
        <w:rPr>
          <w:rFonts w:eastAsia="Calibri"/>
          <w:b/>
          <w:iCs/>
        </w:rPr>
      </w:pPr>
      <w:r w:rsidRPr="001A248D">
        <w:rPr>
          <w:rFonts w:eastAsia="Calibri"/>
          <w:b/>
          <w:iCs/>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B741DD" w:rsidRPr="001A248D" w:rsidTr="00B42C19">
        <w:trPr>
          <w:trHeight w:val="56"/>
        </w:trPr>
        <w:tc>
          <w:tcPr>
            <w:tcW w:w="2530" w:type="dxa"/>
            <w:shd w:val="clear" w:color="auto" w:fill="FFF2CC"/>
            <w:vAlign w:val="center"/>
          </w:tcPr>
          <w:p w:rsidR="00B741DD" w:rsidRPr="001A248D" w:rsidRDefault="00B741DD" w:rsidP="00B42C19">
            <w:pPr>
              <w:spacing w:line="360" w:lineRule="auto"/>
              <w:rPr>
                <w:rFonts w:eastAsia="Calibri"/>
                <w:iCs/>
              </w:rPr>
            </w:pPr>
            <w:r w:rsidRPr="001A248D">
              <w:rPr>
                <w:rFonts w:eastAsia="Calibri"/>
                <w:iCs/>
              </w:rPr>
              <w:t>Giderin Cinsi</w:t>
            </w:r>
          </w:p>
        </w:tc>
        <w:tc>
          <w:tcPr>
            <w:tcW w:w="2573" w:type="dxa"/>
            <w:shd w:val="clear" w:color="auto" w:fill="FFF2CC"/>
            <w:vAlign w:val="center"/>
          </w:tcPr>
          <w:p w:rsidR="00B741DD" w:rsidRPr="001A248D" w:rsidRDefault="00B741DD" w:rsidP="00B42C19">
            <w:pPr>
              <w:spacing w:line="360" w:lineRule="auto"/>
              <w:rPr>
                <w:rFonts w:eastAsia="Calibri"/>
              </w:rPr>
            </w:pPr>
            <w:r w:rsidRPr="001A248D">
              <w:rPr>
                <w:rFonts w:eastAsia="Calibri"/>
              </w:rPr>
              <w:t>Genel Özellikleri</w:t>
            </w:r>
          </w:p>
        </w:tc>
        <w:tc>
          <w:tcPr>
            <w:tcW w:w="1134" w:type="dxa"/>
            <w:shd w:val="clear" w:color="auto" w:fill="FFF2CC"/>
            <w:vAlign w:val="center"/>
          </w:tcPr>
          <w:p w:rsidR="00B741DD" w:rsidRPr="001A248D" w:rsidRDefault="00B741DD" w:rsidP="00B42C19">
            <w:pPr>
              <w:spacing w:line="360" w:lineRule="auto"/>
              <w:ind w:left="155"/>
              <w:rPr>
                <w:rFonts w:eastAsia="Calibri"/>
              </w:rPr>
            </w:pPr>
            <w:r w:rsidRPr="001A248D">
              <w:rPr>
                <w:rFonts w:eastAsia="Calibri"/>
              </w:rPr>
              <w:t>Miktarı</w:t>
            </w:r>
          </w:p>
        </w:tc>
        <w:tc>
          <w:tcPr>
            <w:tcW w:w="2315" w:type="dxa"/>
            <w:shd w:val="clear" w:color="auto" w:fill="FFF2CC"/>
            <w:vAlign w:val="center"/>
          </w:tcPr>
          <w:p w:rsidR="00B741DD" w:rsidRPr="001A248D" w:rsidRDefault="00B741DD" w:rsidP="00B42C19">
            <w:pPr>
              <w:spacing w:line="360" w:lineRule="auto"/>
              <w:jc w:val="center"/>
              <w:rPr>
                <w:rFonts w:eastAsia="Calibri"/>
              </w:rPr>
            </w:pPr>
            <w:r w:rsidRPr="001A248D">
              <w:rPr>
                <w:rFonts w:eastAsia="Calibri"/>
              </w:rPr>
              <w:t>Birim Fiyatı (TL)</w:t>
            </w:r>
          </w:p>
        </w:tc>
        <w:tc>
          <w:tcPr>
            <w:tcW w:w="804" w:type="dxa"/>
            <w:shd w:val="clear" w:color="auto" w:fill="FFF2CC"/>
            <w:vAlign w:val="center"/>
          </w:tcPr>
          <w:p w:rsidR="00B741DD" w:rsidRPr="001A248D" w:rsidRDefault="00B741DD" w:rsidP="00B42C19">
            <w:pPr>
              <w:spacing w:line="360" w:lineRule="auto"/>
              <w:jc w:val="center"/>
              <w:rPr>
                <w:rFonts w:eastAsia="Calibri"/>
              </w:rPr>
            </w:pPr>
            <w:r w:rsidRPr="001A248D">
              <w:rPr>
                <w:rFonts w:eastAsia="Calibri"/>
              </w:rPr>
              <w:t>Tutarı (TL)</w:t>
            </w:r>
          </w:p>
        </w:tc>
      </w:tr>
      <w:tr w:rsidR="00B741DD" w:rsidRPr="001A248D" w:rsidTr="00B42C19">
        <w:trPr>
          <w:trHeight w:val="199"/>
        </w:trPr>
        <w:tc>
          <w:tcPr>
            <w:tcW w:w="2530" w:type="dxa"/>
            <w:vAlign w:val="center"/>
          </w:tcPr>
          <w:p w:rsidR="00B741DD" w:rsidRPr="001A248D" w:rsidRDefault="00B741DD" w:rsidP="00B42C19">
            <w:pPr>
              <w:spacing w:line="360" w:lineRule="auto"/>
              <w:rPr>
                <w:rFonts w:eastAsia="Calibri"/>
                <w:iCs/>
              </w:rPr>
            </w:pPr>
          </w:p>
        </w:tc>
        <w:tc>
          <w:tcPr>
            <w:tcW w:w="2573" w:type="dxa"/>
            <w:vAlign w:val="center"/>
          </w:tcPr>
          <w:p w:rsidR="00B741DD" w:rsidRPr="001A248D" w:rsidRDefault="00B741DD" w:rsidP="00B42C19">
            <w:pPr>
              <w:spacing w:line="360" w:lineRule="auto"/>
              <w:rPr>
                <w:rFonts w:eastAsia="Calibri"/>
              </w:rPr>
            </w:pPr>
          </w:p>
        </w:tc>
        <w:tc>
          <w:tcPr>
            <w:tcW w:w="1134" w:type="dxa"/>
            <w:vAlign w:val="center"/>
          </w:tcPr>
          <w:p w:rsidR="00B741DD" w:rsidRPr="001A248D" w:rsidRDefault="00B741DD" w:rsidP="00B42C19">
            <w:pPr>
              <w:spacing w:line="360" w:lineRule="auto"/>
              <w:rPr>
                <w:rFonts w:eastAsia="Calibri"/>
              </w:rPr>
            </w:pPr>
          </w:p>
        </w:tc>
        <w:tc>
          <w:tcPr>
            <w:tcW w:w="2315" w:type="dxa"/>
            <w:vAlign w:val="center"/>
          </w:tcPr>
          <w:p w:rsidR="00B741DD" w:rsidRPr="001A248D" w:rsidRDefault="00B741DD" w:rsidP="00B42C19">
            <w:pPr>
              <w:spacing w:line="360" w:lineRule="auto"/>
              <w:rPr>
                <w:rFonts w:eastAsia="Calibri"/>
              </w:rPr>
            </w:pPr>
          </w:p>
        </w:tc>
        <w:tc>
          <w:tcPr>
            <w:tcW w:w="804" w:type="dxa"/>
            <w:vAlign w:val="center"/>
          </w:tcPr>
          <w:p w:rsidR="00B741DD" w:rsidRPr="001A248D" w:rsidRDefault="00B741DD" w:rsidP="00B42C19">
            <w:pPr>
              <w:spacing w:line="360" w:lineRule="auto"/>
              <w:rPr>
                <w:rFonts w:eastAsia="Calibri"/>
              </w:rPr>
            </w:pPr>
          </w:p>
        </w:tc>
      </w:tr>
      <w:tr w:rsidR="00B741DD" w:rsidRPr="001A248D" w:rsidTr="00B42C19">
        <w:trPr>
          <w:trHeight w:val="325"/>
        </w:trPr>
        <w:tc>
          <w:tcPr>
            <w:tcW w:w="2530" w:type="dxa"/>
            <w:vAlign w:val="center"/>
          </w:tcPr>
          <w:p w:rsidR="00B741DD" w:rsidRPr="001A248D" w:rsidRDefault="00B741DD" w:rsidP="00B42C19">
            <w:pPr>
              <w:spacing w:line="360" w:lineRule="auto"/>
              <w:rPr>
                <w:rFonts w:eastAsia="Calibri"/>
                <w:iCs/>
              </w:rPr>
            </w:pPr>
          </w:p>
        </w:tc>
        <w:tc>
          <w:tcPr>
            <w:tcW w:w="2573" w:type="dxa"/>
            <w:vAlign w:val="center"/>
          </w:tcPr>
          <w:p w:rsidR="00B741DD" w:rsidRPr="001A248D" w:rsidRDefault="00B741DD" w:rsidP="00B42C19">
            <w:pPr>
              <w:spacing w:line="360" w:lineRule="auto"/>
              <w:rPr>
                <w:rFonts w:eastAsia="Calibri"/>
              </w:rPr>
            </w:pPr>
          </w:p>
        </w:tc>
        <w:tc>
          <w:tcPr>
            <w:tcW w:w="1134" w:type="dxa"/>
            <w:vAlign w:val="center"/>
          </w:tcPr>
          <w:p w:rsidR="00B741DD" w:rsidRPr="001A248D" w:rsidRDefault="00B741DD" w:rsidP="00B42C19">
            <w:pPr>
              <w:spacing w:line="360" w:lineRule="auto"/>
              <w:rPr>
                <w:rFonts w:eastAsia="Calibri"/>
              </w:rPr>
            </w:pPr>
          </w:p>
        </w:tc>
        <w:tc>
          <w:tcPr>
            <w:tcW w:w="2315" w:type="dxa"/>
            <w:vAlign w:val="center"/>
          </w:tcPr>
          <w:p w:rsidR="00B741DD" w:rsidRPr="001A248D" w:rsidRDefault="00B741DD" w:rsidP="00B42C19">
            <w:pPr>
              <w:spacing w:line="360" w:lineRule="auto"/>
              <w:rPr>
                <w:rFonts w:eastAsia="Calibri"/>
              </w:rPr>
            </w:pPr>
          </w:p>
        </w:tc>
        <w:tc>
          <w:tcPr>
            <w:tcW w:w="804" w:type="dxa"/>
            <w:vAlign w:val="center"/>
          </w:tcPr>
          <w:p w:rsidR="00B741DD" w:rsidRPr="001A248D" w:rsidRDefault="00B741DD" w:rsidP="00B42C19">
            <w:pPr>
              <w:spacing w:line="360" w:lineRule="auto"/>
              <w:rPr>
                <w:rFonts w:eastAsia="Calibri"/>
              </w:rPr>
            </w:pPr>
          </w:p>
        </w:tc>
      </w:tr>
      <w:tr w:rsidR="00B741DD" w:rsidRPr="001A248D" w:rsidTr="00B42C19">
        <w:trPr>
          <w:trHeight w:val="325"/>
        </w:trPr>
        <w:tc>
          <w:tcPr>
            <w:tcW w:w="2530" w:type="dxa"/>
            <w:vAlign w:val="center"/>
          </w:tcPr>
          <w:p w:rsidR="00B741DD" w:rsidRPr="001A248D" w:rsidRDefault="00B741DD" w:rsidP="00B42C19">
            <w:pPr>
              <w:spacing w:line="360" w:lineRule="auto"/>
              <w:rPr>
                <w:rFonts w:eastAsia="Calibri"/>
                <w:iCs/>
              </w:rPr>
            </w:pPr>
          </w:p>
        </w:tc>
        <w:tc>
          <w:tcPr>
            <w:tcW w:w="2573" w:type="dxa"/>
            <w:vAlign w:val="center"/>
          </w:tcPr>
          <w:p w:rsidR="00B741DD" w:rsidRPr="001A248D" w:rsidRDefault="00B741DD" w:rsidP="00B42C19">
            <w:pPr>
              <w:spacing w:line="360" w:lineRule="auto"/>
              <w:rPr>
                <w:rFonts w:eastAsia="Calibri"/>
              </w:rPr>
            </w:pPr>
          </w:p>
        </w:tc>
        <w:tc>
          <w:tcPr>
            <w:tcW w:w="1134" w:type="dxa"/>
            <w:vAlign w:val="center"/>
          </w:tcPr>
          <w:p w:rsidR="00B741DD" w:rsidRPr="001A248D" w:rsidRDefault="00B741DD" w:rsidP="00B42C19">
            <w:pPr>
              <w:spacing w:line="360" w:lineRule="auto"/>
              <w:rPr>
                <w:rFonts w:eastAsia="Calibri"/>
              </w:rPr>
            </w:pPr>
          </w:p>
        </w:tc>
        <w:tc>
          <w:tcPr>
            <w:tcW w:w="2315" w:type="dxa"/>
            <w:vAlign w:val="center"/>
          </w:tcPr>
          <w:p w:rsidR="00B741DD" w:rsidRPr="001A248D" w:rsidRDefault="00B741DD" w:rsidP="00B42C19">
            <w:pPr>
              <w:spacing w:line="360" w:lineRule="auto"/>
              <w:rPr>
                <w:rFonts w:eastAsia="Calibri"/>
              </w:rPr>
            </w:pPr>
          </w:p>
        </w:tc>
        <w:tc>
          <w:tcPr>
            <w:tcW w:w="804" w:type="dxa"/>
            <w:vAlign w:val="center"/>
          </w:tcPr>
          <w:p w:rsidR="00B741DD" w:rsidRPr="001A248D" w:rsidRDefault="00B741DD" w:rsidP="00B42C19">
            <w:pPr>
              <w:spacing w:line="360" w:lineRule="auto"/>
              <w:rPr>
                <w:rFonts w:eastAsia="Calibri"/>
              </w:rPr>
            </w:pPr>
          </w:p>
        </w:tc>
      </w:tr>
      <w:tr w:rsidR="00B741DD" w:rsidRPr="001A248D" w:rsidTr="00B42C19">
        <w:trPr>
          <w:trHeight w:val="325"/>
        </w:trPr>
        <w:tc>
          <w:tcPr>
            <w:tcW w:w="2530" w:type="dxa"/>
            <w:vAlign w:val="center"/>
          </w:tcPr>
          <w:p w:rsidR="00B741DD" w:rsidRPr="001A248D" w:rsidRDefault="00B741DD" w:rsidP="00B42C19">
            <w:pPr>
              <w:spacing w:line="360" w:lineRule="auto"/>
              <w:rPr>
                <w:rFonts w:eastAsia="Calibri"/>
                <w:iCs/>
              </w:rPr>
            </w:pPr>
          </w:p>
        </w:tc>
        <w:tc>
          <w:tcPr>
            <w:tcW w:w="2573" w:type="dxa"/>
            <w:vAlign w:val="center"/>
          </w:tcPr>
          <w:p w:rsidR="00B741DD" w:rsidRPr="001A248D" w:rsidRDefault="00B741DD" w:rsidP="00B42C19">
            <w:pPr>
              <w:spacing w:line="360" w:lineRule="auto"/>
              <w:rPr>
                <w:rFonts w:eastAsia="Calibri"/>
              </w:rPr>
            </w:pPr>
          </w:p>
        </w:tc>
        <w:tc>
          <w:tcPr>
            <w:tcW w:w="1134" w:type="dxa"/>
            <w:vAlign w:val="center"/>
          </w:tcPr>
          <w:p w:rsidR="00B741DD" w:rsidRPr="001A248D" w:rsidRDefault="00B741DD" w:rsidP="00B42C19">
            <w:pPr>
              <w:spacing w:line="360" w:lineRule="auto"/>
              <w:rPr>
                <w:rFonts w:eastAsia="Calibri"/>
              </w:rPr>
            </w:pPr>
          </w:p>
        </w:tc>
        <w:tc>
          <w:tcPr>
            <w:tcW w:w="2315" w:type="dxa"/>
            <w:vAlign w:val="center"/>
          </w:tcPr>
          <w:p w:rsidR="00B741DD" w:rsidRPr="001A248D" w:rsidRDefault="00B741DD" w:rsidP="00B42C19">
            <w:pPr>
              <w:spacing w:line="360" w:lineRule="auto"/>
              <w:rPr>
                <w:rFonts w:eastAsia="Calibri"/>
              </w:rPr>
            </w:pPr>
          </w:p>
        </w:tc>
        <w:tc>
          <w:tcPr>
            <w:tcW w:w="804" w:type="dxa"/>
            <w:vAlign w:val="center"/>
          </w:tcPr>
          <w:p w:rsidR="00B741DD" w:rsidRPr="001A248D" w:rsidRDefault="00B741DD" w:rsidP="00B42C19">
            <w:pPr>
              <w:spacing w:line="360" w:lineRule="auto"/>
              <w:rPr>
                <w:rFonts w:eastAsia="Calibri"/>
              </w:rPr>
            </w:pPr>
          </w:p>
        </w:tc>
      </w:tr>
      <w:tr w:rsidR="00B741DD" w:rsidRPr="001A248D" w:rsidTr="00B42C19">
        <w:trPr>
          <w:trHeight w:val="56"/>
        </w:trPr>
        <w:tc>
          <w:tcPr>
            <w:tcW w:w="8552" w:type="dxa"/>
            <w:gridSpan w:val="4"/>
            <w:shd w:val="clear" w:color="auto" w:fill="FFF2CC"/>
            <w:vAlign w:val="center"/>
          </w:tcPr>
          <w:p w:rsidR="00B741DD" w:rsidRPr="001A248D" w:rsidRDefault="00B741DD" w:rsidP="00B42C19">
            <w:pPr>
              <w:spacing w:line="360" w:lineRule="auto"/>
              <w:jc w:val="right"/>
              <w:rPr>
                <w:rFonts w:eastAsia="Calibri"/>
                <w:b/>
              </w:rPr>
            </w:pPr>
            <w:r w:rsidRPr="001A248D">
              <w:rPr>
                <w:rFonts w:eastAsia="Calibri"/>
                <w:b/>
              </w:rPr>
              <w:t>Toplam</w:t>
            </w:r>
          </w:p>
        </w:tc>
        <w:tc>
          <w:tcPr>
            <w:tcW w:w="804" w:type="dxa"/>
            <w:vAlign w:val="center"/>
          </w:tcPr>
          <w:p w:rsidR="00B741DD" w:rsidRPr="001A248D" w:rsidRDefault="00B741DD" w:rsidP="00B42C19">
            <w:pPr>
              <w:spacing w:line="360" w:lineRule="auto"/>
              <w:rPr>
                <w:rFonts w:eastAsia="Calibri"/>
              </w:rPr>
            </w:pPr>
          </w:p>
        </w:tc>
      </w:tr>
    </w:tbl>
    <w:p w:rsidR="00B741DD" w:rsidRPr="001A248D" w:rsidRDefault="00B741DD" w:rsidP="00B741DD">
      <w:pPr>
        <w:spacing w:line="360" w:lineRule="auto"/>
        <w:rPr>
          <w:rFonts w:eastAsia="Calibri"/>
          <w:iCs/>
        </w:rPr>
      </w:pPr>
      <w:r w:rsidRPr="001A248D">
        <w:rPr>
          <w:rFonts w:eastAsia="Calibri"/>
          <w:b/>
          <w:iCs/>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B741DD" w:rsidRPr="001A248D" w:rsidTr="00B42C19">
        <w:trPr>
          <w:trHeight w:val="56"/>
        </w:trPr>
        <w:tc>
          <w:tcPr>
            <w:tcW w:w="3960" w:type="dxa"/>
            <w:vMerge w:val="restart"/>
            <w:shd w:val="clear" w:color="auto" w:fill="FFF2CC"/>
            <w:vAlign w:val="center"/>
          </w:tcPr>
          <w:p w:rsidR="00B741DD" w:rsidRPr="001A248D" w:rsidRDefault="00B741DD" w:rsidP="00B42C19">
            <w:pPr>
              <w:spacing w:line="360" w:lineRule="auto"/>
              <w:rPr>
                <w:rFonts w:eastAsia="Calibri"/>
                <w:iCs/>
              </w:rPr>
            </w:pPr>
            <w:r w:rsidRPr="001A248D">
              <w:rPr>
                <w:rFonts w:eastAsia="Calibri"/>
                <w:iCs/>
              </w:rPr>
              <w:t>Hibeye Esas Yatırım Tutarı</w:t>
            </w:r>
          </w:p>
        </w:tc>
        <w:tc>
          <w:tcPr>
            <w:tcW w:w="3252" w:type="dxa"/>
            <w:shd w:val="clear" w:color="auto" w:fill="FFF2CC"/>
          </w:tcPr>
          <w:p w:rsidR="00B741DD" w:rsidRPr="001A248D" w:rsidRDefault="00B741DD" w:rsidP="00B42C19">
            <w:pPr>
              <w:spacing w:line="360" w:lineRule="auto"/>
              <w:rPr>
                <w:rFonts w:eastAsia="Calibri"/>
                <w:iCs/>
              </w:rPr>
            </w:pPr>
            <w:r w:rsidRPr="001A248D">
              <w:rPr>
                <w:rFonts w:eastAsia="Calibri"/>
                <w:iCs/>
              </w:rPr>
              <w:t>Hibe Tutarı (TL)</w:t>
            </w:r>
          </w:p>
        </w:tc>
        <w:tc>
          <w:tcPr>
            <w:tcW w:w="2144" w:type="dxa"/>
          </w:tcPr>
          <w:p w:rsidR="00B741DD" w:rsidRPr="001A248D" w:rsidRDefault="00B741DD" w:rsidP="00B42C19">
            <w:pPr>
              <w:spacing w:line="360" w:lineRule="auto"/>
              <w:rPr>
                <w:rFonts w:eastAsia="Calibri"/>
                <w:iCs/>
              </w:rPr>
            </w:pPr>
          </w:p>
        </w:tc>
      </w:tr>
      <w:tr w:rsidR="00B741DD" w:rsidRPr="001A248D" w:rsidTr="00B42C19">
        <w:trPr>
          <w:trHeight w:val="280"/>
        </w:trPr>
        <w:tc>
          <w:tcPr>
            <w:tcW w:w="3960" w:type="dxa"/>
            <w:vMerge/>
            <w:shd w:val="clear" w:color="auto" w:fill="FFF2CC"/>
          </w:tcPr>
          <w:p w:rsidR="00B741DD" w:rsidRPr="001A248D" w:rsidRDefault="00B741DD" w:rsidP="00B42C19">
            <w:pPr>
              <w:spacing w:line="360" w:lineRule="auto"/>
              <w:rPr>
                <w:rFonts w:eastAsia="Calibri"/>
                <w:iCs/>
              </w:rPr>
            </w:pPr>
          </w:p>
        </w:tc>
        <w:tc>
          <w:tcPr>
            <w:tcW w:w="3252" w:type="dxa"/>
            <w:shd w:val="clear" w:color="auto" w:fill="FFF2CC"/>
          </w:tcPr>
          <w:p w:rsidR="00B741DD" w:rsidRPr="001A248D" w:rsidRDefault="00B741DD" w:rsidP="00B42C19">
            <w:pPr>
              <w:spacing w:line="360" w:lineRule="auto"/>
              <w:rPr>
                <w:rFonts w:eastAsia="Calibri"/>
                <w:iCs/>
              </w:rPr>
            </w:pPr>
            <w:r w:rsidRPr="001A248D">
              <w:rPr>
                <w:rFonts w:eastAsia="Calibri"/>
                <w:iCs/>
              </w:rPr>
              <w:t>Yatırımcı Katkısı (TL)</w:t>
            </w:r>
          </w:p>
        </w:tc>
        <w:tc>
          <w:tcPr>
            <w:tcW w:w="2144" w:type="dxa"/>
          </w:tcPr>
          <w:p w:rsidR="00B741DD" w:rsidRPr="001A248D" w:rsidRDefault="00B741DD" w:rsidP="00B42C19">
            <w:pPr>
              <w:spacing w:line="360" w:lineRule="auto"/>
              <w:rPr>
                <w:rFonts w:eastAsia="Calibri"/>
                <w:iCs/>
              </w:rPr>
            </w:pPr>
          </w:p>
        </w:tc>
      </w:tr>
      <w:tr w:rsidR="00B741DD" w:rsidRPr="001A248D" w:rsidTr="00B42C19">
        <w:trPr>
          <w:trHeight w:val="56"/>
        </w:trPr>
        <w:tc>
          <w:tcPr>
            <w:tcW w:w="7212" w:type="dxa"/>
            <w:gridSpan w:val="2"/>
            <w:shd w:val="clear" w:color="auto" w:fill="FFF2CC"/>
          </w:tcPr>
          <w:p w:rsidR="00B741DD" w:rsidRPr="001A248D" w:rsidRDefault="00B741DD" w:rsidP="00B42C19">
            <w:pPr>
              <w:spacing w:line="360" w:lineRule="auto"/>
              <w:rPr>
                <w:rFonts w:eastAsia="Calibri"/>
                <w:iCs/>
              </w:rPr>
            </w:pPr>
            <w:r w:rsidRPr="001A248D">
              <w:rPr>
                <w:rFonts w:eastAsia="Calibri"/>
                <w:iCs/>
              </w:rPr>
              <w:t>Başvuru Sahibi Tarafından Karşılanacak Ayni/Nakdi Katkı Tutarı (TL)</w:t>
            </w:r>
          </w:p>
        </w:tc>
        <w:tc>
          <w:tcPr>
            <w:tcW w:w="2144" w:type="dxa"/>
          </w:tcPr>
          <w:p w:rsidR="00B741DD" w:rsidRPr="001A248D" w:rsidRDefault="00B741DD" w:rsidP="00B42C19">
            <w:pPr>
              <w:spacing w:line="360" w:lineRule="auto"/>
              <w:rPr>
                <w:rFonts w:eastAsia="Calibri"/>
                <w:iCs/>
              </w:rPr>
            </w:pPr>
          </w:p>
        </w:tc>
      </w:tr>
      <w:tr w:rsidR="00B741DD" w:rsidRPr="001A248D" w:rsidTr="00B42C19">
        <w:trPr>
          <w:trHeight w:val="56"/>
        </w:trPr>
        <w:tc>
          <w:tcPr>
            <w:tcW w:w="7212" w:type="dxa"/>
            <w:gridSpan w:val="2"/>
            <w:shd w:val="clear" w:color="auto" w:fill="FFF2CC"/>
          </w:tcPr>
          <w:p w:rsidR="00B741DD" w:rsidRPr="001A248D" w:rsidRDefault="00B741DD" w:rsidP="00B42C19">
            <w:pPr>
              <w:spacing w:line="360" w:lineRule="auto"/>
              <w:jc w:val="right"/>
              <w:rPr>
                <w:rFonts w:eastAsia="Calibri"/>
                <w:b/>
                <w:iCs/>
              </w:rPr>
            </w:pPr>
            <w:r w:rsidRPr="001A248D">
              <w:rPr>
                <w:rFonts w:eastAsia="Calibri"/>
                <w:b/>
                <w:iCs/>
              </w:rPr>
              <w:t xml:space="preserve">Toplam (TL) </w:t>
            </w:r>
          </w:p>
        </w:tc>
        <w:tc>
          <w:tcPr>
            <w:tcW w:w="2144" w:type="dxa"/>
          </w:tcPr>
          <w:p w:rsidR="00B741DD" w:rsidRPr="001A248D" w:rsidRDefault="00B741DD" w:rsidP="00B42C19">
            <w:pPr>
              <w:spacing w:line="360" w:lineRule="auto"/>
              <w:rPr>
                <w:rFonts w:eastAsia="Calibri"/>
                <w:iCs/>
              </w:rPr>
            </w:pPr>
          </w:p>
        </w:tc>
      </w:tr>
    </w:tbl>
    <w:p w:rsidR="003469D8" w:rsidRPr="001A248D" w:rsidRDefault="003469D8" w:rsidP="00B741DD">
      <w:pPr>
        <w:spacing w:line="360" w:lineRule="auto"/>
        <w:rPr>
          <w:rFonts w:eastAsia="Calibri"/>
          <w:b/>
          <w:bCs/>
        </w:rPr>
      </w:pPr>
    </w:p>
    <w:p w:rsidR="00B741DD" w:rsidRPr="001A248D" w:rsidRDefault="00B741DD" w:rsidP="00B741DD">
      <w:pPr>
        <w:spacing w:line="360" w:lineRule="auto"/>
        <w:rPr>
          <w:rFonts w:eastAsia="Calibri"/>
          <w:b/>
          <w:bCs/>
        </w:rPr>
      </w:pPr>
      <w:r w:rsidRPr="001A248D">
        <w:rPr>
          <w:rFonts w:eastAsia="Calibri"/>
          <w:b/>
          <w:bCs/>
        </w:rPr>
        <w:t>3. PROJENİN FAALİYET PLANI</w:t>
      </w:r>
    </w:p>
    <w:p w:rsidR="00B741DD" w:rsidRPr="001A248D" w:rsidRDefault="00B741DD" w:rsidP="00B741DD">
      <w:pPr>
        <w:spacing w:line="360" w:lineRule="auto"/>
        <w:rPr>
          <w:rFonts w:eastAsia="Calibri"/>
        </w:rPr>
      </w:pPr>
      <w:r w:rsidRPr="001A248D">
        <w:rPr>
          <w:rFonts w:eastAsia="Calibri"/>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B741DD" w:rsidRPr="001A248D" w:rsidTr="00B42C19">
        <w:trPr>
          <w:trHeight w:val="56"/>
        </w:trPr>
        <w:tc>
          <w:tcPr>
            <w:tcW w:w="567" w:type="dxa"/>
            <w:vMerge w:val="restart"/>
            <w:shd w:val="clear" w:color="auto" w:fill="FFF2CC"/>
            <w:vAlign w:val="center"/>
          </w:tcPr>
          <w:p w:rsidR="00B741DD" w:rsidRPr="001A248D" w:rsidRDefault="00B741DD" w:rsidP="00B42C19">
            <w:pPr>
              <w:spacing w:line="360" w:lineRule="auto"/>
              <w:jc w:val="center"/>
              <w:rPr>
                <w:rFonts w:eastAsia="Calibri"/>
                <w:b/>
              </w:rPr>
            </w:pPr>
            <w:r w:rsidRPr="001A248D">
              <w:rPr>
                <w:rFonts w:eastAsia="Calibri"/>
                <w:b/>
              </w:rPr>
              <w:t>SN</w:t>
            </w:r>
          </w:p>
        </w:tc>
        <w:tc>
          <w:tcPr>
            <w:tcW w:w="2694" w:type="dxa"/>
            <w:vMerge w:val="restart"/>
            <w:shd w:val="clear" w:color="auto" w:fill="FFF2CC"/>
            <w:vAlign w:val="center"/>
          </w:tcPr>
          <w:p w:rsidR="00B741DD" w:rsidRPr="001A248D" w:rsidRDefault="00B741DD" w:rsidP="00B42C19">
            <w:pPr>
              <w:spacing w:line="360" w:lineRule="auto"/>
              <w:rPr>
                <w:rFonts w:eastAsia="Calibri"/>
                <w:b/>
              </w:rPr>
            </w:pPr>
            <w:r w:rsidRPr="001A248D">
              <w:rPr>
                <w:rFonts w:eastAsia="Calibri"/>
                <w:b/>
              </w:rPr>
              <w:t>Yapılacak Faaliyetin Adı</w:t>
            </w:r>
          </w:p>
        </w:tc>
        <w:tc>
          <w:tcPr>
            <w:tcW w:w="6095" w:type="dxa"/>
            <w:gridSpan w:val="12"/>
            <w:shd w:val="clear" w:color="auto" w:fill="FFF2CC"/>
          </w:tcPr>
          <w:p w:rsidR="00B741DD" w:rsidRPr="001A248D" w:rsidRDefault="00B741DD" w:rsidP="00B42C19">
            <w:pPr>
              <w:spacing w:line="360" w:lineRule="auto"/>
              <w:jc w:val="center"/>
              <w:rPr>
                <w:rFonts w:eastAsia="Calibri"/>
                <w:b/>
              </w:rPr>
            </w:pPr>
            <w:r w:rsidRPr="001A248D">
              <w:rPr>
                <w:rFonts w:eastAsia="Calibri"/>
                <w:b/>
              </w:rPr>
              <w:t>Aylar</w:t>
            </w:r>
          </w:p>
        </w:tc>
      </w:tr>
      <w:tr w:rsidR="00B741DD" w:rsidRPr="001A248D" w:rsidTr="00B42C19">
        <w:tc>
          <w:tcPr>
            <w:tcW w:w="567" w:type="dxa"/>
            <w:vMerge/>
            <w:shd w:val="clear" w:color="auto" w:fill="FFF2CC"/>
          </w:tcPr>
          <w:p w:rsidR="00B741DD" w:rsidRPr="001A248D" w:rsidRDefault="00B741DD" w:rsidP="00B42C19">
            <w:pPr>
              <w:spacing w:line="360" w:lineRule="auto"/>
              <w:rPr>
                <w:rFonts w:eastAsia="Calibri"/>
                <w:b/>
              </w:rPr>
            </w:pPr>
          </w:p>
        </w:tc>
        <w:tc>
          <w:tcPr>
            <w:tcW w:w="2694" w:type="dxa"/>
            <w:vMerge/>
            <w:shd w:val="clear" w:color="auto" w:fill="FFF2CC"/>
            <w:vAlign w:val="center"/>
          </w:tcPr>
          <w:p w:rsidR="00B741DD" w:rsidRPr="001A248D" w:rsidRDefault="00B741DD" w:rsidP="00B42C19">
            <w:pPr>
              <w:spacing w:line="360" w:lineRule="auto"/>
              <w:rPr>
                <w:rFonts w:eastAsia="Calibri"/>
                <w:b/>
              </w:rPr>
            </w:pPr>
          </w:p>
        </w:tc>
        <w:tc>
          <w:tcPr>
            <w:tcW w:w="567"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1</w:t>
            </w:r>
          </w:p>
        </w:tc>
        <w:tc>
          <w:tcPr>
            <w:tcW w:w="567"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2</w:t>
            </w:r>
          </w:p>
        </w:tc>
        <w:tc>
          <w:tcPr>
            <w:tcW w:w="567"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3</w:t>
            </w:r>
          </w:p>
        </w:tc>
        <w:tc>
          <w:tcPr>
            <w:tcW w:w="425"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4</w:t>
            </w:r>
          </w:p>
        </w:tc>
        <w:tc>
          <w:tcPr>
            <w:tcW w:w="425"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5</w:t>
            </w:r>
          </w:p>
        </w:tc>
        <w:tc>
          <w:tcPr>
            <w:tcW w:w="425"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6</w:t>
            </w:r>
          </w:p>
        </w:tc>
        <w:tc>
          <w:tcPr>
            <w:tcW w:w="426"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7</w:t>
            </w:r>
          </w:p>
        </w:tc>
        <w:tc>
          <w:tcPr>
            <w:tcW w:w="567"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8</w:t>
            </w:r>
          </w:p>
        </w:tc>
        <w:tc>
          <w:tcPr>
            <w:tcW w:w="425"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9</w:t>
            </w:r>
          </w:p>
        </w:tc>
        <w:tc>
          <w:tcPr>
            <w:tcW w:w="567"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10</w:t>
            </w:r>
          </w:p>
        </w:tc>
        <w:tc>
          <w:tcPr>
            <w:tcW w:w="567"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11</w:t>
            </w:r>
          </w:p>
        </w:tc>
        <w:tc>
          <w:tcPr>
            <w:tcW w:w="567" w:type="dxa"/>
            <w:shd w:val="clear" w:color="auto" w:fill="FFF2CC"/>
          </w:tcPr>
          <w:p w:rsidR="00B741DD" w:rsidRPr="001A248D" w:rsidRDefault="00B741DD" w:rsidP="00B42C19">
            <w:pPr>
              <w:spacing w:line="360" w:lineRule="auto"/>
              <w:jc w:val="center"/>
              <w:rPr>
                <w:rFonts w:eastAsia="Calibri"/>
                <w:b/>
              </w:rPr>
            </w:pPr>
            <w:r w:rsidRPr="001A248D">
              <w:rPr>
                <w:rFonts w:eastAsia="Calibri"/>
                <w:b/>
              </w:rPr>
              <w:t>12</w:t>
            </w:r>
          </w:p>
        </w:tc>
      </w:tr>
      <w:tr w:rsidR="00B741DD" w:rsidRPr="001A248D" w:rsidTr="00B42C19">
        <w:tc>
          <w:tcPr>
            <w:tcW w:w="567" w:type="dxa"/>
          </w:tcPr>
          <w:p w:rsidR="00B741DD" w:rsidRPr="001A248D" w:rsidRDefault="00B741DD" w:rsidP="00B42C19">
            <w:pPr>
              <w:spacing w:line="360" w:lineRule="auto"/>
              <w:jc w:val="center"/>
              <w:rPr>
                <w:rFonts w:eastAsia="Calibri"/>
              </w:rPr>
            </w:pPr>
            <w:r w:rsidRPr="001A248D">
              <w:rPr>
                <w:rFonts w:eastAsia="Calibri"/>
              </w:rPr>
              <w:t>1</w:t>
            </w:r>
          </w:p>
        </w:tc>
        <w:tc>
          <w:tcPr>
            <w:tcW w:w="2694" w:type="dxa"/>
            <w:vAlign w:val="center"/>
          </w:tcPr>
          <w:p w:rsidR="00B741DD" w:rsidRPr="001A248D" w:rsidRDefault="00B741DD" w:rsidP="00B42C19">
            <w:pPr>
              <w:spacing w:line="360" w:lineRule="auto"/>
              <w:jc w:val="center"/>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6" w:type="dxa"/>
            <w:vAlign w:val="center"/>
          </w:tcPr>
          <w:p w:rsidR="00B741DD" w:rsidRPr="001A248D" w:rsidRDefault="00B741DD" w:rsidP="00B42C19">
            <w:pPr>
              <w:spacing w:line="360" w:lineRule="auto"/>
              <w:rPr>
                <w:rFonts w:eastAsia="Calibri"/>
                <w:color w:val="FF0000"/>
              </w:rPr>
            </w:pPr>
          </w:p>
        </w:tc>
        <w:tc>
          <w:tcPr>
            <w:tcW w:w="567" w:type="dxa"/>
            <w:vAlign w:val="center"/>
          </w:tcPr>
          <w:p w:rsidR="00B741DD" w:rsidRPr="001A248D" w:rsidRDefault="00B741DD" w:rsidP="00B42C19">
            <w:pPr>
              <w:spacing w:line="360" w:lineRule="auto"/>
              <w:rPr>
                <w:rFonts w:eastAsia="Calibri"/>
                <w:color w:val="FF0000"/>
              </w:rPr>
            </w:pPr>
          </w:p>
        </w:tc>
        <w:tc>
          <w:tcPr>
            <w:tcW w:w="425" w:type="dxa"/>
            <w:vAlign w:val="center"/>
          </w:tcPr>
          <w:p w:rsidR="00B741DD" w:rsidRPr="001A248D" w:rsidRDefault="00B741DD" w:rsidP="00B42C19">
            <w:pPr>
              <w:spacing w:line="360" w:lineRule="auto"/>
              <w:rPr>
                <w:rFonts w:eastAsia="Calibri"/>
                <w:color w:val="FF0000"/>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r>
      <w:tr w:rsidR="00B741DD" w:rsidRPr="001A248D" w:rsidTr="00B42C19">
        <w:tc>
          <w:tcPr>
            <w:tcW w:w="567" w:type="dxa"/>
          </w:tcPr>
          <w:p w:rsidR="00B741DD" w:rsidRPr="001A248D" w:rsidRDefault="00B741DD" w:rsidP="00B42C19">
            <w:pPr>
              <w:spacing w:line="360" w:lineRule="auto"/>
              <w:jc w:val="center"/>
              <w:rPr>
                <w:rFonts w:eastAsia="Calibri"/>
              </w:rPr>
            </w:pPr>
            <w:r w:rsidRPr="001A248D">
              <w:rPr>
                <w:rFonts w:eastAsia="Calibri"/>
              </w:rPr>
              <w:t>2</w:t>
            </w:r>
          </w:p>
        </w:tc>
        <w:tc>
          <w:tcPr>
            <w:tcW w:w="2694"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6"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r>
      <w:tr w:rsidR="00B741DD" w:rsidRPr="001A248D" w:rsidTr="00B42C19">
        <w:tc>
          <w:tcPr>
            <w:tcW w:w="567" w:type="dxa"/>
          </w:tcPr>
          <w:p w:rsidR="00B741DD" w:rsidRPr="001A248D" w:rsidRDefault="00B741DD" w:rsidP="00B42C19">
            <w:pPr>
              <w:spacing w:line="360" w:lineRule="auto"/>
              <w:jc w:val="center"/>
              <w:rPr>
                <w:rFonts w:eastAsia="Calibri"/>
              </w:rPr>
            </w:pPr>
            <w:r w:rsidRPr="001A248D">
              <w:rPr>
                <w:rFonts w:eastAsia="Calibri"/>
              </w:rPr>
              <w:t>3</w:t>
            </w:r>
          </w:p>
        </w:tc>
        <w:tc>
          <w:tcPr>
            <w:tcW w:w="2694"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6"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r>
      <w:tr w:rsidR="00B741DD" w:rsidRPr="001A248D" w:rsidTr="00B42C19">
        <w:tc>
          <w:tcPr>
            <w:tcW w:w="567" w:type="dxa"/>
          </w:tcPr>
          <w:p w:rsidR="00B741DD" w:rsidRPr="001A248D" w:rsidRDefault="00B741DD" w:rsidP="00B42C19">
            <w:pPr>
              <w:spacing w:line="360" w:lineRule="auto"/>
              <w:jc w:val="center"/>
              <w:rPr>
                <w:rFonts w:eastAsia="Calibri"/>
              </w:rPr>
            </w:pPr>
            <w:r w:rsidRPr="001A248D">
              <w:rPr>
                <w:rFonts w:eastAsia="Calibri"/>
              </w:rPr>
              <w:t>4</w:t>
            </w:r>
          </w:p>
        </w:tc>
        <w:tc>
          <w:tcPr>
            <w:tcW w:w="2694"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426"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425"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c>
          <w:tcPr>
            <w:tcW w:w="567" w:type="dxa"/>
            <w:vAlign w:val="center"/>
          </w:tcPr>
          <w:p w:rsidR="00B741DD" w:rsidRPr="001A248D" w:rsidRDefault="00B741DD" w:rsidP="00B42C19">
            <w:pPr>
              <w:spacing w:line="360" w:lineRule="auto"/>
              <w:rPr>
                <w:rFonts w:eastAsia="Calibri"/>
              </w:rPr>
            </w:pPr>
          </w:p>
        </w:tc>
      </w:tr>
    </w:tbl>
    <w:p w:rsidR="00B741DD" w:rsidRPr="001A248D" w:rsidRDefault="00B741DD" w:rsidP="00B741DD">
      <w:pPr>
        <w:spacing w:line="360" w:lineRule="auto"/>
        <w:rPr>
          <w:rFonts w:eastAsia="Calibri"/>
          <w:b/>
          <w:bCs/>
        </w:rPr>
      </w:pPr>
    </w:p>
    <w:p w:rsidR="00B741DD" w:rsidRPr="001A248D" w:rsidRDefault="00B741DD" w:rsidP="00B741DD">
      <w:pPr>
        <w:spacing w:line="360" w:lineRule="auto"/>
        <w:rPr>
          <w:rFonts w:eastAsia="Calibri"/>
          <w:b/>
          <w:bCs/>
        </w:rPr>
      </w:pPr>
      <w:r w:rsidRPr="001A248D">
        <w:rPr>
          <w:rFonts w:eastAsia="Calibri"/>
          <w:b/>
          <w:bCs/>
        </w:rPr>
        <w:t>4. BAŞVURU SAHİBİ TARAFINDAN YAPILAN BEYAN</w:t>
      </w:r>
    </w:p>
    <w:p w:rsidR="00B741DD" w:rsidRPr="001A248D" w:rsidRDefault="00B741DD" w:rsidP="00B741DD">
      <w:pPr>
        <w:spacing w:line="360" w:lineRule="auto"/>
        <w:jc w:val="both"/>
        <w:rPr>
          <w:rFonts w:eastAsia="Calibri"/>
          <w:spacing w:val="-5"/>
        </w:rPr>
      </w:pPr>
      <w:r w:rsidRPr="001A248D">
        <w:rPr>
          <w:rFonts w:eastAsia="Calibri"/>
          <w:spacing w:val="-5"/>
        </w:rPr>
        <w:t>Aşağıda imzası bulunan ben, başvuru sahibi ve bu projenin sorumlusu olarak tasdik ediyorum ki;</w:t>
      </w:r>
    </w:p>
    <w:p w:rsidR="00B741DD" w:rsidRPr="001A248D" w:rsidRDefault="00B741DD" w:rsidP="00C6311F">
      <w:pPr>
        <w:numPr>
          <w:ilvl w:val="0"/>
          <w:numId w:val="99"/>
        </w:numPr>
        <w:spacing w:line="360" w:lineRule="auto"/>
        <w:ind w:left="714" w:hanging="357"/>
        <w:rPr>
          <w:rFonts w:eastAsia="Calibri"/>
        </w:rPr>
      </w:pPr>
      <w:r w:rsidRPr="001A248D">
        <w:rPr>
          <w:rFonts w:eastAsia="Calibri"/>
        </w:rPr>
        <w:t>Bu başvuruda ve ekindeki belgelerde verilen bilgiler doğrudur.</w:t>
      </w:r>
    </w:p>
    <w:p w:rsidR="00B741DD" w:rsidRPr="001A248D" w:rsidRDefault="00B741DD" w:rsidP="00C6311F">
      <w:pPr>
        <w:numPr>
          <w:ilvl w:val="0"/>
          <w:numId w:val="99"/>
        </w:numPr>
        <w:spacing w:line="360" w:lineRule="auto"/>
        <w:ind w:left="714" w:hanging="357"/>
        <w:jc w:val="both"/>
        <w:rPr>
          <w:rFonts w:eastAsia="Calibri"/>
        </w:rPr>
      </w:pPr>
      <w:r w:rsidRPr="001A248D">
        <w:rPr>
          <w:rFonts w:eastAsia="Calibri"/>
        </w:rPr>
        <w:t>Hibe Kılavuzunda belirtilen çerçevede hibe desteğinden yararlanmama engel bir durumum yoktur.</w:t>
      </w:r>
    </w:p>
    <w:p w:rsidR="00B741DD" w:rsidRPr="001A248D" w:rsidRDefault="00B741DD" w:rsidP="00C6311F">
      <w:pPr>
        <w:numPr>
          <w:ilvl w:val="0"/>
          <w:numId w:val="99"/>
        </w:numPr>
        <w:spacing w:line="360" w:lineRule="auto"/>
        <w:ind w:left="714" w:hanging="357"/>
        <w:jc w:val="both"/>
        <w:rPr>
          <w:rFonts w:eastAsia="Calibri"/>
        </w:rPr>
      </w:pPr>
      <w:r w:rsidRPr="001A248D">
        <w:rPr>
          <w:rFonts w:eastAsia="Calibri"/>
        </w:rPr>
        <w:t>Başvuruda bulunduğum proje için gerekli finansman kaynaklarına, teknik donanım ve yeterliliklere sahibim.</w:t>
      </w:r>
    </w:p>
    <w:p w:rsidR="00B741DD" w:rsidRPr="001A248D" w:rsidRDefault="00B741DD" w:rsidP="00C6311F">
      <w:pPr>
        <w:numPr>
          <w:ilvl w:val="0"/>
          <w:numId w:val="99"/>
        </w:numPr>
        <w:spacing w:line="360" w:lineRule="auto"/>
        <w:ind w:left="714" w:hanging="357"/>
        <w:jc w:val="both"/>
        <w:rPr>
          <w:rFonts w:eastAsia="Calibri"/>
        </w:rPr>
      </w:pPr>
      <w:r w:rsidRPr="001A248D">
        <w:rPr>
          <w:rFonts w:eastAsia="Calibri"/>
        </w:rPr>
        <w:t>Ayni/Nakdi katkı olarak belirttiğim katkıları zamanında ve tam olarak yapacağım.</w:t>
      </w:r>
    </w:p>
    <w:p w:rsidR="00B741DD" w:rsidRPr="001A248D" w:rsidRDefault="00B741DD" w:rsidP="00C6311F">
      <w:pPr>
        <w:numPr>
          <w:ilvl w:val="0"/>
          <w:numId w:val="99"/>
        </w:numPr>
        <w:spacing w:line="360" w:lineRule="auto"/>
        <w:ind w:left="714" w:hanging="357"/>
        <w:jc w:val="both"/>
        <w:rPr>
          <w:rFonts w:eastAsia="Calibri"/>
        </w:rPr>
      </w:pPr>
      <w:r w:rsidRPr="001A248D">
        <w:rPr>
          <w:rFonts w:eastAsia="Calibri"/>
        </w:rPr>
        <w:t>Ekli belgelerde verdiğim taahhütlere uyacağım.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0"/>
        <w:gridCol w:w="7173"/>
      </w:tblGrid>
      <w:tr w:rsidR="00B741DD" w:rsidRPr="001A248D" w:rsidTr="003469D8">
        <w:trPr>
          <w:trHeight w:val="426"/>
        </w:trPr>
        <w:tc>
          <w:tcPr>
            <w:tcW w:w="2290" w:type="dxa"/>
            <w:shd w:val="clear" w:color="auto" w:fill="FFF2CC"/>
            <w:vAlign w:val="center"/>
          </w:tcPr>
          <w:p w:rsidR="00B741DD" w:rsidRPr="001A248D" w:rsidRDefault="00B741DD" w:rsidP="00B42C19">
            <w:pPr>
              <w:rPr>
                <w:rFonts w:eastAsia="Calibri"/>
                <w:b/>
              </w:rPr>
            </w:pPr>
            <w:r w:rsidRPr="001A248D">
              <w:rPr>
                <w:rFonts w:eastAsia="Calibri"/>
                <w:b/>
              </w:rPr>
              <w:t>Adı/Soyadı/Unvanı</w:t>
            </w:r>
          </w:p>
        </w:tc>
        <w:tc>
          <w:tcPr>
            <w:tcW w:w="7173" w:type="dxa"/>
            <w:shd w:val="clear" w:color="auto" w:fill="auto"/>
            <w:vAlign w:val="center"/>
          </w:tcPr>
          <w:p w:rsidR="00B741DD" w:rsidRPr="001A248D" w:rsidRDefault="00B741DD" w:rsidP="00B42C19">
            <w:pPr>
              <w:rPr>
                <w:rFonts w:eastAsia="Calibri"/>
              </w:rPr>
            </w:pPr>
          </w:p>
        </w:tc>
      </w:tr>
      <w:tr w:rsidR="00B741DD" w:rsidRPr="001A248D" w:rsidTr="003469D8">
        <w:trPr>
          <w:trHeight w:val="426"/>
        </w:trPr>
        <w:tc>
          <w:tcPr>
            <w:tcW w:w="2290" w:type="dxa"/>
            <w:shd w:val="clear" w:color="auto" w:fill="FFF2CC"/>
            <w:vAlign w:val="center"/>
          </w:tcPr>
          <w:p w:rsidR="00B741DD" w:rsidRPr="001A248D" w:rsidRDefault="00B741DD" w:rsidP="00B42C19">
            <w:pPr>
              <w:rPr>
                <w:rFonts w:eastAsia="Calibri"/>
                <w:b/>
              </w:rPr>
            </w:pPr>
            <w:r w:rsidRPr="001A248D">
              <w:rPr>
                <w:rFonts w:eastAsia="Calibri"/>
                <w:b/>
              </w:rPr>
              <w:t>Tarih ve Yer</w:t>
            </w:r>
          </w:p>
        </w:tc>
        <w:tc>
          <w:tcPr>
            <w:tcW w:w="7173" w:type="dxa"/>
            <w:shd w:val="clear" w:color="auto" w:fill="auto"/>
            <w:vAlign w:val="center"/>
          </w:tcPr>
          <w:p w:rsidR="00B741DD" w:rsidRPr="001A248D" w:rsidRDefault="00B741DD" w:rsidP="00B42C19">
            <w:pPr>
              <w:rPr>
                <w:rFonts w:eastAsia="Calibri"/>
              </w:rPr>
            </w:pPr>
          </w:p>
        </w:tc>
      </w:tr>
      <w:tr w:rsidR="00B741DD" w:rsidRPr="001A248D" w:rsidTr="003469D8">
        <w:trPr>
          <w:trHeight w:val="1031"/>
        </w:trPr>
        <w:tc>
          <w:tcPr>
            <w:tcW w:w="2290" w:type="dxa"/>
            <w:shd w:val="clear" w:color="auto" w:fill="FFF2CC"/>
            <w:vAlign w:val="center"/>
          </w:tcPr>
          <w:p w:rsidR="00B741DD" w:rsidRPr="001A248D" w:rsidRDefault="00B741DD" w:rsidP="00B42C19">
            <w:pPr>
              <w:rPr>
                <w:rFonts w:eastAsia="Calibri"/>
                <w:b/>
              </w:rPr>
            </w:pPr>
            <w:r w:rsidRPr="001A248D">
              <w:rPr>
                <w:rFonts w:eastAsia="Calibri"/>
                <w:b/>
              </w:rPr>
              <w:t>İmza</w:t>
            </w:r>
          </w:p>
        </w:tc>
        <w:tc>
          <w:tcPr>
            <w:tcW w:w="7173" w:type="dxa"/>
            <w:shd w:val="clear" w:color="auto" w:fill="auto"/>
            <w:vAlign w:val="center"/>
          </w:tcPr>
          <w:p w:rsidR="00B741DD" w:rsidRPr="001A248D" w:rsidRDefault="00B741DD" w:rsidP="00B42C19">
            <w:pPr>
              <w:rPr>
                <w:rFonts w:eastAsia="Calibri"/>
              </w:rPr>
            </w:pPr>
          </w:p>
        </w:tc>
      </w:tr>
    </w:tbl>
    <w:p w:rsidR="00B741DD" w:rsidRPr="001A248D" w:rsidRDefault="00B741DD" w:rsidP="00B741DD">
      <w:pPr>
        <w:spacing w:line="360" w:lineRule="auto"/>
        <w:jc w:val="both"/>
        <w:rPr>
          <w:b/>
        </w:rPr>
      </w:pPr>
    </w:p>
    <w:p w:rsidR="00B741DD" w:rsidRPr="001A248D" w:rsidRDefault="00B741DD" w:rsidP="003469D8">
      <w:pPr>
        <w:spacing w:line="276" w:lineRule="auto"/>
        <w:jc w:val="both"/>
        <w:rPr>
          <w:b/>
        </w:rPr>
      </w:pPr>
      <w:r w:rsidRPr="001A248D">
        <w:rPr>
          <w:b/>
        </w:rPr>
        <w:t>EKLER:</w:t>
      </w:r>
    </w:p>
    <w:p w:rsidR="00B741DD" w:rsidRPr="001A248D" w:rsidRDefault="00B741DD" w:rsidP="003469D8">
      <w:pPr>
        <w:pStyle w:val="AralkYok"/>
        <w:spacing w:line="276"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Pr="001A248D">
        <w:rPr>
          <w:rFonts w:ascii="Times New Roman" w:hAnsi="Times New Roman" w:cs="Times New Roman"/>
          <w:sz w:val="24"/>
          <w:szCs w:val="24"/>
          <w:lang w:eastAsia="tr-TR"/>
        </w:rPr>
        <w:t>Alınacak/Kurulacak mal/malzeme/tesis özelliğine göre (Arazi varlığı gerektiriyorsa), arazi verasete iştirak tapulu ise en az 10 yıllık muvafakatname, kiralık ise en az 10 yıllık kira sözleşmesi olacaktır. (Başvuru yaparken muvafakatname veya kira sözleşmesinin noter onaylı hali istenmez.</w:t>
      </w:r>
      <w:r w:rsidRPr="001A248D">
        <w:rPr>
          <w:rFonts w:ascii="Times New Roman" w:hAnsi="Times New Roman" w:cs="Times New Roman"/>
          <w:b/>
          <w:sz w:val="24"/>
          <w:szCs w:val="24"/>
          <w:lang w:eastAsia="tr-TR"/>
        </w:rPr>
        <w:t xml:space="preserve"> Ancak hibeye hak kazanan yatırımcıların Hibe Sözleşmesi imzalamaya çağrıldıklarında belgelerin noter onaylı suretlerini getirmeleri zorunludur</w:t>
      </w:r>
      <w:r w:rsidRPr="001A248D">
        <w:rPr>
          <w:rFonts w:ascii="Times New Roman" w:hAnsi="Times New Roman" w:cs="Times New Roman"/>
          <w:sz w:val="24"/>
          <w:szCs w:val="24"/>
          <w:lang w:eastAsia="tr-TR"/>
        </w:rPr>
        <w:t>.)</w:t>
      </w:r>
    </w:p>
    <w:p w:rsidR="00B741DD" w:rsidRPr="001A248D" w:rsidRDefault="00B741DD" w:rsidP="003469D8">
      <w:pPr>
        <w:pStyle w:val="AralkYok"/>
        <w:spacing w:line="276"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Pr="001A248D">
        <w:rPr>
          <w:rFonts w:ascii="Times New Roman" w:hAnsi="Times New Roman" w:cs="Times New Roman"/>
          <w:sz w:val="24"/>
          <w:szCs w:val="24"/>
          <w:lang w:eastAsia="tr-TR"/>
        </w:rPr>
        <w:t xml:space="preserve">Uygulama Planları </w:t>
      </w:r>
      <w:r w:rsidRPr="001A248D">
        <w:rPr>
          <w:rFonts w:ascii="Times New Roman" w:eastAsia="MS Gothic" w:hAnsi="Times New Roman" w:cs="Times New Roman"/>
          <w:b/>
          <w:kern w:val="32"/>
          <w:sz w:val="24"/>
          <w:szCs w:val="24"/>
          <w:lang w:val="en-US" w:eastAsia="tr-TR"/>
        </w:rPr>
        <w:t xml:space="preserve">G. Başvuru Dosyasında Bulunması Gereken Belgeler </w:t>
      </w:r>
      <w:r w:rsidRPr="001A248D">
        <w:rPr>
          <w:rFonts w:ascii="Times New Roman" w:eastAsia="MS Gothic" w:hAnsi="Times New Roman" w:cs="Times New Roman"/>
          <w:kern w:val="32"/>
          <w:sz w:val="24"/>
          <w:szCs w:val="24"/>
          <w:lang w:val="en-US" w:eastAsia="tr-TR"/>
        </w:rPr>
        <w:t xml:space="preserve">kısmında </w:t>
      </w:r>
      <w:r w:rsidRPr="001A248D">
        <w:rPr>
          <w:rFonts w:ascii="Times New Roman" w:hAnsi="Times New Roman" w:cs="Times New Roman"/>
          <w:sz w:val="24"/>
          <w:szCs w:val="24"/>
          <w:lang w:eastAsia="tr-TR"/>
        </w:rPr>
        <w:t xml:space="preserve">belirtildiği üzere proje konu başlığında zorunlu olan 2020 yılına ait güncel TOB kayıtlılık belgesi yanında, </w:t>
      </w:r>
      <w:r w:rsidRPr="001A248D">
        <w:rPr>
          <w:rFonts w:ascii="Times New Roman" w:hAnsi="Times New Roman" w:cs="Times New Roman"/>
          <w:b/>
          <w:sz w:val="24"/>
          <w:szCs w:val="24"/>
          <w:u w:val="single"/>
          <w:lang w:eastAsia="tr-TR"/>
        </w:rPr>
        <w:t>mevcut ise</w:t>
      </w:r>
      <w:r w:rsidRPr="001A248D">
        <w:rPr>
          <w:rFonts w:ascii="Times New Roman" w:hAnsi="Times New Roman" w:cs="Times New Roman"/>
          <w:sz w:val="24"/>
          <w:szCs w:val="24"/>
          <w:lang w:eastAsia="tr-TR"/>
        </w:rPr>
        <w:t xml:space="preserve"> 2020 yılına ait diğer güncel TOB belgeleri de olmalıdır.</w:t>
      </w:r>
    </w:p>
    <w:p w:rsidR="00B741DD" w:rsidRPr="001A248D" w:rsidRDefault="00B741DD" w:rsidP="003469D8">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Pr="00D15263">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HBS ka</w:t>
      </w:r>
      <w:r>
        <w:rPr>
          <w:rFonts w:ascii="Times New Roman" w:eastAsia="Times New Roman" w:hAnsi="Times New Roman" w:cs="Times New Roman"/>
          <w:sz w:val="24"/>
          <w:szCs w:val="24"/>
          <w:lang w:eastAsia="tr-TR"/>
        </w:rPr>
        <w:t>ydında sadece hayvan sayılarının</w:t>
      </w:r>
      <w:r w:rsidRPr="001A248D">
        <w:rPr>
          <w:rFonts w:ascii="Times New Roman" w:eastAsia="Times New Roman" w:hAnsi="Times New Roman" w:cs="Times New Roman"/>
          <w:sz w:val="24"/>
          <w:szCs w:val="24"/>
          <w:lang w:eastAsia="tr-TR"/>
        </w:rPr>
        <w:t xml:space="preserve"> olması yeterlidir, HBS’de hayvanların tek tek dökümüne gerek yoktur.)</w:t>
      </w:r>
    </w:p>
    <w:p w:rsidR="00B741DD" w:rsidRPr="001A248D" w:rsidRDefault="00B741DD" w:rsidP="003469D8">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Pr="001A248D">
        <w:rPr>
          <w:rFonts w:ascii="Times New Roman" w:eastAsia="Times New Roman" w:hAnsi="Times New Roman" w:cs="Times New Roman"/>
          <w:sz w:val="24"/>
          <w:szCs w:val="24"/>
          <w:lang w:eastAsia="tr-TR"/>
        </w:rPr>
        <w:t>Başvuru sahibi bilgileri dâhil olmak üzere (</w:t>
      </w:r>
      <w:r w:rsidRPr="001A248D">
        <w:rPr>
          <w:rFonts w:ascii="Times New Roman" w:eastAsia="Times New Roman" w:hAnsi="Times New Roman" w:cs="Times New Roman"/>
          <w:b/>
          <w:sz w:val="24"/>
          <w:szCs w:val="24"/>
          <w:lang w:eastAsia="tr-TR"/>
        </w:rPr>
        <w:t>doğum günü gün, ay, yıl</w:t>
      </w:r>
      <w:r w:rsidRPr="001A248D">
        <w:rPr>
          <w:rFonts w:ascii="Times New Roman" w:eastAsia="Times New Roman" w:hAnsi="Times New Roman" w:cs="Times New Roman"/>
          <w:sz w:val="24"/>
          <w:szCs w:val="24"/>
          <w:lang w:eastAsia="tr-TR"/>
        </w:rPr>
        <w:t>), Aynı Hanede Yaşayan Bireyler Beyan Formu (AHYBBF)</w:t>
      </w:r>
    </w:p>
    <w:p w:rsidR="00B741DD" w:rsidRPr="001A248D" w:rsidRDefault="00B741DD" w:rsidP="003469D8">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Başvuru sahibinin ikametgâh belgesi (Nüfus Müdürlüğü/Muhtarlıktan/e-Devlet üzerinden alınan ikametgâh)</w:t>
      </w:r>
    </w:p>
    <w:p w:rsidR="00B741DD" w:rsidRPr="001A248D" w:rsidRDefault="00B741DD" w:rsidP="003469D8">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B741DD" w:rsidRPr="001A248D" w:rsidRDefault="00B741DD" w:rsidP="003469D8">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 xml:space="preserve">Başvuru sahibi herhangi bir çiftçi örgütüne kayıtlı ise üye olduğunu gösterir belgesi </w:t>
      </w:r>
    </w:p>
    <w:p w:rsidR="00B741DD" w:rsidRPr="001A248D" w:rsidRDefault="00B741DD" w:rsidP="003469D8">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B741DD" w:rsidRPr="001A248D" w:rsidRDefault="00B741DD" w:rsidP="003469D8">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Pr="001A248D">
        <w:rPr>
          <w:rFonts w:ascii="Times New Roman" w:eastAsia="Times New Roman" w:hAnsi="Times New Roman" w:cs="Times New Roman"/>
          <w:sz w:val="24"/>
          <w:szCs w:val="24"/>
          <w:lang w:eastAsia="tr-TR"/>
        </w:rPr>
        <w:t>İdari ve Teknik Şartname (Hibe Kılavuzunda mevcut)</w:t>
      </w:r>
    </w:p>
    <w:p w:rsidR="00B741DD" w:rsidRPr="001A248D" w:rsidRDefault="00B741DD" w:rsidP="003469D8">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10-</w:t>
      </w:r>
      <w:r w:rsidRPr="001A248D">
        <w:rPr>
          <w:rFonts w:ascii="Times New Roman" w:eastAsia="Times New Roman" w:hAnsi="Times New Roman" w:cs="Times New Roman"/>
          <w:sz w:val="24"/>
          <w:szCs w:val="24"/>
          <w:lang w:eastAsia="tr-TR"/>
        </w:rPr>
        <w:t>Sosyal Güvenlik Kurumundan (SGK) alınan çalışma durumunu gösterir belge</w:t>
      </w:r>
    </w:p>
    <w:p w:rsidR="00B741DD" w:rsidRPr="001A248D" w:rsidRDefault="00B741DD" w:rsidP="00B741DD">
      <w:pPr>
        <w:pStyle w:val="AralkYok"/>
        <w:spacing w:line="360" w:lineRule="auto"/>
        <w:jc w:val="both"/>
        <w:rPr>
          <w:rFonts w:ascii="Times New Roman" w:eastAsia="Times New Roman" w:hAnsi="Times New Roman" w:cs="Times New Roman"/>
          <w:sz w:val="24"/>
          <w:szCs w:val="24"/>
          <w:lang w:eastAsia="tr-TR"/>
        </w:rPr>
      </w:pPr>
    </w:p>
    <w:p w:rsidR="00B741DD" w:rsidRPr="001A248D" w:rsidRDefault="00B741DD" w:rsidP="00B741DD">
      <w:pPr>
        <w:pStyle w:val="AralkYok"/>
        <w:spacing w:line="360" w:lineRule="auto"/>
        <w:jc w:val="both"/>
        <w:rPr>
          <w:rFonts w:ascii="Times New Roman" w:eastAsia="Times New Roman" w:hAnsi="Times New Roman" w:cs="Times New Roman"/>
          <w:sz w:val="24"/>
          <w:szCs w:val="24"/>
          <w:lang w:eastAsia="tr-TR"/>
        </w:rPr>
      </w:pPr>
    </w:p>
    <w:p w:rsidR="00B741DD" w:rsidRPr="001A248D" w:rsidRDefault="00B741DD" w:rsidP="00B741DD">
      <w:pPr>
        <w:pStyle w:val="Balk10"/>
      </w:pPr>
      <w:r w:rsidRPr="001A248D">
        <w:t>AYNI HANEDE YAŞAYAN BİREYLER BEYAN FORMU (AHYBBF)</w:t>
      </w:r>
    </w:p>
    <w:p w:rsidR="00B741DD" w:rsidRPr="001A248D" w:rsidRDefault="00B741DD" w:rsidP="00B741DD">
      <w:pPr>
        <w:ind w:firstLine="708"/>
        <w:jc w:val="both"/>
      </w:pPr>
      <w:r w:rsidRPr="001A248D">
        <w:t>İkametgâhı başvuru sahibi ile aynı adreste olan tüm aile bireylerinin (</w:t>
      </w:r>
      <w:r w:rsidRPr="001A248D">
        <w:rPr>
          <w:b/>
          <w:u w:val="single"/>
        </w:rPr>
        <w:t>kendisi de dâhil doğum gününü gün, ay ve yıl olarak)</w:t>
      </w:r>
      <w:r w:rsidRPr="001A248D">
        <w:t xml:space="preserve"> bilgilerini eksiksiz olarak aşağıdaki tabloda doldurunuz.</w:t>
      </w:r>
    </w:p>
    <w:p w:rsidR="00B741DD" w:rsidRPr="001A248D" w:rsidRDefault="00B741DD" w:rsidP="00B741DD">
      <w:pPr>
        <w:spacing w:before="240" w:after="60" w:line="25" w:lineRule="atLeast"/>
        <w:rPr>
          <w:b/>
        </w:rPr>
      </w:pPr>
      <w:r w:rsidRPr="001A248D">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5"/>
        <w:gridCol w:w="2779"/>
        <w:gridCol w:w="1872"/>
        <w:gridCol w:w="2687"/>
      </w:tblGrid>
      <w:tr w:rsidR="00B741DD" w:rsidRPr="001A248D" w:rsidTr="00B42C19">
        <w:trPr>
          <w:trHeight w:val="569"/>
        </w:trPr>
        <w:tc>
          <w:tcPr>
            <w:tcW w:w="2173" w:type="dxa"/>
            <w:tcBorders>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B741DD" w:rsidRPr="001A248D" w:rsidRDefault="00B741DD" w:rsidP="00B42C19">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B741DD" w:rsidRPr="001A248D" w:rsidRDefault="00B741DD" w:rsidP="00B42C19">
            <w:pPr>
              <w:pStyle w:val="msonospacing0"/>
              <w:rPr>
                <w:rFonts w:ascii="Times New Roman" w:hAnsi="Times New Roman"/>
                <w:sz w:val="24"/>
                <w:szCs w:val="24"/>
                <w:lang w:val="tr-TR"/>
              </w:rPr>
            </w:pPr>
          </w:p>
        </w:tc>
      </w:tr>
      <w:tr w:rsidR="00B741DD" w:rsidRPr="001A248D" w:rsidTr="00B42C19">
        <w:trPr>
          <w:trHeight w:val="570"/>
        </w:trPr>
        <w:tc>
          <w:tcPr>
            <w:tcW w:w="2173" w:type="dxa"/>
            <w:tcBorders>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B741DD" w:rsidRPr="001A248D" w:rsidRDefault="00B741DD" w:rsidP="00B42C19">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B741DD" w:rsidRPr="001A248D" w:rsidRDefault="00B741DD" w:rsidP="00B42C19">
            <w:pPr>
              <w:pStyle w:val="msonospacing0"/>
              <w:rPr>
                <w:rFonts w:ascii="Times New Roman" w:hAnsi="Times New Roman"/>
                <w:sz w:val="24"/>
                <w:szCs w:val="24"/>
                <w:lang w:val="tr-TR"/>
              </w:rPr>
            </w:pPr>
          </w:p>
        </w:tc>
      </w:tr>
      <w:tr w:rsidR="00B741DD" w:rsidRPr="001A248D" w:rsidTr="00B42C19">
        <w:trPr>
          <w:trHeight w:val="570"/>
        </w:trPr>
        <w:tc>
          <w:tcPr>
            <w:tcW w:w="2173" w:type="dxa"/>
            <w:tcBorders>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B741DD" w:rsidRPr="001A248D" w:rsidRDefault="00B741DD" w:rsidP="00B42C19">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B741DD" w:rsidRPr="001A248D" w:rsidRDefault="00B741DD" w:rsidP="00B42C19">
            <w:pPr>
              <w:pStyle w:val="msonospacing0"/>
              <w:rPr>
                <w:rFonts w:ascii="Times New Roman" w:hAnsi="Times New Roman"/>
                <w:sz w:val="24"/>
                <w:szCs w:val="24"/>
                <w:lang w:val="tr-TR"/>
              </w:rPr>
            </w:pPr>
          </w:p>
        </w:tc>
      </w:tr>
    </w:tbl>
    <w:p w:rsidR="00B741DD" w:rsidRPr="001A248D" w:rsidRDefault="00B741DD" w:rsidP="00B741D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3163"/>
        <w:gridCol w:w="2434"/>
        <w:gridCol w:w="1901"/>
      </w:tblGrid>
      <w:tr w:rsidR="00B741DD" w:rsidRPr="001A248D" w:rsidTr="00B42C1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B741DD" w:rsidRPr="001A248D" w:rsidRDefault="00B741DD" w:rsidP="00B42C19">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B741DD" w:rsidRPr="001A248D" w:rsidTr="00B42C19">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r>
      <w:tr w:rsidR="00B741DD" w:rsidRPr="001A248D" w:rsidTr="00B42C1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r>
      <w:tr w:rsidR="00B741DD" w:rsidRPr="001A248D" w:rsidTr="00B42C19">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r>
      <w:tr w:rsidR="00B741DD" w:rsidRPr="001A248D" w:rsidTr="00B42C1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r>
      <w:tr w:rsidR="00B741DD" w:rsidRPr="001A248D" w:rsidTr="00B42C19">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r>
      <w:tr w:rsidR="00B741DD" w:rsidRPr="001A248D" w:rsidTr="00B42C1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r>
      <w:tr w:rsidR="00B741DD" w:rsidRPr="001A248D" w:rsidTr="00B42C1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pStyle w:val="msonospacing0"/>
              <w:rPr>
                <w:rFonts w:ascii="Times New Roman" w:hAnsi="Times New Roman"/>
                <w:b/>
                <w:sz w:val="24"/>
                <w:szCs w:val="24"/>
                <w:lang w:val="tr-TR"/>
              </w:rPr>
            </w:pPr>
          </w:p>
        </w:tc>
      </w:tr>
    </w:tbl>
    <w:p w:rsidR="00B741DD" w:rsidRPr="001A248D" w:rsidRDefault="00B741DD" w:rsidP="00B741DD"/>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B741DD" w:rsidRPr="001A248D" w:rsidTr="00B42C19">
        <w:trPr>
          <w:trHeight w:val="1089"/>
        </w:trPr>
        <w:tc>
          <w:tcPr>
            <w:tcW w:w="4807" w:type="dxa"/>
            <w:tcBorders>
              <w:bottom w:val="nil"/>
            </w:tcBorders>
          </w:tcPr>
          <w:p w:rsidR="00B741DD" w:rsidRPr="001A248D" w:rsidRDefault="00B741DD" w:rsidP="00B42C19">
            <w:pPr>
              <w:jc w:val="both"/>
            </w:pPr>
            <w:r w:rsidRPr="001A248D">
              <w:t>Kendimin ve yukarıda listelenen tüm bireylerin bilgilerinin eksiksiz ve doğru olarak yazıldığını, belirtilen adreste ikamet ettiğimi beyan ederim.</w:t>
            </w:r>
          </w:p>
        </w:tc>
        <w:tc>
          <w:tcPr>
            <w:tcW w:w="4685" w:type="dxa"/>
            <w:tcBorders>
              <w:bottom w:val="nil"/>
            </w:tcBorders>
          </w:tcPr>
          <w:p w:rsidR="00B741DD" w:rsidRPr="001A248D" w:rsidRDefault="00B741DD" w:rsidP="00B42C19">
            <w:pPr>
              <w:jc w:val="both"/>
            </w:pPr>
            <w:r w:rsidRPr="001A248D">
              <w:t>Başvuru sahibinin ve yukarıda listelenen tüm bireylerin bilgilerinin eksiksiz ve doğru yazıldığını, başvuru sahibinin belirtilen adreste ikamet ettiğini teyit ederim.</w:t>
            </w:r>
          </w:p>
        </w:tc>
      </w:tr>
      <w:tr w:rsidR="00B741DD" w:rsidRPr="001A248D" w:rsidTr="00B42C19">
        <w:trPr>
          <w:trHeight w:val="1733"/>
        </w:trPr>
        <w:tc>
          <w:tcPr>
            <w:tcW w:w="4807" w:type="dxa"/>
            <w:tcBorders>
              <w:top w:val="nil"/>
            </w:tcBorders>
          </w:tcPr>
          <w:p w:rsidR="00B741DD" w:rsidRPr="001A248D" w:rsidRDefault="00B741DD" w:rsidP="00B42C19">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B741DD" w:rsidRPr="001A248D" w:rsidRDefault="00B741DD" w:rsidP="00B42C19">
            <w:pPr>
              <w:pStyle w:val="msonospacing0"/>
              <w:jc w:val="both"/>
              <w:rPr>
                <w:rFonts w:ascii="Times New Roman" w:hAnsi="Times New Roman"/>
                <w:sz w:val="24"/>
                <w:szCs w:val="24"/>
                <w:lang w:val="tr-TR"/>
              </w:rPr>
            </w:pPr>
          </w:p>
          <w:p w:rsidR="00B741DD" w:rsidRPr="001A248D" w:rsidRDefault="00B741DD" w:rsidP="00B42C19">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B741DD" w:rsidRPr="001A248D" w:rsidRDefault="00B741DD" w:rsidP="00B42C19">
            <w:pPr>
              <w:pStyle w:val="msonospacing0"/>
              <w:jc w:val="both"/>
              <w:rPr>
                <w:rFonts w:ascii="Times New Roman" w:hAnsi="Times New Roman"/>
                <w:sz w:val="24"/>
                <w:szCs w:val="24"/>
                <w:lang w:val="tr-TR"/>
              </w:rPr>
            </w:pPr>
          </w:p>
          <w:p w:rsidR="00B741DD" w:rsidRPr="001A248D" w:rsidRDefault="00B741DD" w:rsidP="00B42C19">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B741DD" w:rsidRPr="001A248D" w:rsidRDefault="00B741DD" w:rsidP="00B42C19">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B741DD" w:rsidRPr="001A248D" w:rsidRDefault="00B741DD" w:rsidP="00B42C19">
            <w:pPr>
              <w:jc w:val="both"/>
            </w:pPr>
          </w:p>
        </w:tc>
        <w:tc>
          <w:tcPr>
            <w:tcW w:w="4685" w:type="dxa"/>
            <w:tcBorders>
              <w:top w:val="nil"/>
            </w:tcBorders>
          </w:tcPr>
          <w:p w:rsidR="00B741DD" w:rsidRPr="001A248D" w:rsidRDefault="00B741DD" w:rsidP="00B42C19">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B741DD" w:rsidRPr="001A248D" w:rsidRDefault="00B741DD" w:rsidP="00B42C19">
            <w:pPr>
              <w:pStyle w:val="msonospacing0"/>
              <w:jc w:val="both"/>
              <w:rPr>
                <w:rFonts w:ascii="Times New Roman" w:hAnsi="Times New Roman"/>
                <w:sz w:val="24"/>
                <w:szCs w:val="24"/>
                <w:lang w:val="tr-TR"/>
              </w:rPr>
            </w:pPr>
          </w:p>
          <w:p w:rsidR="00B741DD" w:rsidRPr="001A248D" w:rsidRDefault="00B741DD" w:rsidP="00B42C19">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B741DD" w:rsidRPr="001A248D" w:rsidRDefault="00B741DD" w:rsidP="00B42C19">
            <w:pPr>
              <w:pStyle w:val="msonospacing0"/>
              <w:jc w:val="both"/>
              <w:rPr>
                <w:rFonts w:ascii="Times New Roman" w:hAnsi="Times New Roman"/>
                <w:sz w:val="24"/>
                <w:szCs w:val="24"/>
                <w:lang w:val="tr-TR"/>
              </w:rPr>
            </w:pPr>
          </w:p>
          <w:p w:rsidR="00B741DD" w:rsidRPr="001A248D" w:rsidRDefault="00B741DD" w:rsidP="00B42C19">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B741DD" w:rsidRPr="001A248D" w:rsidRDefault="00B741DD" w:rsidP="00B42C19">
            <w:pPr>
              <w:jc w:val="both"/>
            </w:pPr>
            <w:r w:rsidRPr="001A248D">
              <w:t>İmza/Mühür</w:t>
            </w:r>
          </w:p>
        </w:tc>
      </w:tr>
    </w:tbl>
    <w:p w:rsidR="00B741DD" w:rsidRPr="001A248D" w:rsidRDefault="00B741DD" w:rsidP="00B741DD">
      <w:pPr>
        <w:jc w:val="both"/>
        <w:rPr>
          <w:b/>
        </w:rPr>
      </w:pPr>
      <w:r w:rsidRPr="001A248D">
        <w:rPr>
          <w:b/>
        </w:rPr>
        <w:t xml:space="preserve">** Başvuru sahibi kendinden başlayarak aynı hanede yaşayan tüm aile bireylerinin bilgilerini eksiksiz doldurmalıdır. </w:t>
      </w:r>
    </w:p>
    <w:p w:rsidR="003469D8" w:rsidRDefault="00B741DD" w:rsidP="00B741DD">
      <w:pPr>
        <w:jc w:val="center"/>
      </w:pPr>
      <w:r w:rsidRPr="001A248D">
        <w:tab/>
      </w:r>
    </w:p>
    <w:p w:rsidR="003469D8" w:rsidRDefault="003469D8" w:rsidP="00B741DD">
      <w:pPr>
        <w:jc w:val="center"/>
      </w:pPr>
    </w:p>
    <w:p w:rsidR="003469D8" w:rsidRDefault="003469D8" w:rsidP="00B741DD">
      <w:pPr>
        <w:jc w:val="center"/>
      </w:pPr>
    </w:p>
    <w:p w:rsidR="00B741DD" w:rsidRPr="001A248D" w:rsidRDefault="00B741DD" w:rsidP="00B741DD">
      <w:pPr>
        <w:jc w:val="center"/>
        <w:rPr>
          <w:b/>
          <w:lang w:val="en-US"/>
        </w:rPr>
      </w:pPr>
      <w:r w:rsidRPr="001A248D">
        <w:rPr>
          <w:b/>
          <w:lang w:val="en-US"/>
        </w:rPr>
        <w:lastRenderedPageBreak/>
        <w:t>TARIMSAL ÜRETİM VE SULAMA PROJELERİ</w:t>
      </w:r>
    </w:p>
    <w:p w:rsidR="00B741DD" w:rsidRPr="001A248D" w:rsidRDefault="00B741DD" w:rsidP="00B741DD">
      <w:pPr>
        <w:tabs>
          <w:tab w:val="right" w:pos="9072"/>
        </w:tabs>
        <w:jc w:val="center"/>
        <w:rPr>
          <w:lang w:val="en-US"/>
        </w:rPr>
      </w:pPr>
      <w:r w:rsidRPr="001A248D">
        <w:rPr>
          <w:b/>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0"/>
        <w:gridCol w:w="7207"/>
      </w:tblGrid>
      <w:tr w:rsidR="00B741DD" w:rsidRPr="001A248D" w:rsidTr="00B42C19">
        <w:trPr>
          <w:trHeight w:val="407"/>
        </w:trPr>
        <w:tc>
          <w:tcPr>
            <w:tcW w:w="5000" w:type="pct"/>
            <w:gridSpan w:val="2"/>
            <w:shd w:val="clear" w:color="auto" w:fill="FFF2CC"/>
            <w:vAlign w:val="center"/>
          </w:tcPr>
          <w:p w:rsidR="00B741DD" w:rsidRPr="001A248D" w:rsidRDefault="00B741DD" w:rsidP="00B42C19">
            <w:pPr>
              <w:spacing w:line="360" w:lineRule="auto"/>
              <w:jc w:val="center"/>
              <w:rPr>
                <w:b/>
                <w:bCs/>
              </w:rPr>
            </w:pPr>
            <w:r w:rsidRPr="001A248D">
              <w:rPr>
                <w:b/>
                <w:bCs/>
              </w:rPr>
              <w:t>1. AŞAMA</w:t>
            </w:r>
          </w:p>
          <w:p w:rsidR="00B741DD" w:rsidRPr="001A248D" w:rsidRDefault="00B741DD" w:rsidP="00B42C19">
            <w:pPr>
              <w:spacing w:line="360" w:lineRule="auto"/>
              <w:jc w:val="center"/>
              <w:rPr>
                <w:bCs/>
              </w:rPr>
            </w:pPr>
            <w:r w:rsidRPr="001A248D">
              <w:rPr>
                <w:b/>
                <w:bCs/>
              </w:rPr>
              <w:t>Başvuruların İdari Uygunluk Kontrol Tablosu</w:t>
            </w:r>
          </w:p>
        </w:tc>
      </w:tr>
      <w:tr w:rsidR="00B741DD" w:rsidRPr="001A248D" w:rsidTr="00B42C19">
        <w:trPr>
          <w:trHeight w:val="407"/>
        </w:trPr>
        <w:tc>
          <w:tcPr>
            <w:tcW w:w="1249" w:type="pct"/>
            <w:shd w:val="clear" w:color="auto" w:fill="FFF2CC"/>
            <w:vAlign w:val="center"/>
          </w:tcPr>
          <w:p w:rsidR="00B741DD" w:rsidRPr="001A248D" w:rsidRDefault="00B741DD" w:rsidP="00B42C19">
            <w:pPr>
              <w:spacing w:line="360" w:lineRule="auto"/>
              <w:rPr>
                <w:b/>
                <w:bCs/>
              </w:rPr>
            </w:pPr>
            <w:r w:rsidRPr="001A248D">
              <w:rPr>
                <w:rFonts w:eastAsia="EOGOCK+CityTrkMedium+2"/>
                <w:b/>
              </w:rPr>
              <w:t>Başvuru Numarası</w:t>
            </w:r>
          </w:p>
        </w:tc>
        <w:tc>
          <w:tcPr>
            <w:tcW w:w="3751" w:type="pct"/>
            <w:shd w:val="clear" w:color="auto" w:fill="auto"/>
            <w:vAlign w:val="center"/>
          </w:tcPr>
          <w:p w:rsidR="00B741DD" w:rsidRPr="001A248D" w:rsidRDefault="00B741DD" w:rsidP="00B42C19">
            <w:pPr>
              <w:spacing w:before="140" w:line="360" w:lineRule="auto"/>
              <w:outlineLvl w:val="0"/>
              <w:rPr>
                <w:bCs/>
                <w:kern w:val="28"/>
              </w:rPr>
            </w:pPr>
            <w:r w:rsidRPr="001A248D">
              <w:t>KDAKP.</w:t>
            </w:r>
            <w:r>
              <w:t>KYO</w:t>
            </w:r>
            <w:r w:rsidRPr="001A248D">
              <w:t xml:space="preserve">.2020.01/SC1.4/1.1/57/……/…….……….    </w:t>
            </w:r>
          </w:p>
        </w:tc>
      </w:tr>
      <w:tr w:rsidR="00B741DD" w:rsidRPr="001A248D" w:rsidTr="00B42C19">
        <w:trPr>
          <w:trHeight w:val="407"/>
        </w:trPr>
        <w:tc>
          <w:tcPr>
            <w:tcW w:w="1249" w:type="pct"/>
            <w:shd w:val="clear" w:color="auto" w:fill="FFF2CC"/>
            <w:vAlign w:val="center"/>
          </w:tcPr>
          <w:p w:rsidR="00B741DD" w:rsidRPr="001A248D" w:rsidRDefault="00B741DD" w:rsidP="00B42C19">
            <w:pPr>
              <w:spacing w:line="360" w:lineRule="auto"/>
              <w:rPr>
                <w:rFonts w:eastAsia="EOGOCK+CityTrkMedium+2"/>
                <w:b/>
              </w:rPr>
            </w:pPr>
            <w:r w:rsidRPr="001A248D">
              <w:rPr>
                <w:rFonts w:eastAsia="EOGOCK+CityTrkMedium+2"/>
                <w:b/>
              </w:rPr>
              <w:t>Teslim Tarihi</w:t>
            </w:r>
          </w:p>
        </w:tc>
        <w:tc>
          <w:tcPr>
            <w:tcW w:w="3751" w:type="pct"/>
            <w:shd w:val="clear" w:color="auto" w:fill="auto"/>
            <w:vAlign w:val="center"/>
          </w:tcPr>
          <w:p w:rsidR="00B741DD" w:rsidRPr="001A248D" w:rsidRDefault="00B741DD" w:rsidP="00B42C19">
            <w:pPr>
              <w:spacing w:line="360" w:lineRule="auto"/>
              <w:rPr>
                <w:bCs/>
              </w:rPr>
            </w:pPr>
          </w:p>
        </w:tc>
      </w:tr>
      <w:tr w:rsidR="00B741DD" w:rsidRPr="001A248D" w:rsidTr="00B42C19">
        <w:trPr>
          <w:trHeight w:val="407"/>
        </w:trPr>
        <w:tc>
          <w:tcPr>
            <w:tcW w:w="1249" w:type="pct"/>
            <w:shd w:val="clear" w:color="auto" w:fill="FFF2CC"/>
            <w:vAlign w:val="center"/>
          </w:tcPr>
          <w:p w:rsidR="00B741DD" w:rsidRPr="001A248D" w:rsidRDefault="00B741DD" w:rsidP="00B42C19">
            <w:pPr>
              <w:spacing w:line="360" w:lineRule="auto"/>
              <w:rPr>
                <w:rFonts w:eastAsia="EOGOCK+CityTrkMedium+2"/>
                <w:b/>
              </w:rPr>
            </w:pPr>
            <w:r w:rsidRPr="001A248D">
              <w:rPr>
                <w:rFonts w:eastAsia="EOGOCK+CityTrkMedium+2"/>
                <w:b/>
              </w:rPr>
              <w:t>Adı Soyadı</w:t>
            </w:r>
          </w:p>
        </w:tc>
        <w:tc>
          <w:tcPr>
            <w:tcW w:w="3751" w:type="pct"/>
            <w:shd w:val="clear" w:color="auto" w:fill="auto"/>
            <w:vAlign w:val="center"/>
          </w:tcPr>
          <w:p w:rsidR="00B741DD" w:rsidRPr="001A248D" w:rsidRDefault="00B741DD" w:rsidP="00B42C19">
            <w:pPr>
              <w:spacing w:line="360" w:lineRule="auto"/>
              <w:rPr>
                <w:bCs/>
              </w:rPr>
            </w:pPr>
          </w:p>
        </w:tc>
      </w:tr>
      <w:tr w:rsidR="00B741DD" w:rsidRPr="001A248D" w:rsidTr="00B42C19">
        <w:trPr>
          <w:trHeight w:val="407"/>
        </w:trPr>
        <w:tc>
          <w:tcPr>
            <w:tcW w:w="1249" w:type="pct"/>
            <w:shd w:val="clear" w:color="auto" w:fill="FFF2CC"/>
            <w:vAlign w:val="center"/>
          </w:tcPr>
          <w:p w:rsidR="00B741DD" w:rsidRPr="001A248D" w:rsidRDefault="00B741DD" w:rsidP="00B42C19">
            <w:pPr>
              <w:spacing w:line="360" w:lineRule="auto"/>
              <w:rPr>
                <w:rFonts w:eastAsia="EOGOCK+CityTrkMedium+2"/>
                <w:b/>
              </w:rPr>
            </w:pPr>
            <w:r w:rsidRPr="001A248D">
              <w:rPr>
                <w:rFonts w:eastAsia="EOGOCK+CityTrkMedium+2"/>
                <w:b/>
              </w:rPr>
              <w:t>İl / İlçe / Adres</w:t>
            </w:r>
          </w:p>
        </w:tc>
        <w:tc>
          <w:tcPr>
            <w:tcW w:w="3751" w:type="pct"/>
            <w:shd w:val="clear" w:color="auto" w:fill="auto"/>
            <w:vAlign w:val="center"/>
          </w:tcPr>
          <w:p w:rsidR="00B741DD" w:rsidRPr="001A248D" w:rsidRDefault="00B741DD" w:rsidP="00B42C19">
            <w:pPr>
              <w:spacing w:line="360" w:lineRule="auto"/>
              <w:rPr>
                <w:bCs/>
              </w:rPr>
            </w:pPr>
          </w:p>
        </w:tc>
      </w:tr>
    </w:tbl>
    <w:p w:rsidR="00B741DD" w:rsidRPr="001A248D" w:rsidRDefault="00B741DD" w:rsidP="00B741DD">
      <w:pPr>
        <w:spacing w:line="360" w:lineRule="auto"/>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B741DD" w:rsidRPr="001A248D" w:rsidTr="00B42C19">
        <w:trPr>
          <w:trHeight w:hRule="exact" w:val="764"/>
        </w:trPr>
        <w:tc>
          <w:tcPr>
            <w:tcW w:w="584" w:type="dxa"/>
            <w:shd w:val="clear" w:color="auto" w:fill="FFF2CC"/>
            <w:tcMar>
              <w:left w:w="85" w:type="dxa"/>
              <w:right w:w="85" w:type="dxa"/>
            </w:tcMar>
            <w:vAlign w:val="center"/>
          </w:tcPr>
          <w:p w:rsidR="00B741DD" w:rsidRPr="001A248D" w:rsidRDefault="00B741DD" w:rsidP="00B42C19">
            <w:pPr>
              <w:spacing w:line="360" w:lineRule="auto"/>
              <w:jc w:val="center"/>
              <w:rPr>
                <w:b/>
              </w:rPr>
            </w:pPr>
            <w:r w:rsidRPr="001A248D">
              <w:rPr>
                <w:b/>
              </w:rPr>
              <w:t>SN</w:t>
            </w:r>
          </w:p>
        </w:tc>
        <w:tc>
          <w:tcPr>
            <w:tcW w:w="8036" w:type="dxa"/>
            <w:shd w:val="clear" w:color="auto" w:fill="FFF2CC"/>
            <w:tcMar>
              <w:left w:w="85" w:type="dxa"/>
              <w:right w:w="85" w:type="dxa"/>
            </w:tcMar>
            <w:vAlign w:val="center"/>
          </w:tcPr>
          <w:p w:rsidR="00B741DD" w:rsidRPr="001A248D" w:rsidRDefault="00B741DD" w:rsidP="00B42C19">
            <w:pPr>
              <w:spacing w:line="360" w:lineRule="auto"/>
              <w:rPr>
                <w:b/>
              </w:rPr>
            </w:pPr>
            <w:r w:rsidRPr="001A248D">
              <w:rPr>
                <w:b/>
              </w:rPr>
              <w:t>Kontrol Edilecek Belgeler</w:t>
            </w:r>
          </w:p>
        </w:tc>
        <w:tc>
          <w:tcPr>
            <w:tcW w:w="1022" w:type="dxa"/>
            <w:shd w:val="clear" w:color="auto" w:fill="FFF2CC"/>
            <w:tcMar>
              <w:left w:w="85" w:type="dxa"/>
              <w:right w:w="85" w:type="dxa"/>
            </w:tcMar>
            <w:vAlign w:val="center"/>
          </w:tcPr>
          <w:p w:rsidR="00B741DD" w:rsidRPr="001A248D" w:rsidRDefault="00B741DD" w:rsidP="00B42C19">
            <w:pPr>
              <w:widowControl w:val="0"/>
              <w:tabs>
                <w:tab w:val="left" w:pos="1140"/>
              </w:tabs>
              <w:autoSpaceDE w:val="0"/>
              <w:autoSpaceDN w:val="0"/>
              <w:adjustRightInd w:val="0"/>
              <w:spacing w:line="360" w:lineRule="auto"/>
              <w:jc w:val="center"/>
              <w:rPr>
                <w:b/>
              </w:rPr>
            </w:pPr>
            <w:r w:rsidRPr="001A248D">
              <w:rPr>
                <w:b/>
                <w:bCs/>
                <w:w w:val="99"/>
              </w:rPr>
              <w:t>VAR</w:t>
            </w:r>
            <w:r w:rsidRPr="001A248D">
              <w:rPr>
                <w:b/>
                <w:bCs/>
                <w:spacing w:val="1"/>
                <w:w w:val="99"/>
              </w:rPr>
              <w:t>(+)</w:t>
            </w:r>
            <w:r w:rsidRPr="001A248D">
              <w:rPr>
                <w:b/>
                <w:bCs/>
                <w:w w:val="99"/>
              </w:rPr>
              <w:t xml:space="preserve"> Y</w:t>
            </w:r>
            <w:r w:rsidRPr="001A248D">
              <w:rPr>
                <w:b/>
                <w:bCs/>
                <w:spacing w:val="1"/>
                <w:w w:val="99"/>
              </w:rPr>
              <w:t>O</w:t>
            </w:r>
            <w:r w:rsidRPr="001A248D">
              <w:rPr>
                <w:b/>
                <w:bCs/>
                <w:w w:val="99"/>
              </w:rPr>
              <w:t>K</w:t>
            </w:r>
            <w:r w:rsidRPr="001A248D">
              <w:rPr>
                <w:b/>
                <w:bCs/>
                <w:spacing w:val="1"/>
                <w:w w:val="99"/>
              </w:rPr>
              <w:t>(-</w:t>
            </w:r>
            <w:r w:rsidRPr="001A248D">
              <w:rPr>
                <w:b/>
                <w:bCs/>
                <w:w w:val="99"/>
              </w:rPr>
              <w:t>)</w:t>
            </w:r>
          </w:p>
        </w:tc>
      </w:tr>
      <w:tr w:rsidR="00B741DD" w:rsidRPr="001A248D" w:rsidTr="00B42C19">
        <w:trPr>
          <w:trHeight w:val="568"/>
        </w:trPr>
        <w:tc>
          <w:tcPr>
            <w:tcW w:w="584" w:type="dxa"/>
            <w:tcMar>
              <w:left w:w="85" w:type="dxa"/>
              <w:right w:w="85" w:type="dxa"/>
            </w:tcMar>
            <w:vAlign w:val="center"/>
          </w:tcPr>
          <w:p w:rsidR="00B741DD" w:rsidRPr="001A248D" w:rsidRDefault="00B741DD" w:rsidP="00B42C19">
            <w:pPr>
              <w:spacing w:line="360" w:lineRule="auto"/>
              <w:jc w:val="center"/>
            </w:pPr>
            <w:r w:rsidRPr="001A248D">
              <w:t>1</w:t>
            </w:r>
          </w:p>
        </w:tc>
        <w:tc>
          <w:tcPr>
            <w:tcW w:w="8036" w:type="dxa"/>
            <w:tcMar>
              <w:left w:w="85" w:type="dxa"/>
              <w:right w:w="85" w:type="dxa"/>
            </w:tcMar>
            <w:vAlign w:val="center"/>
          </w:tcPr>
          <w:p w:rsidR="00B741DD" w:rsidRPr="001A248D" w:rsidRDefault="00B741DD" w:rsidP="00B42C19">
            <w:pPr>
              <w:spacing w:line="360" w:lineRule="auto"/>
            </w:pPr>
            <w:r w:rsidRPr="001A248D">
              <w:t>SYP kapsamında duyurulan hibe çağrısına uygun başvuru formu ile başvurulmuştur.</w:t>
            </w:r>
          </w:p>
        </w:tc>
        <w:tc>
          <w:tcPr>
            <w:tcW w:w="1022" w:type="dxa"/>
            <w:tcMar>
              <w:left w:w="85" w:type="dxa"/>
              <w:right w:w="85" w:type="dxa"/>
            </w:tcMar>
            <w:vAlign w:val="center"/>
          </w:tcPr>
          <w:p w:rsidR="00B741DD" w:rsidRPr="001A248D" w:rsidRDefault="00B741DD" w:rsidP="00B42C19">
            <w:pPr>
              <w:widowControl w:val="0"/>
              <w:autoSpaceDE w:val="0"/>
              <w:autoSpaceDN w:val="0"/>
              <w:adjustRightInd w:val="0"/>
              <w:spacing w:line="360" w:lineRule="auto"/>
            </w:pPr>
          </w:p>
        </w:tc>
      </w:tr>
      <w:tr w:rsidR="00B741DD" w:rsidRPr="001A248D" w:rsidTr="00B42C19">
        <w:trPr>
          <w:trHeight w:val="568"/>
        </w:trPr>
        <w:tc>
          <w:tcPr>
            <w:tcW w:w="584" w:type="dxa"/>
            <w:tcMar>
              <w:left w:w="85" w:type="dxa"/>
              <w:right w:w="85" w:type="dxa"/>
            </w:tcMar>
            <w:vAlign w:val="center"/>
          </w:tcPr>
          <w:p w:rsidR="00B741DD" w:rsidRPr="001A248D" w:rsidRDefault="00B741DD" w:rsidP="00B42C19">
            <w:pPr>
              <w:spacing w:line="360" w:lineRule="auto"/>
              <w:jc w:val="center"/>
            </w:pPr>
            <w:r w:rsidRPr="001A248D">
              <w:t>2</w:t>
            </w:r>
          </w:p>
        </w:tc>
        <w:tc>
          <w:tcPr>
            <w:tcW w:w="8036" w:type="dxa"/>
            <w:tcMar>
              <w:left w:w="85" w:type="dxa"/>
              <w:right w:w="85" w:type="dxa"/>
            </w:tcMar>
            <w:vAlign w:val="center"/>
          </w:tcPr>
          <w:p w:rsidR="00B741DD" w:rsidRPr="001A248D" w:rsidRDefault="00B741DD" w:rsidP="00B42C19">
            <w:pPr>
              <w:spacing w:line="360" w:lineRule="auto"/>
            </w:pPr>
            <w:r w:rsidRPr="001A248D">
              <w:t>Başvuru formu ve ekleri 3 (üç) takım olarak sunulmuştur.</w:t>
            </w:r>
          </w:p>
        </w:tc>
        <w:tc>
          <w:tcPr>
            <w:tcW w:w="1022" w:type="dxa"/>
            <w:tcMar>
              <w:left w:w="85" w:type="dxa"/>
              <w:right w:w="85" w:type="dxa"/>
            </w:tcMar>
            <w:vAlign w:val="center"/>
          </w:tcPr>
          <w:p w:rsidR="00B741DD" w:rsidRPr="001A248D" w:rsidRDefault="00B741DD" w:rsidP="00B42C19">
            <w:pPr>
              <w:widowControl w:val="0"/>
              <w:autoSpaceDE w:val="0"/>
              <w:autoSpaceDN w:val="0"/>
              <w:adjustRightInd w:val="0"/>
              <w:spacing w:line="360" w:lineRule="auto"/>
            </w:pPr>
          </w:p>
        </w:tc>
      </w:tr>
      <w:tr w:rsidR="00B741DD" w:rsidRPr="001A248D" w:rsidTr="00B42C19">
        <w:trPr>
          <w:trHeight w:val="569"/>
        </w:trPr>
        <w:tc>
          <w:tcPr>
            <w:tcW w:w="584" w:type="dxa"/>
            <w:tcMar>
              <w:left w:w="85" w:type="dxa"/>
              <w:right w:w="85" w:type="dxa"/>
            </w:tcMar>
            <w:vAlign w:val="center"/>
          </w:tcPr>
          <w:p w:rsidR="00B741DD" w:rsidRPr="001A248D" w:rsidRDefault="00B741DD" w:rsidP="00B42C19">
            <w:pPr>
              <w:spacing w:line="360" w:lineRule="auto"/>
              <w:jc w:val="center"/>
            </w:pPr>
            <w:r w:rsidRPr="001A248D">
              <w:t>3</w:t>
            </w:r>
          </w:p>
        </w:tc>
        <w:tc>
          <w:tcPr>
            <w:tcW w:w="8036" w:type="dxa"/>
            <w:tcMar>
              <w:left w:w="85" w:type="dxa"/>
              <w:right w:w="85" w:type="dxa"/>
            </w:tcMar>
            <w:vAlign w:val="center"/>
          </w:tcPr>
          <w:p w:rsidR="00B741DD" w:rsidRPr="001A248D" w:rsidRDefault="00B741DD" w:rsidP="00B42C19">
            <w:pPr>
              <w:spacing w:line="360" w:lineRule="auto"/>
            </w:pPr>
            <w:r w:rsidRPr="001A248D">
              <w:t>Başvuru sahibi başvuru beyanını ve tüm sayfaları imzalamıştır.</w:t>
            </w:r>
          </w:p>
        </w:tc>
        <w:tc>
          <w:tcPr>
            <w:tcW w:w="1022" w:type="dxa"/>
            <w:tcMar>
              <w:left w:w="85" w:type="dxa"/>
              <w:right w:w="85" w:type="dxa"/>
            </w:tcMar>
            <w:vAlign w:val="center"/>
          </w:tcPr>
          <w:p w:rsidR="00B741DD" w:rsidRPr="001A248D" w:rsidRDefault="00B741DD" w:rsidP="00B42C19">
            <w:pPr>
              <w:widowControl w:val="0"/>
              <w:autoSpaceDE w:val="0"/>
              <w:autoSpaceDN w:val="0"/>
              <w:adjustRightInd w:val="0"/>
              <w:spacing w:line="360" w:lineRule="auto"/>
            </w:pPr>
          </w:p>
        </w:tc>
      </w:tr>
      <w:tr w:rsidR="00B741DD" w:rsidRPr="001A248D" w:rsidTr="00B42C19">
        <w:trPr>
          <w:trHeight w:val="568"/>
        </w:trPr>
        <w:tc>
          <w:tcPr>
            <w:tcW w:w="584" w:type="dxa"/>
            <w:tcMar>
              <w:left w:w="85" w:type="dxa"/>
              <w:right w:w="85" w:type="dxa"/>
            </w:tcMar>
            <w:vAlign w:val="center"/>
          </w:tcPr>
          <w:p w:rsidR="00B741DD" w:rsidRPr="001A248D" w:rsidRDefault="00B741DD" w:rsidP="00B42C19">
            <w:pPr>
              <w:spacing w:line="360" w:lineRule="auto"/>
              <w:jc w:val="center"/>
            </w:pPr>
            <w:r w:rsidRPr="001A248D">
              <w:t>4</w:t>
            </w:r>
          </w:p>
        </w:tc>
        <w:tc>
          <w:tcPr>
            <w:tcW w:w="8036" w:type="dxa"/>
            <w:tcMar>
              <w:left w:w="85" w:type="dxa"/>
              <w:right w:w="85" w:type="dxa"/>
            </w:tcMar>
            <w:vAlign w:val="center"/>
          </w:tcPr>
          <w:p w:rsidR="00B741DD" w:rsidRPr="001A248D" w:rsidRDefault="00B741DD" w:rsidP="00B42C19">
            <w:pPr>
              <w:spacing w:line="360" w:lineRule="auto"/>
            </w:pPr>
            <w:r w:rsidRPr="001A248D">
              <w:t>Başvuru sahibi Bakanlık kayıt sistemine dahil olduğuna dair belgesini eklenmiştir.</w:t>
            </w:r>
          </w:p>
        </w:tc>
        <w:tc>
          <w:tcPr>
            <w:tcW w:w="1022" w:type="dxa"/>
            <w:tcMar>
              <w:left w:w="85" w:type="dxa"/>
              <w:right w:w="85" w:type="dxa"/>
            </w:tcMar>
            <w:vAlign w:val="center"/>
          </w:tcPr>
          <w:p w:rsidR="00B741DD" w:rsidRPr="001A248D" w:rsidRDefault="00B741DD" w:rsidP="00B42C19">
            <w:pPr>
              <w:widowControl w:val="0"/>
              <w:autoSpaceDE w:val="0"/>
              <w:autoSpaceDN w:val="0"/>
              <w:adjustRightInd w:val="0"/>
              <w:spacing w:line="360" w:lineRule="auto"/>
            </w:pPr>
          </w:p>
        </w:tc>
      </w:tr>
      <w:tr w:rsidR="00B741DD" w:rsidRPr="001A248D" w:rsidTr="00B42C19">
        <w:trPr>
          <w:trHeight w:val="568"/>
        </w:trPr>
        <w:tc>
          <w:tcPr>
            <w:tcW w:w="584" w:type="dxa"/>
            <w:tcMar>
              <w:left w:w="85" w:type="dxa"/>
              <w:right w:w="85" w:type="dxa"/>
            </w:tcMar>
            <w:vAlign w:val="center"/>
          </w:tcPr>
          <w:p w:rsidR="00B741DD" w:rsidRPr="001A248D" w:rsidRDefault="00B741DD" w:rsidP="00B42C19">
            <w:pPr>
              <w:spacing w:line="360" w:lineRule="auto"/>
              <w:jc w:val="center"/>
            </w:pPr>
            <w:r w:rsidRPr="001A248D">
              <w:t>5</w:t>
            </w:r>
          </w:p>
        </w:tc>
        <w:tc>
          <w:tcPr>
            <w:tcW w:w="8036" w:type="dxa"/>
            <w:tcMar>
              <w:left w:w="85" w:type="dxa"/>
              <w:right w:w="85" w:type="dxa"/>
            </w:tcMar>
            <w:vAlign w:val="center"/>
          </w:tcPr>
          <w:p w:rsidR="00B741DD" w:rsidRPr="001A248D" w:rsidRDefault="00B741DD" w:rsidP="00B42C19">
            <w:pPr>
              <w:spacing w:line="360" w:lineRule="auto"/>
            </w:pPr>
            <w:r w:rsidRPr="001A248D">
              <w:t>Hibeye esas proje tutarını aşan kısım varsa ayni/nakdi katkının karşılanacağına dair taahhütname eklenmiştir.</w:t>
            </w:r>
          </w:p>
        </w:tc>
        <w:tc>
          <w:tcPr>
            <w:tcW w:w="1022" w:type="dxa"/>
            <w:tcMar>
              <w:left w:w="85" w:type="dxa"/>
              <w:right w:w="85" w:type="dxa"/>
            </w:tcMar>
            <w:vAlign w:val="center"/>
          </w:tcPr>
          <w:p w:rsidR="00B741DD" w:rsidRPr="001A248D" w:rsidRDefault="00B741DD" w:rsidP="00B42C19">
            <w:pPr>
              <w:widowControl w:val="0"/>
              <w:autoSpaceDE w:val="0"/>
              <w:autoSpaceDN w:val="0"/>
              <w:adjustRightInd w:val="0"/>
              <w:spacing w:line="360" w:lineRule="auto"/>
            </w:pPr>
          </w:p>
        </w:tc>
      </w:tr>
      <w:tr w:rsidR="00B741DD" w:rsidRPr="001A248D" w:rsidTr="00B42C19">
        <w:trPr>
          <w:trHeight w:val="568"/>
        </w:trPr>
        <w:tc>
          <w:tcPr>
            <w:tcW w:w="584" w:type="dxa"/>
            <w:tcMar>
              <w:left w:w="85" w:type="dxa"/>
              <w:right w:w="85" w:type="dxa"/>
            </w:tcMar>
            <w:vAlign w:val="center"/>
          </w:tcPr>
          <w:p w:rsidR="00B741DD" w:rsidRPr="001A248D" w:rsidRDefault="00B741DD" w:rsidP="00B42C19">
            <w:pPr>
              <w:spacing w:line="360" w:lineRule="auto"/>
              <w:jc w:val="center"/>
            </w:pPr>
            <w:r w:rsidRPr="001A248D">
              <w:t>6</w:t>
            </w:r>
          </w:p>
        </w:tc>
        <w:tc>
          <w:tcPr>
            <w:tcW w:w="8036" w:type="dxa"/>
            <w:tcMar>
              <w:left w:w="85" w:type="dxa"/>
              <w:right w:w="85" w:type="dxa"/>
            </w:tcMar>
            <w:vAlign w:val="center"/>
          </w:tcPr>
          <w:p w:rsidR="00B741DD" w:rsidRPr="001A248D" w:rsidRDefault="00B741DD" w:rsidP="00B42C19">
            <w:pPr>
              <w:spacing w:line="360" w:lineRule="auto"/>
            </w:pPr>
            <w:r w:rsidRPr="001A248D">
              <w:t>Mülkiyet belgesi, kiralık ise en az 10 (on) yıllık kira belgesi ile birlikte tapu, başka durumlar için taahhütname, muvafakat name eklenmiştir.</w:t>
            </w:r>
          </w:p>
        </w:tc>
        <w:tc>
          <w:tcPr>
            <w:tcW w:w="1022" w:type="dxa"/>
            <w:tcMar>
              <w:left w:w="85" w:type="dxa"/>
              <w:right w:w="85" w:type="dxa"/>
            </w:tcMar>
            <w:vAlign w:val="center"/>
          </w:tcPr>
          <w:p w:rsidR="00B741DD" w:rsidRPr="001A248D" w:rsidRDefault="00B741DD" w:rsidP="00B42C19">
            <w:pPr>
              <w:widowControl w:val="0"/>
              <w:autoSpaceDE w:val="0"/>
              <w:autoSpaceDN w:val="0"/>
              <w:adjustRightInd w:val="0"/>
              <w:spacing w:line="360" w:lineRule="auto"/>
            </w:pPr>
          </w:p>
        </w:tc>
      </w:tr>
      <w:tr w:rsidR="00B741DD" w:rsidRPr="001A248D" w:rsidTr="00B42C19">
        <w:trPr>
          <w:trHeight w:val="569"/>
        </w:trPr>
        <w:tc>
          <w:tcPr>
            <w:tcW w:w="584" w:type="dxa"/>
            <w:tcMar>
              <w:left w:w="85" w:type="dxa"/>
              <w:right w:w="85" w:type="dxa"/>
            </w:tcMar>
            <w:vAlign w:val="center"/>
          </w:tcPr>
          <w:p w:rsidR="00B741DD" w:rsidRPr="001A248D" w:rsidRDefault="00B741DD" w:rsidP="00B42C19">
            <w:pPr>
              <w:spacing w:line="360" w:lineRule="auto"/>
              <w:jc w:val="center"/>
            </w:pPr>
            <w:r w:rsidRPr="001A248D">
              <w:t>7</w:t>
            </w:r>
          </w:p>
        </w:tc>
        <w:tc>
          <w:tcPr>
            <w:tcW w:w="8036" w:type="dxa"/>
            <w:tcMar>
              <w:left w:w="85" w:type="dxa"/>
              <w:right w:w="85" w:type="dxa"/>
            </w:tcMar>
            <w:vAlign w:val="center"/>
          </w:tcPr>
          <w:p w:rsidR="00B741DD" w:rsidRPr="001A248D" w:rsidRDefault="00B741DD" w:rsidP="00B42C19">
            <w:pPr>
              <w:spacing w:line="360" w:lineRule="auto"/>
            </w:pPr>
            <w:r w:rsidRPr="001A248D">
              <w:t>Hibe duyurusu sırasında, hibe konusuna özgü diğer istenen belgeler eklenmiştir.</w:t>
            </w:r>
          </w:p>
        </w:tc>
        <w:tc>
          <w:tcPr>
            <w:tcW w:w="1022" w:type="dxa"/>
            <w:tcMar>
              <w:left w:w="85" w:type="dxa"/>
              <w:right w:w="85" w:type="dxa"/>
            </w:tcMar>
            <w:vAlign w:val="center"/>
          </w:tcPr>
          <w:p w:rsidR="00B741DD" w:rsidRPr="001A248D" w:rsidRDefault="00B741DD" w:rsidP="00B42C19">
            <w:pPr>
              <w:widowControl w:val="0"/>
              <w:autoSpaceDE w:val="0"/>
              <w:autoSpaceDN w:val="0"/>
              <w:adjustRightInd w:val="0"/>
              <w:spacing w:line="360" w:lineRule="auto"/>
            </w:pPr>
          </w:p>
        </w:tc>
      </w:tr>
    </w:tbl>
    <w:p w:rsidR="00B741DD" w:rsidRPr="001A248D" w:rsidRDefault="00B741DD" w:rsidP="00B741DD">
      <w:pPr>
        <w:spacing w:line="360" w:lineRule="auto"/>
        <w:rPr>
          <w:b/>
        </w:rPr>
      </w:pPr>
      <w:r w:rsidRPr="001A248D">
        <w:rPr>
          <w:b/>
        </w:rPr>
        <w:t xml:space="preserve">*İlçe Çiftçi Destek Ekibi Personeli / İPYB Üyesi </w:t>
      </w:r>
      <w:r w:rsidRPr="001A248D">
        <w:t>(İlçelerde ÇDE-İl Merkezinde İPYB)</w:t>
      </w:r>
    </w:p>
    <w:p w:rsidR="00B741DD" w:rsidRPr="001A248D" w:rsidRDefault="00B741DD" w:rsidP="00B741DD">
      <w:pPr>
        <w:widowControl w:val="0"/>
        <w:autoSpaceDE w:val="0"/>
        <w:autoSpaceDN w:val="0"/>
        <w:adjustRightInd w:val="0"/>
        <w:spacing w:line="360" w:lineRule="auto"/>
      </w:pPr>
      <w:r w:rsidRPr="001A248D">
        <w:t>Adı Soyadı / İmzası</w:t>
      </w:r>
    </w:p>
    <w:p w:rsidR="00B741DD" w:rsidRDefault="00B741DD" w:rsidP="00BD1ED6">
      <w:pPr>
        <w:widowControl w:val="0"/>
        <w:tabs>
          <w:tab w:val="left" w:pos="3013"/>
        </w:tabs>
        <w:autoSpaceDE w:val="0"/>
        <w:autoSpaceDN w:val="0"/>
        <w:adjustRightInd w:val="0"/>
        <w:spacing w:line="360" w:lineRule="auto"/>
        <w:rPr>
          <w:color w:val="0000FF"/>
        </w:rPr>
      </w:pPr>
      <w:r w:rsidRPr="001A248D">
        <w:rPr>
          <w:color w:val="0000FF"/>
        </w:rPr>
        <w:t>……………………</w:t>
      </w:r>
      <w:r w:rsidR="00BD1ED6">
        <w:rPr>
          <w:color w:val="0000FF"/>
        </w:rPr>
        <w:tab/>
      </w:r>
    </w:p>
    <w:p w:rsidR="00BD1ED6" w:rsidRDefault="00BD1ED6" w:rsidP="00BD1ED6">
      <w:pPr>
        <w:widowControl w:val="0"/>
        <w:tabs>
          <w:tab w:val="left" w:pos="3013"/>
        </w:tabs>
        <w:autoSpaceDE w:val="0"/>
        <w:autoSpaceDN w:val="0"/>
        <w:adjustRightInd w:val="0"/>
        <w:spacing w:line="360" w:lineRule="auto"/>
        <w:rPr>
          <w:color w:val="0000FF"/>
        </w:rPr>
      </w:pPr>
    </w:p>
    <w:p w:rsidR="00BD1ED6" w:rsidRDefault="00BD1ED6" w:rsidP="00BD1ED6">
      <w:pPr>
        <w:widowControl w:val="0"/>
        <w:tabs>
          <w:tab w:val="left" w:pos="3013"/>
        </w:tabs>
        <w:autoSpaceDE w:val="0"/>
        <w:autoSpaceDN w:val="0"/>
        <w:adjustRightInd w:val="0"/>
        <w:spacing w:line="360" w:lineRule="auto"/>
        <w:rPr>
          <w:color w:val="0000FF"/>
        </w:rPr>
      </w:pPr>
    </w:p>
    <w:p w:rsidR="00BD1ED6" w:rsidRDefault="00BD1ED6" w:rsidP="00BD1ED6">
      <w:pPr>
        <w:widowControl w:val="0"/>
        <w:tabs>
          <w:tab w:val="left" w:pos="3013"/>
        </w:tabs>
        <w:autoSpaceDE w:val="0"/>
        <w:autoSpaceDN w:val="0"/>
        <w:adjustRightInd w:val="0"/>
        <w:spacing w:line="360" w:lineRule="auto"/>
        <w:rPr>
          <w:color w:val="0000FF"/>
        </w:rPr>
      </w:pPr>
    </w:p>
    <w:p w:rsidR="00BD1ED6" w:rsidRDefault="00BD1ED6" w:rsidP="00BD1ED6">
      <w:pPr>
        <w:widowControl w:val="0"/>
        <w:tabs>
          <w:tab w:val="left" w:pos="3013"/>
        </w:tabs>
        <w:autoSpaceDE w:val="0"/>
        <w:autoSpaceDN w:val="0"/>
        <w:adjustRightInd w:val="0"/>
        <w:spacing w:line="360" w:lineRule="auto"/>
        <w:rPr>
          <w:color w:val="0000FF"/>
        </w:rPr>
      </w:pPr>
    </w:p>
    <w:p w:rsidR="00BD1ED6" w:rsidRDefault="00BD1ED6" w:rsidP="00BD1ED6">
      <w:pPr>
        <w:widowControl w:val="0"/>
        <w:tabs>
          <w:tab w:val="left" w:pos="3013"/>
        </w:tabs>
        <w:autoSpaceDE w:val="0"/>
        <w:autoSpaceDN w:val="0"/>
        <w:adjustRightInd w:val="0"/>
        <w:spacing w:line="360" w:lineRule="auto"/>
        <w:rPr>
          <w:color w:val="0000FF"/>
        </w:rPr>
      </w:pPr>
    </w:p>
    <w:p w:rsidR="00BD1ED6" w:rsidRPr="001A248D" w:rsidRDefault="00BD1ED6" w:rsidP="00BD1ED6">
      <w:pPr>
        <w:widowControl w:val="0"/>
        <w:tabs>
          <w:tab w:val="left" w:pos="3013"/>
        </w:tabs>
        <w:autoSpaceDE w:val="0"/>
        <w:autoSpaceDN w:val="0"/>
        <w:adjustRightInd w:val="0"/>
        <w:spacing w:line="360" w:lineRule="auto"/>
      </w:pPr>
    </w:p>
    <w:p w:rsidR="00B741DD" w:rsidRPr="001A248D" w:rsidRDefault="00B741DD" w:rsidP="00B741DD"/>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8"/>
        <w:gridCol w:w="1678"/>
        <w:gridCol w:w="3248"/>
        <w:gridCol w:w="1584"/>
        <w:gridCol w:w="1081"/>
        <w:gridCol w:w="1740"/>
      </w:tblGrid>
      <w:tr w:rsidR="00B741DD" w:rsidRPr="003060C3" w:rsidTr="00B42C19">
        <w:trPr>
          <w:trHeight w:val="397"/>
        </w:trPr>
        <w:tc>
          <w:tcPr>
            <w:tcW w:w="5000" w:type="pct"/>
            <w:gridSpan w:val="6"/>
            <w:shd w:val="clear" w:color="auto" w:fill="auto"/>
            <w:vAlign w:val="center"/>
          </w:tcPr>
          <w:p w:rsidR="00B741DD" w:rsidRPr="00753010" w:rsidRDefault="00B741DD" w:rsidP="00B42C19">
            <w:pPr>
              <w:jc w:val="center"/>
            </w:pPr>
            <w:r w:rsidRPr="00753010">
              <w:lastRenderedPageBreak/>
              <w:t>Başvuru Sahipleri ve Proje Puantaj Tablosu</w:t>
            </w:r>
          </w:p>
        </w:tc>
      </w:tr>
      <w:tr w:rsidR="00B741DD" w:rsidRPr="003060C3" w:rsidTr="00B42C19">
        <w:trPr>
          <w:trHeight w:val="397"/>
        </w:trPr>
        <w:tc>
          <w:tcPr>
            <w:tcW w:w="1091" w:type="pct"/>
            <w:gridSpan w:val="2"/>
            <w:shd w:val="clear" w:color="auto" w:fill="auto"/>
            <w:vAlign w:val="center"/>
          </w:tcPr>
          <w:p w:rsidR="00B741DD" w:rsidRPr="00753010" w:rsidRDefault="00B741DD" w:rsidP="00B42C19">
            <w:r w:rsidRPr="00753010">
              <w:t>Başvuru Numarası</w:t>
            </w:r>
          </w:p>
        </w:tc>
        <w:tc>
          <w:tcPr>
            <w:tcW w:w="3909" w:type="pct"/>
            <w:gridSpan w:val="4"/>
            <w:shd w:val="clear" w:color="auto" w:fill="auto"/>
            <w:vAlign w:val="center"/>
          </w:tcPr>
          <w:p w:rsidR="00B741DD" w:rsidRPr="00753010" w:rsidRDefault="00B741DD" w:rsidP="00B42C19"/>
        </w:tc>
      </w:tr>
      <w:tr w:rsidR="00B741DD" w:rsidRPr="003060C3" w:rsidTr="00B42C19">
        <w:trPr>
          <w:trHeight w:val="20"/>
        </w:trPr>
        <w:tc>
          <w:tcPr>
            <w:tcW w:w="234" w:type="pct"/>
            <w:shd w:val="clear" w:color="auto" w:fill="auto"/>
            <w:vAlign w:val="center"/>
          </w:tcPr>
          <w:p w:rsidR="00B741DD" w:rsidRPr="00753010" w:rsidRDefault="00B741DD" w:rsidP="00B42C19">
            <w:pPr>
              <w:jc w:val="center"/>
            </w:pPr>
            <w:r w:rsidRPr="00753010">
              <w:t>SN</w:t>
            </w:r>
          </w:p>
        </w:tc>
        <w:tc>
          <w:tcPr>
            <w:tcW w:w="2516" w:type="pct"/>
            <w:gridSpan w:val="2"/>
            <w:shd w:val="clear" w:color="auto" w:fill="auto"/>
            <w:noWrap/>
            <w:vAlign w:val="center"/>
          </w:tcPr>
          <w:p w:rsidR="00B741DD" w:rsidRPr="00753010" w:rsidRDefault="00B741DD" w:rsidP="00B42C19">
            <w:pPr>
              <w:jc w:val="center"/>
            </w:pPr>
            <w:r w:rsidRPr="00753010">
              <w:t>Değerlendirme Kriteri</w:t>
            </w:r>
          </w:p>
        </w:tc>
        <w:tc>
          <w:tcPr>
            <w:tcW w:w="809" w:type="pct"/>
            <w:shd w:val="clear" w:color="auto" w:fill="auto"/>
            <w:noWrap/>
            <w:vAlign w:val="center"/>
          </w:tcPr>
          <w:p w:rsidR="00B741DD" w:rsidRPr="00753010" w:rsidRDefault="00B741DD" w:rsidP="00B42C19">
            <w:pPr>
              <w:jc w:val="center"/>
            </w:pPr>
            <w:r w:rsidRPr="00753010">
              <w:t>Aralık</w:t>
            </w:r>
          </w:p>
        </w:tc>
        <w:tc>
          <w:tcPr>
            <w:tcW w:w="552" w:type="pct"/>
            <w:shd w:val="clear" w:color="auto" w:fill="auto"/>
            <w:noWrap/>
            <w:vAlign w:val="center"/>
          </w:tcPr>
          <w:p w:rsidR="00B741DD" w:rsidRPr="00753010" w:rsidRDefault="00B741DD" w:rsidP="00B42C19">
            <w:pPr>
              <w:jc w:val="center"/>
            </w:pPr>
            <w:r w:rsidRPr="00753010">
              <w:t>Referans</w:t>
            </w:r>
          </w:p>
          <w:p w:rsidR="00B741DD" w:rsidRPr="00753010" w:rsidRDefault="00B741DD" w:rsidP="00B42C19">
            <w:pPr>
              <w:jc w:val="center"/>
            </w:pPr>
            <w:r w:rsidRPr="00753010">
              <w:t>Puanı</w:t>
            </w:r>
          </w:p>
        </w:tc>
        <w:tc>
          <w:tcPr>
            <w:tcW w:w="889" w:type="pct"/>
            <w:shd w:val="clear" w:color="auto" w:fill="auto"/>
            <w:vAlign w:val="center"/>
          </w:tcPr>
          <w:p w:rsidR="00B741DD" w:rsidRPr="00753010" w:rsidRDefault="00B741DD" w:rsidP="00B42C19">
            <w:pPr>
              <w:jc w:val="center"/>
            </w:pPr>
            <w:r w:rsidRPr="00753010">
              <w:t>Verilen Puan</w:t>
            </w:r>
          </w:p>
        </w:tc>
      </w:tr>
      <w:tr w:rsidR="00B741DD" w:rsidRPr="003060C3" w:rsidTr="00B42C19">
        <w:trPr>
          <w:trHeight w:val="20"/>
        </w:trPr>
        <w:tc>
          <w:tcPr>
            <w:tcW w:w="234" w:type="pct"/>
            <w:vMerge w:val="restart"/>
            <w:shd w:val="clear" w:color="auto" w:fill="auto"/>
            <w:vAlign w:val="center"/>
          </w:tcPr>
          <w:p w:rsidR="00B741DD" w:rsidRPr="00753010" w:rsidRDefault="00B741DD" w:rsidP="00B42C19">
            <w:pPr>
              <w:jc w:val="center"/>
            </w:pPr>
            <w:r w:rsidRPr="00753010">
              <w:t>1</w:t>
            </w:r>
          </w:p>
        </w:tc>
        <w:tc>
          <w:tcPr>
            <w:tcW w:w="2516" w:type="pct"/>
            <w:gridSpan w:val="2"/>
            <w:vMerge w:val="restart"/>
            <w:shd w:val="clear" w:color="auto" w:fill="auto"/>
            <w:vAlign w:val="center"/>
          </w:tcPr>
          <w:p w:rsidR="00B741DD" w:rsidRPr="00753010" w:rsidRDefault="00B741DD" w:rsidP="00B42C19">
            <w:r w:rsidRPr="00753010">
              <w:t>Başvuru sahibinin yaşı</w:t>
            </w:r>
          </w:p>
          <w:p w:rsidR="00B741DD" w:rsidRPr="00753010" w:rsidRDefault="00B741DD" w:rsidP="00B42C19">
            <w:r w:rsidRPr="00753010">
              <w:t>(Başvuru tarihi itibariyle)</w:t>
            </w:r>
          </w:p>
        </w:tc>
        <w:tc>
          <w:tcPr>
            <w:tcW w:w="809" w:type="pct"/>
            <w:shd w:val="clear" w:color="auto" w:fill="auto"/>
            <w:noWrap/>
            <w:vAlign w:val="center"/>
          </w:tcPr>
          <w:p w:rsidR="00B741DD" w:rsidRPr="00753010" w:rsidRDefault="00B741DD" w:rsidP="00B42C19">
            <w:r w:rsidRPr="00753010">
              <w:t>18-30</w:t>
            </w:r>
          </w:p>
        </w:tc>
        <w:tc>
          <w:tcPr>
            <w:tcW w:w="552" w:type="pct"/>
            <w:shd w:val="clear" w:color="auto" w:fill="auto"/>
            <w:noWrap/>
            <w:vAlign w:val="center"/>
          </w:tcPr>
          <w:p w:rsidR="00B741DD" w:rsidRPr="00753010" w:rsidRDefault="00B741DD" w:rsidP="00B42C19">
            <w:pPr>
              <w:jc w:val="center"/>
            </w:pPr>
            <w:r w:rsidRPr="00753010">
              <w:t>15</w:t>
            </w:r>
          </w:p>
        </w:tc>
        <w:tc>
          <w:tcPr>
            <w:tcW w:w="889" w:type="pct"/>
            <w:vMerge w:val="restart"/>
            <w:shd w:val="clear" w:color="auto" w:fill="auto"/>
            <w:vAlign w:val="center"/>
          </w:tcPr>
          <w:p w:rsidR="00B741DD" w:rsidRPr="00753010" w:rsidRDefault="00B741DD" w:rsidP="00B42C19"/>
        </w:tc>
      </w:tr>
      <w:tr w:rsidR="00B741DD" w:rsidRPr="003060C3" w:rsidTr="00B42C19">
        <w:trPr>
          <w:trHeight w:val="20"/>
        </w:trPr>
        <w:tc>
          <w:tcPr>
            <w:tcW w:w="234" w:type="pct"/>
            <w:vMerge/>
            <w:shd w:val="clear" w:color="auto" w:fill="auto"/>
            <w:vAlign w:val="center"/>
          </w:tcPr>
          <w:p w:rsidR="00B741DD" w:rsidRPr="00753010" w:rsidRDefault="00B741DD" w:rsidP="00B42C19">
            <w:pPr>
              <w:jc w:val="center"/>
            </w:pPr>
          </w:p>
        </w:tc>
        <w:tc>
          <w:tcPr>
            <w:tcW w:w="2516" w:type="pct"/>
            <w:gridSpan w:val="2"/>
            <w:vMerge/>
            <w:shd w:val="clear" w:color="auto" w:fill="auto"/>
            <w:vAlign w:val="center"/>
          </w:tcPr>
          <w:p w:rsidR="00B741DD" w:rsidRPr="00753010" w:rsidRDefault="00B741DD" w:rsidP="00B42C19"/>
        </w:tc>
        <w:tc>
          <w:tcPr>
            <w:tcW w:w="809" w:type="pct"/>
            <w:shd w:val="clear" w:color="auto" w:fill="auto"/>
            <w:noWrap/>
            <w:vAlign w:val="center"/>
          </w:tcPr>
          <w:p w:rsidR="00B741DD" w:rsidRPr="00753010" w:rsidRDefault="00B741DD" w:rsidP="00B42C19">
            <w:r w:rsidRPr="00753010">
              <w:t>31-40</w:t>
            </w:r>
          </w:p>
        </w:tc>
        <w:tc>
          <w:tcPr>
            <w:tcW w:w="552" w:type="pct"/>
            <w:shd w:val="clear" w:color="auto" w:fill="auto"/>
            <w:noWrap/>
            <w:vAlign w:val="center"/>
          </w:tcPr>
          <w:p w:rsidR="00B741DD" w:rsidRPr="00753010" w:rsidRDefault="00B741DD" w:rsidP="00B42C19">
            <w:pPr>
              <w:jc w:val="center"/>
            </w:pPr>
            <w:r w:rsidRPr="00753010">
              <w:t>12</w:t>
            </w:r>
          </w:p>
        </w:tc>
        <w:tc>
          <w:tcPr>
            <w:tcW w:w="889" w:type="pct"/>
            <w:vMerge/>
            <w:shd w:val="clear" w:color="auto" w:fill="auto"/>
            <w:vAlign w:val="center"/>
          </w:tcPr>
          <w:p w:rsidR="00B741DD" w:rsidRPr="00753010" w:rsidRDefault="00B741DD" w:rsidP="00B42C19"/>
        </w:tc>
      </w:tr>
      <w:tr w:rsidR="00B741DD" w:rsidRPr="003060C3" w:rsidTr="00B42C19">
        <w:trPr>
          <w:trHeight w:val="20"/>
        </w:trPr>
        <w:tc>
          <w:tcPr>
            <w:tcW w:w="234" w:type="pct"/>
            <w:vMerge/>
            <w:shd w:val="clear" w:color="auto" w:fill="auto"/>
            <w:vAlign w:val="center"/>
          </w:tcPr>
          <w:p w:rsidR="00B741DD" w:rsidRPr="00753010" w:rsidRDefault="00B741DD" w:rsidP="00B42C19">
            <w:pPr>
              <w:jc w:val="center"/>
            </w:pPr>
          </w:p>
        </w:tc>
        <w:tc>
          <w:tcPr>
            <w:tcW w:w="2516" w:type="pct"/>
            <w:gridSpan w:val="2"/>
            <w:vMerge/>
            <w:shd w:val="clear" w:color="auto" w:fill="auto"/>
            <w:vAlign w:val="center"/>
          </w:tcPr>
          <w:p w:rsidR="00B741DD" w:rsidRPr="00753010" w:rsidRDefault="00B741DD" w:rsidP="00B42C19"/>
        </w:tc>
        <w:tc>
          <w:tcPr>
            <w:tcW w:w="809" w:type="pct"/>
            <w:shd w:val="clear" w:color="auto" w:fill="auto"/>
            <w:noWrap/>
            <w:vAlign w:val="center"/>
          </w:tcPr>
          <w:p w:rsidR="00B741DD" w:rsidRPr="00753010" w:rsidRDefault="00B741DD" w:rsidP="00B42C19">
            <w:r w:rsidRPr="00753010">
              <w:t>41-55</w:t>
            </w:r>
          </w:p>
        </w:tc>
        <w:tc>
          <w:tcPr>
            <w:tcW w:w="552" w:type="pct"/>
            <w:shd w:val="clear" w:color="auto" w:fill="auto"/>
            <w:noWrap/>
            <w:vAlign w:val="center"/>
          </w:tcPr>
          <w:p w:rsidR="00B741DD" w:rsidRPr="00753010" w:rsidRDefault="00B741DD" w:rsidP="00B42C19">
            <w:pPr>
              <w:jc w:val="center"/>
            </w:pPr>
            <w:r w:rsidRPr="00753010">
              <w:t>10</w:t>
            </w:r>
          </w:p>
        </w:tc>
        <w:tc>
          <w:tcPr>
            <w:tcW w:w="889" w:type="pct"/>
            <w:vMerge/>
            <w:shd w:val="clear" w:color="auto" w:fill="auto"/>
            <w:vAlign w:val="center"/>
          </w:tcPr>
          <w:p w:rsidR="00B741DD" w:rsidRPr="00753010" w:rsidRDefault="00B741DD" w:rsidP="00B42C19"/>
        </w:tc>
      </w:tr>
      <w:tr w:rsidR="00B741DD" w:rsidRPr="003060C3" w:rsidTr="00B42C19">
        <w:trPr>
          <w:trHeight w:val="20"/>
        </w:trPr>
        <w:tc>
          <w:tcPr>
            <w:tcW w:w="234" w:type="pct"/>
            <w:vMerge/>
            <w:tcBorders>
              <w:bottom w:val="double" w:sz="4" w:space="0" w:color="auto"/>
            </w:tcBorders>
            <w:shd w:val="clear" w:color="auto" w:fill="auto"/>
            <w:vAlign w:val="center"/>
          </w:tcPr>
          <w:p w:rsidR="00B741DD" w:rsidRPr="00753010" w:rsidRDefault="00B741DD" w:rsidP="00B42C19">
            <w:pPr>
              <w:jc w:val="center"/>
            </w:pPr>
          </w:p>
        </w:tc>
        <w:tc>
          <w:tcPr>
            <w:tcW w:w="2516" w:type="pct"/>
            <w:gridSpan w:val="2"/>
            <w:vMerge/>
            <w:tcBorders>
              <w:bottom w:val="double" w:sz="4" w:space="0" w:color="auto"/>
            </w:tcBorders>
            <w:shd w:val="clear" w:color="auto" w:fill="auto"/>
            <w:vAlign w:val="center"/>
          </w:tcPr>
          <w:p w:rsidR="00B741DD" w:rsidRPr="00753010" w:rsidRDefault="00B741DD" w:rsidP="00B42C19"/>
        </w:tc>
        <w:tc>
          <w:tcPr>
            <w:tcW w:w="809" w:type="pct"/>
            <w:tcBorders>
              <w:bottom w:val="double" w:sz="4" w:space="0" w:color="auto"/>
            </w:tcBorders>
            <w:shd w:val="clear" w:color="auto" w:fill="auto"/>
            <w:noWrap/>
            <w:vAlign w:val="center"/>
          </w:tcPr>
          <w:p w:rsidR="00B741DD" w:rsidRPr="00753010" w:rsidRDefault="00B741DD" w:rsidP="00B42C19">
            <w:r>
              <w:t>56</w:t>
            </w:r>
            <w:r w:rsidRPr="00753010">
              <w:t xml:space="preserve"> ve üzeri</w:t>
            </w:r>
          </w:p>
        </w:tc>
        <w:tc>
          <w:tcPr>
            <w:tcW w:w="552" w:type="pct"/>
            <w:tcBorders>
              <w:bottom w:val="double" w:sz="4" w:space="0" w:color="auto"/>
            </w:tcBorders>
            <w:shd w:val="clear" w:color="auto" w:fill="auto"/>
            <w:noWrap/>
            <w:vAlign w:val="center"/>
          </w:tcPr>
          <w:p w:rsidR="00B741DD" w:rsidRPr="00753010" w:rsidRDefault="00B741DD" w:rsidP="00B42C19">
            <w:pPr>
              <w:jc w:val="center"/>
            </w:pPr>
            <w:r w:rsidRPr="00753010">
              <w:t>8</w:t>
            </w:r>
          </w:p>
        </w:tc>
        <w:tc>
          <w:tcPr>
            <w:tcW w:w="889" w:type="pct"/>
            <w:vMerge/>
            <w:tcBorders>
              <w:bottom w:val="double" w:sz="4" w:space="0" w:color="auto"/>
            </w:tcBorders>
            <w:shd w:val="clear" w:color="auto" w:fill="auto"/>
            <w:vAlign w:val="center"/>
          </w:tcPr>
          <w:p w:rsidR="00B741DD" w:rsidRPr="00753010" w:rsidRDefault="00B741DD" w:rsidP="00B42C19"/>
        </w:tc>
      </w:tr>
      <w:tr w:rsidR="00B741DD" w:rsidRPr="003060C3" w:rsidTr="00B42C19">
        <w:trPr>
          <w:trHeight w:val="20"/>
        </w:trPr>
        <w:tc>
          <w:tcPr>
            <w:tcW w:w="234" w:type="pct"/>
            <w:vMerge w:val="restart"/>
            <w:tcBorders>
              <w:top w:val="double" w:sz="4" w:space="0" w:color="auto"/>
            </w:tcBorders>
            <w:shd w:val="clear" w:color="auto" w:fill="auto"/>
            <w:vAlign w:val="center"/>
          </w:tcPr>
          <w:p w:rsidR="00B741DD" w:rsidRPr="00753010" w:rsidRDefault="00B741DD" w:rsidP="00B42C19">
            <w:pPr>
              <w:jc w:val="center"/>
            </w:pPr>
            <w:r w:rsidRPr="00753010">
              <w:t>2</w:t>
            </w:r>
          </w:p>
        </w:tc>
        <w:tc>
          <w:tcPr>
            <w:tcW w:w="2516" w:type="pct"/>
            <w:gridSpan w:val="2"/>
            <w:vMerge w:val="restart"/>
            <w:tcBorders>
              <w:top w:val="double" w:sz="4" w:space="0" w:color="auto"/>
            </w:tcBorders>
            <w:shd w:val="clear" w:color="auto" w:fill="auto"/>
            <w:vAlign w:val="center"/>
          </w:tcPr>
          <w:p w:rsidR="00B741DD" w:rsidRPr="00753010" w:rsidRDefault="00B741DD" w:rsidP="00B42C19">
            <w:r w:rsidRPr="00753010">
              <w:t>Başvuru sahibinin cinsiyeti</w:t>
            </w:r>
          </w:p>
        </w:tc>
        <w:tc>
          <w:tcPr>
            <w:tcW w:w="809" w:type="pct"/>
            <w:tcBorders>
              <w:top w:val="double" w:sz="4" w:space="0" w:color="auto"/>
            </w:tcBorders>
            <w:shd w:val="clear" w:color="auto" w:fill="auto"/>
            <w:noWrap/>
            <w:vAlign w:val="center"/>
          </w:tcPr>
          <w:p w:rsidR="00B741DD" w:rsidRPr="00753010" w:rsidRDefault="00B741DD" w:rsidP="00B42C19">
            <w:r w:rsidRPr="00753010">
              <w:t>Kadın</w:t>
            </w:r>
          </w:p>
        </w:tc>
        <w:tc>
          <w:tcPr>
            <w:tcW w:w="552" w:type="pct"/>
            <w:tcBorders>
              <w:top w:val="double" w:sz="4" w:space="0" w:color="auto"/>
            </w:tcBorders>
            <w:shd w:val="clear" w:color="auto" w:fill="auto"/>
            <w:noWrap/>
            <w:vAlign w:val="center"/>
          </w:tcPr>
          <w:p w:rsidR="00B741DD" w:rsidRPr="00753010" w:rsidRDefault="00B741DD" w:rsidP="00B42C19">
            <w:pPr>
              <w:jc w:val="center"/>
            </w:pPr>
            <w:r w:rsidRPr="00753010">
              <w:t>10</w:t>
            </w:r>
          </w:p>
        </w:tc>
        <w:tc>
          <w:tcPr>
            <w:tcW w:w="889" w:type="pct"/>
            <w:vMerge w:val="restart"/>
            <w:tcBorders>
              <w:top w:val="double" w:sz="4" w:space="0" w:color="auto"/>
            </w:tcBorders>
            <w:shd w:val="clear" w:color="auto" w:fill="auto"/>
            <w:vAlign w:val="center"/>
          </w:tcPr>
          <w:p w:rsidR="00B741DD" w:rsidRPr="00753010" w:rsidRDefault="00B741DD" w:rsidP="00B42C19">
            <w:pPr>
              <w:jc w:val="center"/>
            </w:pPr>
          </w:p>
        </w:tc>
      </w:tr>
      <w:tr w:rsidR="00B741DD" w:rsidRPr="003060C3" w:rsidTr="00B42C19">
        <w:trPr>
          <w:trHeight w:val="20"/>
        </w:trPr>
        <w:tc>
          <w:tcPr>
            <w:tcW w:w="234" w:type="pct"/>
            <w:vMerge/>
            <w:tcBorders>
              <w:bottom w:val="double" w:sz="4" w:space="0" w:color="auto"/>
            </w:tcBorders>
            <w:shd w:val="clear" w:color="auto" w:fill="auto"/>
            <w:vAlign w:val="center"/>
          </w:tcPr>
          <w:p w:rsidR="00B741DD" w:rsidRPr="00753010" w:rsidRDefault="00B741DD" w:rsidP="00B42C19">
            <w:pPr>
              <w:jc w:val="center"/>
            </w:pPr>
          </w:p>
        </w:tc>
        <w:tc>
          <w:tcPr>
            <w:tcW w:w="2516" w:type="pct"/>
            <w:gridSpan w:val="2"/>
            <w:vMerge/>
            <w:tcBorders>
              <w:bottom w:val="double" w:sz="4" w:space="0" w:color="auto"/>
            </w:tcBorders>
            <w:shd w:val="clear" w:color="auto" w:fill="auto"/>
            <w:vAlign w:val="center"/>
          </w:tcPr>
          <w:p w:rsidR="00B741DD" w:rsidRPr="00753010" w:rsidRDefault="00B741DD" w:rsidP="00B42C19"/>
        </w:tc>
        <w:tc>
          <w:tcPr>
            <w:tcW w:w="809" w:type="pct"/>
            <w:tcBorders>
              <w:bottom w:val="double" w:sz="4" w:space="0" w:color="auto"/>
            </w:tcBorders>
            <w:shd w:val="clear" w:color="auto" w:fill="auto"/>
            <w:noWrap/>
            <w:vAlign w:val="center"/>
          </w:tcPr>
          <w:p w:rsidR="00B741DD" w:rsidRPr="00753010" w:rsidRDefault="00B741DD" w:rsidP="00B42C19">
            <w:r w:rsidRPr="00753010">
              <w:t>Erkek</w:t>
            </w:r>
          </w:p>
        </w:tc>
        <w:tc>
          <w:tcPr>
            <w:tcW w:w="552" w:type="pct"/>
            <w:tcBorders>
              <w:bottom w:val="double" w:sz="4" w:space="0" w:color="auto"/>
            </w:tcBorders>
            <w:shd w:val="clear" w:color="auto" w:fill="auto"/>
            <w:noWrap/>
            <w:vAlign w:val="center"/>
          </w:tcPr>
          <w:p w:rsidR="00B741DD" w:rsidRPr="00753010" w:rsidRDefault="00B741DD" w:rsidP="00B42C19">
            <w:pPr>
              <w:jc w:val="center"/>
            </w:pPr>
            <w:r w:rsidRPr="00753010">
              <w:t>5</w:t>
            </w:r>
          </w:p>
        </w:tc>
        <w:tc>
          <w:tcPr>
            <w:tcW w:w="889" w:type="pct"/>
            <w:vMerge/>
            <w:tcBorders>
              <w:bottom w:val="double" w:sz="4" w:space="0" w:color="auto"/>
            </w:tcBorders>
            <w:shd w:val="clear" w:color="auto" w:fill="auto"/>
            <w:vAlign w:val="center"/>
          </w:tcPr>
          <w:p w:rsidR="00B741DD" w:rsidRPr="00753010" w:rsidRDefault="00B741DD" w:rsidP="00B42C19"/>
        </w:tc>
      </w:tr>
      <w:tr w:rsidR="00B741DD" w:rsidRPr="003060C3" w:rsidTr="00B42C19">
        <w:trPr>
          <w:trHeight w:val="20"/>
        </w:trPr>
        <w:tc>
          <w:tcPr>
            <w:tcW w:w="234" w:type="pct"/>
            <w:vMerge w:val="restart"/>
            <w:shd w:val="clear" w:color="auto" w:fill="auto"/>
            <w:vAlign w:val="center"/>
          </w:tcPr>
          <w:p w:rsidR="00B741DD" w:rsidRPr="00753010" w:rsidRDefault="00B741DD" w:rsidP="00B42C19">
            <w:pPr>
              <w:jc w:val="center"/>
            </w:pPr>
            <w:r w:rsidRPr="00753010">
              <w:t>3</w:t>
            </w:r>
          </w:p>
        </w:tc>
        <w:tc>
          <w:tcPr>
            <w:tcW w:w="2516" w:type="pct"/>
            <w:gridSpan w:val="2"/>
            <w:vMerge w:val="restart"/>
            <w:shd w:val="clear" w:color="auto" w:fill="auto"/>
            <w:vAlign w:val="center"/>
          </w:tcPr>
          <w:p w:rsidR="00B741DD" w:rsidRPr="00753010" w:rsidRDefault="00B741DD" w:rsidP="00B42C19">
            <w:r w:rsidRPr="00753010">
              <w:t>Başvuru sahibinin ikameti</w:t>
            </w:r>
          </w:p>
        </w:tc>
        <w:tc>
          <w:tcPr>
            <w:tcW w:w="809" w:type="pct"/>
            <w:tcBorders>
              <w:bottom w:val="double" w:sz="4" w:space="0" w:color="auto"/>
            </w:tcBorders>
            <w:shd w:val="clear" w:color="auto" w:fill="auto"/>
            <w:noWrap/>
            <w:vAlign w:val="center"/>
          </w:tcPr>
          <w:p w:rsidR="00B741DD" w:rsidRPr="00753010" w:rsidRDefault="00B741DD" w:rsidP="00B42C19">
            <w:r w:rsidRPr="00753010">
              <w:t>Köy</w:t>
            </w:r>
          </w:p>
        </w:tc>
        <w:tc>
          <w:tcPr>
            <w:tcW w:w="552" w:type="pct"/>
            <w:tcBorders>
              <w:bottom w:val="double" w:sz="4" w:space="0" w:color="auto"/>
            </w:tcBorders>
            <w:shd w:val="clear" w:color="auto" w:fill="auto"/>
            <w:noWrap/>
            <w:vAlign w:val="center"/>
          </w:tcPr>
          <w:p w:rsidR="00B741DD" w:rsidRPr="00753010" w:rsidRDefault="00B741DD" w:rsidP="00B42C19">
            <w:pPr>
              <w:jc w:val="center"/>
            </w:pPr>
            <w:r w:rsidRPr="00753010">
              <w:t>5</w:t>
            </w:r>
          </w:p>
        </w:tc>
        <w:tc>
          <w:tcPr>
            <w:tcW w:w="889" w:type="pct"/>
            <w:vMerge w:val="restart"/>
            <w:shd w:val="clear" w:color="auto" w:fill="auto"/>
            <w:vAlign w:val="center"/>
          </w:tcPr>
          <w:p w:rsidR="00B741DD" w:rsidRPr="00753010" w:rsidRDefault="00B741DD" w:rsidP="00B42C19"/>
        </w:tc>
      </w:tr>
      <w:tr w:rsidR="00B741DD" w:rsidRPr="003060C3" w:rsidTr="00B42C19">
        <w:trPr>
          <w:trHeight w:val="20"/>
        </w:trPr>
        <w:tc>
          <w:tcPr>
            <w:tcW w:w="234" w:type="pct"/>
            <w:vMerge/>
            <w:tcBorders>
              <w:bottom w:val="double" w:sz="4" w:space="0" w:color="auto"/>
            </w:tcBorders>
            <w:shd w:val="clear" w:color="auto" w:fill="auto"/>
            <w:vAlign w:val="center"/>
          </w:tcPr>
          <w:p w:rsidR="00B741DD" w:rsidRPr="00753010" w:rsidRDefault="00B741DD" w:rsidP="00B42C19">
            <w:pPr>
              <w:jc w:val="center"/>
            </w:pPr>
          </w:p>
        </w:tc>
        <w:tc>
          <w:tcPr>
            <w:tcW w:w="2516" w:type="pct"/>
            <w:gridSpan w:val="2"/>
            <w:vMerge/>
            <w:tcBorders>
              <w:bottom w:val="double" w:sz="4" w:space="0" w:color="auto"/>
            </w:tcBorders>
            <w:shd w:val="clear" w:color="auto" w:fill="auto"/>
            <w:vAlign w:val="center"/>
          </w:tcPr>
          <w:p w:rsidR="00B741DD" w:rsidRPr="00753010" w:rsidRDefault="00B741DD" w:rsidP="00B42C19"/>
        </w:tc>
        <w:tc>
          <w:tcPr>
            <w:tcW w:w="809" w:type="pct"/>
            <w:tcBorders>
              <w:bottom w:val="double" w:sz="4" w:space="0" w:color="auto"/>
            </w:tcBorders>
            <w:shd w:val="clear" w:color="auto" w:fill="auto"/>
            <w:noWrap/>
            <w:vAlign w:val="center"/>
          </w:tcPr>
          <w:p w:rsidR="00B741DD" w:rsidRPr="00753010" w:rsidRDefault="00B741DD" w:rsidP="00B42C19">
            <w:r w:rsidRPr="00753010">
              <w:t>İlçe Merkezi</w:t>
            </w:r>
          </w:p>
        </w:tc>
        <w:tc>
          <w:tcPr>
            <w:tcW w:w="552" w:type="pct"/>
            <w:tcBorders>
              <w:bottom w:val="double" w:sz="4" w:space="0" w:color="auto"/>
            </w:tcBorders>
            <w:shd w:val="clear" w:color="auto" w:fill="auto"/>
            <w:noWrap/>
            <w:vAlign w:val="center"/>
          </w:tcPr>
          <w:p w:rsidR="00B741DD" w:rsidRPr="00753010" w:rsidRDefault="00B741DD" w:rsidP="00B42C19">
            <w:pPr>
              <w:jc w:val="center"/>
            </w:pPr>
            <w:r w:rsidRPr="00753010">
              <w:t>0</w:t>
            </w:r>
          </w:p>
        </w:tc>
        <w:tc>
          <w:tcPr>
            <w:tcW w:w="889" w:type="pct"/>
            <w:vMerge/>
            <w:tcBorders>
              <w:bottom w:val="double" w:sz="4" w:space="0" w:color="auto"/>
            </w:tcBorders>
            <w:shd w:val="clear" w:color="auto" w:fill="auto"/>
            <w:vAlign w:val="center"/>
          </w:tcPr>
          <w:p w:rsidR="00B741DD" w:rsidRPr="00753010" w:rsidRDefault="00B741DD" w:rsidP="00B42C19"/>
        </w:tc>
      </w:tr>
      <w:tr w:rsidR="00B741DD" w:rsidRPr="003060C3" w:rsidTr="00B42C19">
        <w:trPr>
          <w:trHeight w:val="20"/>
        </w:trPr>
        <w:tc>
          <w:tcPr>
            <w:tcW w:w="234" w:type="pct"/>
            <w:vMerge w:val="restart"/>
            <w:shd w:val="clear" w:color="auto" w:fill="auto"/>
            <w:vAlign w:val="center"/>
          </w:tcPr>
          <w:p w:rsidR="00B741DD" w:rsidRPr="00753010" w:rsidRDefault="00B741DD" w:rsidP="00B42C19">
            <w:pPr>
              <w:jc w:val="center"/>
            </w:pPr>
            <w:r w:rsidRPr="00753010">
              <w:t>4</w:t>
            </w:r>
          </w:p>
        </w:tc>
        <w:tc>
          <w:tcPr>
            <w:tcW w:w="2516" w:type="pct"/>
            <w:gridSpan w:val="2"/>
            <w:vMerge w:val="restart"/>
            <w:shd w:val="clear" w:color="auto" w:fill="auto"/>
            <w:vAlign w:val="center"/>
          </w:tcPr>
          <w:p w:rsidR="00B741DD" w:rsidRPr="00753010" w:rsidRDefault="00B741DD" w:rsidP="00B42C19">
            <w:r w:rsidRPr="00753010">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B741DD" w:rsidRPr="00753010" w:rsidRDefault="00B741DD" w:rsidP="00B42C19">
            <w:r w:rsidRPr="00753010">
              <w:t>Evet</w:t>
            </w:r>
          </w:p>
        </w:tc>
        <w:tc>
          <w:tcPr>
            <w:tcW w:w="552" w:type="pct"/>
            <w:tcBorders>
              <w:bottom w:val="double" w:sz="4" w:space="0" w:color="auto"/>
            </w:tcBorders>
            <w:shd w:val="clear" w:color="auto" w:fill="auto"/>
            <w:noWrap/>
            <w:vAlign w:val="center"/>
          </w:tcPr>
          <w:p w:rsidR="00B741DD" w:rsidRPr="00753010" w:rsidRDefault="00B741DD" w:rsidP="00B42C19">
            <w:pPr>
              <w:jc w:val="center"/>
            </w:pPr>
            <w:r w:rsidRPr="00753010">
              <w:t>5</w:t>
            </w:r>
          </w:p>
        </w:tc>
        <w:tc>
          <w:tcPr>
            <w:tcW w:w="889" w:type="pct"/>
            <w:vMerge w:val="restart"/>
            <w:shd w:val="clear" w:color="auto" w:fill="auto"/>
            <w:vAlign w:val="center"/>
          </w:tcPr>
          <w:p w:rsidR="00B741DD" w:rsidRPr="00753010" w:rsidRDefault="00B741DD" w:rsidP="00B42C19"/>
        </w:tc>
      </w:tr>
      <w:tr w:rsidR="00B741DD" w:rsidRPr="003060C3" w:rsidTr="00B42C19">
        <w:trPr>
          <w:trHeight w:val="20"/>
        </w:trPr>
        <w:tc>
          <w:tcPr>
            <w:tcW w:w="234" w:type="pct"/>
            <w:vMerge/>
            <w:tcBorders>
              <w:bottom w:val="double" w:sz="4" w:space="0" w:color="auto"/>
            </w:tcBorders>
            <w:shd w:val="clear" w:color="auto" w:fill="auto"/>
            <w:vAlign w:val="center"/>
          </w:tcPr>
          <w:p w:rsidR="00B741DD" w:rsidRPr="00753010" w:rsidRDefault="00B741DD" w:rsidP="00B42C19">
            <w:pPr>
              <w:jc w:val="center"/>
            </w:pPr>
          </w:p>
        </w:tc>
        <w:tc>
          <w:tcPr>
            <w:tcW w:w="2516" w:type="pct"/>
            <w:gridSpan w:val="2"/>
            <w:vMerge/>
            <w:tcBorders>
              <w:bottom w:val="double" w:sz="4" w:space="0" w:color="auto"/>
            </w:tcBorders>
            <w:shd w:val="clear" w:color="auto" w:fill="auto"/>
            <w:vAlign w:val="center"/>
          </w:tcPr>
          <w:p w:rsidR="00B741DD" w:rsidRPr="00753010" w:rsidRDefault="00B741DD" w:rsidP="00B42C19"/>
        </w:tc>
        <w:tc>
          <w:tcPr>
            <w:tcW w:w="809" w:type="pct"/>
            <w:tcBorders>
              <w:bottom w:val="double" w:sz="4" w:space="0" w:color="auto"/>
            </w:tcBorders>
            <w:shd w:val="clear" w:color="auto" w:fill="auto"/>
            <w:noWrap/>
            <w:vAlign w:val="center"/>
          </w:tcPr>
          <w:p w:rsidR="00B741DD" w:rsidRPr="00753010" w:rsidRDefault="00B741DD" w:rsidP="00B42C19">
            <w:r w:rsidRPr="00753010">
              <w:t>Hayır</w:t>
            </w:r>
          </w:p>
        </w:tc>
        <w:tc>
          <w:tcPr>
            <w:tcW w:w="552" w:type="pct"/>
            <w:tcBorders>
              <w:bottom w:val="double" w:sz="4" w:space="0" w:color="auto"/>
            </w:tcBorders>
            <w:shd w:val="clear" w:color="auto" w:fill="auto"/>
            <w:noWrap/>
            <w:vAlign w:val="center"/>
          </w:tcPr>
          <w:p w:rsidR="00B741DD" w:rsidRPr="00753010" w:rsidRDefault="00B741DD" w:rsidP="00B42C19">
            <w:pPr>
              <w:jc w:val="center"/>
            </w:pPr>
            <w:r w:rsidRPr="00753010">
              <w:t>0</w:t>
            </w:r>
          </w:p>
        </w:tc>
        <w:tc>
          <w:tcPr>
            <w:tcW w:w="889" w:type="pct"/>
            <w:vMerge/>
            <w:tcBorders>
              <w:bottom w:val="double" w:sz="4" w:space="0" w:color="auto"/>
            </w:tcBorders>
            <w:shd w:val="clear" w:color="auto" w:fill="auto"/>
            <w:vAlign w:val="center"/>
          </w:tcPr>
          <w:p w:rsidR="00B741DD" w:rsidRPr="00753010" w:rsidRDefault="00B741DD" w:rsidP="00B42C19"/>
        </w:tc>
      </w:tr>
      <w:tr w:rsidR="00B741DD" w:rsidRPr="003060C3" w:rsidTr="00B42C19">
        <w:trPr>
          <w:trHeight w:val="20"/>
        </w:trPr>
        <w:tc>
          <w:tcPr>
            <w:tcW w:w="234" w:type="pct"/>
            <w:vMerge w:val="restart"/>
            <w:tcBorders>
              <w:top w:val="double" w:sz="4" w:space="0" w:color="auto"/>
            </w:tcBorders>
            <w:shd w:val="clear" w:color="auto" w:fill="auto"/>
            <w:vAlign w:val="center"/>
          </w:tcPr>
          <w:p w:rsidR="00B741DD" w:rsidRPr="00753010" w:rsidRDefault="00B741DD" w:rsidP="00B42C19">
            <w:pPr>
              <w:jc w:val="center"/>
            </w:pPr>
            <w:r w:rsidRPr="00753010">
              <w:t>6</w:t>
            </w:r>
          </w:p>
        </w:tc>
        <w:tc>
          <w:tcPr>
            <w:tcW w:w="2516" w:type="pct"/>
            <w:gridSpan w:val="2"/>
            <w:vMerge w:val="restart"/>
            <w:tcBorders>
              <w:top w:val="double" w:sz="4" w:space="0" w:color="auto"/>
            </w:tcBorders>
            <w:shd w:val="clear" w:color="auto" w:fill="auto"/>
            <w:vAlign w:val="center"/>
          </w:tcPr>
          <w:p w:rsidR="00B741DD" w:rsidRPr="00753010" w:rsidRDefault="00B741DD" w:rsidP="00B42C19">
            <w:r w:rsidRPr="00753010">
              <w:t>Tarımsal arazi varlığı (da)</w:t>
            </w:r>
          </w:p>
        </w:tc>
        <w:tc>
          <w:tcPr>
            <w:tcW w:w="809" w:type="pct"/>
            <w:tcBorders>
              <w:top w:val="double" w:sz="4" w:space="0" w:color="auto"/>
            </w:tcBorders>
            <w:shd w:val="clear" w:color="auto" w:fill="auto"/>
            <w:noWrap/>
            <w:vAlign w:val="center"/>
          </w:tcPr>
          <w:p w:rsidR="00B741DD" w:rsidRPr="00753010" w:rsidRDefault="00B741DD" w:rsidP="00B42C19">
            <w:r w:rsidRPr="00753010">
              <w:t>0-20</w:t>
            </w:r>
          </w:p>
        </w:tc>
        <w:tc>
          <w:tcPr>
            <w:tcW w:w="552" w:type="pct"/>
            <w:tcBorders>
              <w:top w:val="double" w:sz="4" w:space="0" w:color="auto"/>
            </w:tcBorders>
            <w:shd w:val="clear" w:color="auto" w:fill="auto"/>
            <w:noWrap/>
            <w:vAlign w:val="center"/>
          </w:tcPr>
          <w:p w:rsidR="00B741DD" w:rsidRPr="00753010" w:rsidRDefault="00B741DD" w:rsidP="00B42C19">
            <w:pPr>
              <w:jc w:val="center"/>
            </w:pPr>
            <w:r w:rsidRPr="00753010">
              <w:t>25</w:t>
            </w:r>
          </w:p>
        </w:tc>
        <w:tc>
          <w:tcPr>
            <w:tcW w:w="889" w:type="pct"/>
            <w:vMerge w:val="restart"/>
            <w:tcBorders>
              <w:top w:val="double" w:sz="4" w:space="0" w:color="auto"/>
            </w:tcBorders>
            <w:shd w:val="clear" w:color="auto" w:fill="auto"/>
            <w:vAlign w:val="center"/>
          </w:tcPr>
          <w:p w:rsidR="00B741DD" w:rsidRPr="00753010" w:rsidRDefault="00B741DD" w:rsidP="00B42C19">
            <w:pPr>
              <w:jc w:val="center"/>
            </w:pPr>
          </w:p>
        </w:tc>
      </w:tr>
      <w:tr w:rsidR="00B741DD" w:rsidRPr="003060C3" w:rsidTr="00B42C19">
        <w:trPr>
          <w:trHeight w:val="20"/>
        </w:trPr>
        <w:tc>
          <w:tcPr>
            <w:tcW w:w="234" w:type="pct"/>
            <w:vMerge/>
            <w:shd w:val="clear" w:color="auto" w:fill="auto"/>
            <w:vAlign w:val="center"/>
          </w:tcPr>
          <w:p w:rsidR="00B741DD" w:rsidRPr="00753010" w:rsidRDefault="00B741DD" w:rsidP="00B42C19">
            <w:pPr>
              <w:jc w:val="center"/>
            </w:pPr>
          </w:p>
        </w:tc>
        <w:tc>
          <w:tcPr>
            <w:tcW w:w="2516" w:type="pct"/>
            <w:gridSpan w:val="2"/>
            <w:vMerge/>
            <w:shd w:val="clear" w:color="auto" w:fill="auto"/>
            <w:vAlign w:val="center"/>
          </w:tcPr>
          <w:p w:rsidR="00B741DD" w:rsidRPr="00753010" w:rsidRDefault="00B741DD" w:rsidP="00B42C19"/>
        </w:tc>
        <w:tc>
          <w:tcPr>
            <w:tcW w:w="809" w:type="pct"/>
            <w:shd w:val="clear" w:color="auto" w:fill="auto"/>
            <w:noWrap/>
            <w:vAlign w:val="center"/>
          </w:tcPr>
          <w:p w:rsidR="00B741DD" w:rsidRPr="00753010" w:rsidRDefault="00B741DD" w:rsidP="00B42C19">
            <w:r w:rsidRPr="00753010">
              <w:t>21-40</w:t>
            </w:r>
          </w:p>
        </w:tc>
        <w:tc>
          <w:tcPr>
            <w:tcW w:w="552" w:type="pct"/>
            <w:shd w:val="clear" w:color="auto" w:fill="auto"/>
            <w:noWrap/>
            <w:vAlign w:val="center"/>
          </w:tcPr>
          <w:p w:rsidR="00B741DD" w:rsidRPr="00753010" w:rsidRDefault="00B741DD" w:rsidP="00B42C19">
            <w:pPr>
              <w:jc w:val="center"/>
            </w:pPr>
            <w:r w:rsidRPr="00753010">
              <w:t>15</w:t>
            </w:r>
          </w:p>
        </w:tc>
        <w:tc>
          <w:tcPr>
            <w:tcW w:w="889" w:type="pct"/>
            <w:vMerge/>
            <w:shd w:val="clear" w:color="auto" w:fill="auto"/>
            <w:vAlign w:val="center"/>
          </w:tcPr>
          <w:p w:rsidR="00B741DD" w:rsidRPr="00753010" w:rsidRDefault="00B741DD" w:rsidP="00B42C19"/>
        </w:tc>
      </w:tr>
      <w:tr w:rsidR="00B741DD" w:rsidRPr="003060C3" w:rsidTr="00B42C19">
        <w:trPr>
          <w:trHeight w:val="20"/>
        </w:trPr>
        <w:tc>
          <w:tcPr>
            <w:tcW w:w="234" w:type="pct"/>
            <w:vMerge/>
            <w:shd w:val="clear" w:color="auto" w:fill="auto"/>
            <w:vAlign w:val="center"/>
          </w:tcPr>
          <w:p w:rsidR="00B741DD" w:rsidRPr="00753010" w:rsidRDefault="00B741DD" w:rsidP="00B42C19">
            <w:pPr>
              <w:jc w:val="center"/>
            </w:pPr>
          </w:p>
        </w:tc>
        <w:tc>
          <w:tcPr>
            <w:tcW w:w="2516" w:type="pct"/>
            <w:gridSpan w:val="2"/>
            <w:vMerge/>
            <w:shd w:val="clear" w:color="auto" w:fill="auto"/>
            <w:vAlign w:val="center"/>
          </w:tcPr>
          <w:p w:rsidR="00B741DD" w:rsidRPr="00753010" w:rsidRDefault="00B741DD" w:rsidP="00B42C19"/>
        </w:tc>
        <w:tc>
          <w:tcPr>
            <w:tcW w:w="809" w:type="pct"/>
            <w:shd w:val="clear" w:color="auto" w:fill="auto"/>
            <w:noWrap/>
            <w:vAlign w:val="center"/>
          </w:tcPr>
          <w:p w:rsidR="00B741DD" w:rsidRPr="00753010" w:rsidRDefault="00B741DD" w:rsidP="00B42C19">
            <w:r w:rsidRPr="00753010">
              <w:t>41 üzeri</w:t>
            </w:r>
          </w:p>
        </w:tc>
        <w:tc>
          <w:tcPr>
            <w:tcW w:w="552" w:type="pct"/>
            <w:shd w:val="clear" w:color="auto" w:fill="auto"/>
            <w:noWrap/>
            <w:vAlign w:val="center"/>
          </w:tcPr>
          <w:p w:rsidR="00B741DD" w:rsidRPr="00753010" w:rsidRDefault="00B741DD" w:rsidP="00B42C19">
            <w:pPr>
              <w:jc w:val="center"/>
            </w:pPr>
            <w:r w:rsidRPr="00753010">
              <w:t>5</w:t>
            </w:r>
          </w:p>
        </w:tc>
        <w:tc>
          <w:tcPr>
            <w:tcW w:w="889" w:type="pct"/>
            <w:vMerge/>
            <w:shd w:val="clear" w:color="auto" w:fill="auto"/>
            <w:vAlign w:val="center"/>
          </w:tcPr>
          <w:p w:rsidR="00B741DD" w:rsidRPr="00753010" w:rsidRDefault="00B741DD" w:rsidP="00B42C19"/>
        </w:tc>
      </w:tr>
      <w:tr w:rsidR="00B741DD" w:rsidRPr="003060C3" w:rsidTr="00B42C19">
        <w:trPr>
          <w:trHeight w:val="20"/>
        </w:trPr>
        <w:tc>
          <w:tcPr>
            <w:tcW w:w="234" w:type="pct"/>
            <w:vMerge w:val="restart"/>
            <w:tcBorders>
              <w:top w:val="double" w:sz="4" w:space="0" w:color="auto"/>
            </w:tcBorders>
            <w:shd w:val="clear" w:color="auto" w:fill="auto"/>
            <w:vAlign w:val="center"/>
          </w:tcPr>
          <w:p w:rsidR="00B741DD" w:rsidRPr="00753010" w:rsidRDefault="00B741DD" w:rsidP="00B42C19">
            <w:pPr>
              <w:jc w:val="center"/>
            </w:pPr>
            <w:r w:rsidRPr="00753010">
              <w:t>7</w:t>
            </w:r>
          </w:p>
        </w:tc>
        <w:tc>
          <w:tcPr>
            <w:tcW w:w="2516" w:type="pct"/>
            <w:gridSpan w:val="2"/>
            <w:vMerge w:val="restart"/>
            <w:tcBorders>
              <w:top w:val="double" w:sz="4" w:space="0" w:color="auto"/>
            </w:tcBorders>
            <w:shd w:val="clear" w:color="auto" w:fill="auto"/>
            <w:vAlign w:val="center"/>
          </w:tcPr>
          <w:p w:rsidR="00B741DD" w:rsidRPr="00753010" w:rsidRDefault="00B741DD" w:rsidP="00B42C19"/>
          <w:p w:rsidR="00B741DD" w:rsidRPr="00753010" w:rsidRDefault="00B741DD" w:rsidP="00B42C19">
            <w:r w:rsidRPr="00753010">
              <w:t>Hayvan varlığı (BBHB)*</w:t>
            </w:r>
          </w:p>
          <w:p w:rsidR="00B741DD" w:rsidRPr="00753010" w:rsidRDefault="00B741DD" w:rsidP="00B42C19"/>
        </w:tc>
        <w:tc>
          <w:tcPr>
            <w:tcW w:w="809" w:type="pct"/>
            <w:tcBorders>
              <w:top w:val="double" w:sz="4" w:space="0" w:color="auto"/>
            </w:tcBorders>
            <w:shd w:val="clear" w:color="auto" w:fill="auto"/>
            <w:noWrap/>
            <w:vAlign w:val="center"/>
          </w:tcPr>
          <w:p w:rsidR="00B741DD" w:rsidRPr="00753010" w:rsidRDefault="00B741DD" w:rsidP="00B42C19">
            <w:r w:rsidRPr="00753010">
              <w:t>0-10</w:t>
            </w:r>
          </w:p>
        </w:tc>
        <w:tc>
          <w:tcPr>
            <w:tcW w:w="552" w:type="pct"/>
            <w:tcBorders>
              <w:top w:val="double" w:sz="4" w:space="0" w:color="auto"/>
            </w:tcBorders>
            <w:shd w:val="clear" w:color="auto" w:fill="auto"/>
            <w:noWrap/>
            <w:vAlign w:val="center"/>
          </w:tcPr>
          <w:p w:rsidR="00B741DD" w:rsidRPr="00753010" w:rsidRDefault="00B741DD" w:rsidP="00B42C19">
            <w:pPr>
              <w:jc w:val="center"/>
            </w:pPr>
            <w:r w:rsidRPr="00753010">
              <w:t>20</w:t>
            </w:r>
          </w:p>
        </w:tc>
        <w:tc>
          <w:tcPr>
            <w:tcW w:w="889" w:type="pct"/>
            <w:vMerge w:val="restart"/>
            <w:tcBorders>
              <w:top w:val="double" w:sz="4" w:space="0" w:color="auto"/>
            </w:tcBorders>
            <w:shd w:val="clear" w:color="auto" w:fill="auto"/>
            <w:vAlign w:val="center"/>
          </w:tcPr>
          <w:p w:rsidR="00B741DD" w:rsidRPr="00753010" w:rsidRDefault="00B741DD" w:rsidP="00B42C19">
            <w:pPr>
              <w:jc w:val="center"/>
            </w:pPr>
          </w:p>
        </w:tc>
      </w:tr>
      <w:tr w:rsidR="00B741DD" w:rsidRPr="003060C3" w:rsidTr="00B42C19">
        <w:trPr>
          <w:trHeight w:val="20"/>
        </w:trPr>
        <w:tc>
          <w:tcPr>
            <w:tcW w:w="234" w:type="pct"/>
            <w:vMerge/>
            <w:shd w:val="clear" w:color="auto" w:fill="auto"/>
            <w:vAlign w:val="center"/>
          </w:tcPr>
          <w:p w:rsidR="00B741DD" w:rsidRPr="00753010" w:rsidRDefault="00B741DD" w:rsidP="00B42C19">
            <w:pPr>
              <w:jc w:val="center"/>
            </w:pPr>
          </w:p>
        </w:tc>
        <w:tc>
          <w:tcPr>
            <w:tcW w:w="2516" w:type="pct"/>
            <w:gridSpan w:val="2"/>
            <w:vMerge/>
            <w:shd w:val="clear" w:color="auto" w:fill="auto"/>
            <w:vAlign w:val="center"/>
          </w:tcPr>
          <w:p w:rsidR="00B741DD" w:rsidRPr="00753010" w:rsidRDefault="00B741DD" w:rsidP="00B42C19"/>
        </w:tc>
        <w:tc>
          <w:tcPr>
            <w:tcW w:w="809" w:type="pct"/>
            <w:shd w:val="clear" w:color="auto" w:fill="auto"/>
            <w:noWrap/>
            <w:vAlign w:val="center"/>
          </w:tcPr>
          <w:p w:rsidR="00B741DD" w:rsidRPr="00753010" w:rsidRDefault="00B741DD" w:rsidP="00B42C19">
            <w:r w:rsidRPr="00753010">
              <w:t xml:space="preserve">11-20 arası </w:t>
            </w:r>
          </w:p>
        </w:tc>
        <w:tc>
          <w:tcPr>
            <w:tcW w:w="552" w:type="pct"/>
            <w:shd w:val="clear" w:color="auto" w:fill="auto"/>
            <w:noWrap/>
            <w:vAlign w:val="center"/>
          </w:tcPr>
          <w:p w:rsidR="00B741DD" w:rsidRPr="00753010" w:rsidRDefault="00B741DD" w:rsidP="00B42C19">
            <w:pPr>
              <w:jc w:val="center"/>
            </w:pPr>
            <w:r w:rsidRPr="00753010">
              <w:t>13</w:t>
            </w:r>
          </w:p>
        </w:tc>
        <w:tc>
          <w:tcPr>
            <w:tcW w:w="889" w:type="pct"/>
            <w:vMerge/>
            <w:shd w:val="clear" w:color="auto" w:fill="auto"/>
            <w:vAlign w:val="center"/>
          </w:tcPr>
          <w:p w:rsidR="00B741DD" w:rsidRPr="00753010" w:rsidRDefault="00B741DD" w:rsidP="00B42C19"/>
        </w:tc>
      </w:tr>
      <w:tr w:rsidR="00B741DD" w:rsidRPr="003060C3" w:rsidTr="00B42C19">
        <w:trPr>
          <w:trHeight w:val="302"/>
        </w:trPr>
        <w:tc>
          <w:tcPr>
            <w:tcW w:w="234" w:type="pct"/>
            <w:vMerge/>
            <w:shd w:val="clear" w:color="auto" w:fill="auto"/>
            <w:vAlign w:val="center"/>
          </w:tcPr>
          <w:p w:rsidR="00B741DD" w:rsidRPr="00753010" w:rsidRDefault="00B741DD" w:rsidP="00B42C19">
            <w:pPr>
              <w:jc w:val="center"/>
            </w:pPr>
          </w:p>
        </w:tc>
        <w:tc>
          <w:tcPr>
            <w:tcW w:w="2516" w:type="pct"/>
            <w:gridSpan w:val="2"/>
            <w:vMerge/>
            <w:shd w:val="clear" w:color="auto" w:fill="auto"/>
            <w:vAlign w:val="center"/>
          </w:tcPr>
          <w:p w:rsidR="00B741DD" w:rsidRPr="00753010" w:rsidRDefault="00B741DD" w:rsidP="00B42C19"/>
        </w:tc>
        <w:tc>
          <w:tcPr>
            <w:tcW w:w="809" w:type="pct"/>
            <w:shd w:val="clear" w:color="auto" w:fill="auto"/>
            <w:noWrap/>
            <w:vAlign w:val="center"/>
          </w:tcPr>
          <w:p w:rsidR="00B741DD" w:rsidRPr="00753010" w:rsidRDefault="00B741DD" w:rsidP="00B42C19">
            <w:r w:rsidRPr="00753010">
              <w:t xml:space="preserve">21 ve üzeri </w:t>
            </w:r>
          </w:p>
        </w:tc>
        <w:tc>
          <w:tcPr>
            <w:tcW w:w="552" w:type="pct"/>
            <w:shd w:val="clear" w:color="auto" w:fill="auto"/>
            <w:noWrap/>
            <w:vAlign w:val="center"/>
          </w:tcPr>
          <w:p w:rsidR="00B741DD" w:rsidRPr="00753010" w:rsidRDefault="00B741DD" w:rsidP="00B42C19">
            <w:pPr>
              <w:jc w:val="center"/>
            </w:pPr>
            <w:r w:rsidRPr="00753010">
              <w:t>6</w:t>
            </w:r>
          </w:p>
        </w:tc>
        <w:tc>
          <w:tcPr>
            <w:tcW w:w="889" w:type="pct"/>
            <w:vMerge/>
            <w:shd w:val="clear" w:color="auto" w:fill="auto"/>
            <w:vAlign w:val="center"/>
          </w:tcPr>
          <w:p w:rsidR="00B741DD" w:rsidRPr="00753010" w:rsidRDefault="00B741DD" w:rsidP="00B42C19"/>
        </w:tc>
      </w:tr>
      <w:tr w:rsidR="00B741DD" w:rsidRPr="003060C3" w:rsidTr="00B42C19">
        <w:trPr>
          <w:trHeight w:val="20"/>
        </w:trPr>
        <w:tc>
          <w:tcPr>
            <w:tcW w:w="234" w:type="pct"/>
            <w:vMerge w:val="restart"/>
            <w:tcBorders>
              <w:top w:val="double" w:sz="4" w:space="0" w:color="auto"/>
            </w:tcBorders>
            <w:shd w:val="clear" w:color="auto" w:fill="auto"/>
            <w:vAlign w:val="center"/>
          </w:tcPr>
          <w:p w:rsidR="00B741DD" w:rsidRPr="00753010" w:rsidRDefault="00B741DD" w:rsidP="00B42C19">
            <w:pPr>
              <w:jc w:val="center"/>
            </w:pPr>
            <w:r w:rsidRPr="00753010">
              <w:t>8</w:t>
            </w:r>
          </w:p>
        </w:tc>
        <w:tc>
          <w:tcPr>
            <w:tcW w:w="2516" w:type="pct"/>
            <w:gridSpan w:val="2"/>
            <w:vMerge w:val="restart"/>
            <w:tcBorders>
              <w:top w:val="double" w:sz="4" w:space="0" w:color="auto"/>
            </w:tcBorders>
            <w:shd w:val="clear" w:color="auto" w:fill="auto"/>
            <w:vAlign w:val="center"/>
          </w:tcPr>
          <w:p w:rsidR="00B741DD" w:rsidRPr="00753010" w:rsidRDefault="00B741DD" w:rsidP="00B42C19">
            <w:r w:rsidRPr="00753010">
              <w:t>Yatırım Yapılacak Arazinin mülkiyeti</w:t>
            </w:r>
          </w:p>
        </w:tc>
        <w:tc>
          <w:tcPr>
            <w:tcW w:w="809" w:type="pct"/>
            <w:tcBorders>
              <w:top w:val="double" w:sz="4" w:space="0" w:color="auto"/>
            </w:tcBorders>
            <w:shd w:val="clear" w:color="auto" w:fill="auto"/>
            <w:noWrap/>
            <w:vAlign w:val="center"/>
          </w:tcPr>
          <w:p w:rsidR="00B741DD" w:rsidRPr="00753010" w:rsidRDefault="00B741DD" w:rsidP="00B42C19">
            <w:r w:rsidRPr="00753010">
              <w:t>Kendisi</w:t>
            </w:r>
          </w:p>
        </w:tc>
        <w:tc>
          <w:tcPr>
            <w:tcW w:w="552" w:type="pct"/>
            <w:tcBorders>
              <w:top w:val="double" w:sz="4" w:space="0" w:color="auto"/>
            </w:tcBorders>
            <w:shd w:val="clear" w:color="auto" w:fill="auto"/>
            <w:noWrap/>
            <w:vAlign w:val="center"/>
          </w:tcPr>
          <w:p w:rsidR="00B741DD" w:rsidRPr="00753010" w:rsidRDefault="00B741DD" w:rsidP="00B42C19">
            <w:pPr>
              <w:jc w:val="center"/>
            </w:pPr>
            <w:r w:rsidRPr="00753010">
              <w:t>5</w:t>
            </w:r>
          </w:p>
        </w:tc>
        <w:tc>
          <w:tcPr>
            <w:tcW w:w="889" w:type="pct"/>
            <w:vMerge w:val="restart"/>
            <w:tcBorders>
              <w:top w:val="double" w:sz="4" w:space="0" w:color="auto"/>
            </w:tcBorders>
            <w:shd w:val="clear" w:color="auto" w:fill="auto"/>
            <w:vAlign w:val="center"/>
          </w:tcPr>
          <w:p w:rsidR="00B741DD" w:rsidRPr="00753010" w:rsidRDefault="00B741DD" w:rsidP="00B42C19">
            <w:pPr>
              <w:jc w:val="center"/>
            </w:pPr>
          </w:p>
        </w:tc>
      </w:tr>
      <w:tr w:rsidR="00B741DD" w:rsidRPr="003060C3" w:rsidTr="00B42C19">
        <w:trPr>
          <w:trHeight w:val="354"/>
        </w:trPr>
        <w:tc>
          <w:tcPr>
            <w:tcW w:w="234" w:type="pct"/>
            <w:vMerge/>
            <w:tcBorders>
              <w:bottom w:val="double" w:sz="4" w:space="0" w:color="auto"/>
            </w:tcBorders>
            <w:shd w:val="clear" w:color="auto" w:fill="auto"/>
            <w:vAlign w:val="center"/>
          </w:tcPr>
          <w:p w:rsidR="00B741DD" w:rsidRPr="00753010" w:rsidRDefault="00B741DD" w:rsidP="00B42C19">
            <w:pPr>
              <w:jc w:val="center"/>
            </w:pPr>
          </w:p>
        </w:tc>
        <w:tc>
          <w:tcPr>
            <w:tcW w:w="2516" w:type="pct"/>
            <w:gridSpan w:val="2"/>
            <w:vMerge/>
            <w:tcBorders>
              <w:bottom w:val="double" w:sz="4" w:space="0" w:color="auto"/>
            </w:tcBorders>
            <w:shd w:val="clear" w:color="auto" w:fill="auto"/>
            <w:vAlign w:val="center"/>
          </w:tcPr>
          <w:p w:rsidR="00B741DD" w:rsidRPr="00753010" w:rsidRDefault="00B741DD" w:rsidP="00B42C19"/>
        </w:tc>
        <w:tc>
          <w:tcPr>
            <w:tcW w:w="809" w:type="pct"/>
            <w:shd w:val="clear" w:color="auto" w:fill="auto"/>
            <w:noWrap/>
            <w:vAlign w:val="center"/>
          </w:tcPr>
          <w:p w:rsidR="00B741DD" w:rsidRPr="00753010" w:rsidRDefault="00B741DD" w:rsidP="00B42C19">
            <w:r w:rsidRPr="00753010">
              <w:t>Kiralık/Hisseli</w:t>
            </w:r>
          </w:p>
        </w:tc>
        <w:tc>
          <w:tcPr>
            <w:tcW w:w="552" w:type="pct"/>
            <w:shd w:val="clear" w:color="auto" w:fill="auto"/>
            <w:noWrap/>
            <w:vAlign w:val="center"/>
          </w:tcPr>
          <w:p w:rsidR="00B741DD" w:rsidRPr="00753010" w:rsidRDefault="00B741DD" w:rsidP="00B42C19">
            <w:pPr>
              <w:jc w:val="center"/>
            </w:pPr>
            <w:r w:rsidRPr="00753010">
              <w:t>3</w:t>
            </w:r>
          </w:p>
        </w:tc>
        <w:tc>
          <w:tcPr>
            <w:tcW w:w="889" w:type="pct"/>
            <w:vMerge/>
            <w:tcBorders>
              <w:bottom w:val="double" w:sz="4" w:space="0" w:color="auto"/>
            </w:tcBorders>
            <w:shd w:val="clear" w:color="auto" w:fill="auto"/>
            <w:vAlign w:val="center"/>
          </w:tcPr>
          <w:p w:rsidR="00B741DD" w:rsidRPr="00753010" w:rsidRDefault="00B741DD" w:rsidP="00B42C19"/>
        </w:tc>
      </w:tr>
      <w:tr w:rsidR="00B741DD" w:rsidRPr="003060C3" w:rsidTr="00B42C19">
        <w:trPr>
          <w:trHeight w:val="20"/>
        </w:trPr>
        <w:tc>
          <w:tcPr>
            <w:tcW w:w="234" w:type="pct"/>
            <w:vMerge w:val="restart"/>
            <w:tcBorders>
              <w:top w:val="double" w:sz="4" w:space="0" w:color="auto"/>
            </w:tcBorders>
            <w:shd w:val="clear" w:color="auto" w:fill="auto"/>
            <w:vAlign w:val="center"/>
          </w:tcPr>
          <w:p w:rsidR="00B741DD" w:rsidRPr="00753010" w:rsidRDefault="00B741DD" w:rsidP="00B42C19">
            <w:pPr>
              <w:jc w:val="center"/>
            </w:pPr>
            <w:r w:rsidRPr="00753010">
              <w:t>9</w:t>
            </w:r>
          </w:p>
        </w:tc>
        <w:tc>
          <w:tcPr>
            <w:tcW w:w="2516" w:type="pct"/>
            <w:gridSpan w:val="2"/>
            <w:vMerge w:val="restart"/>
            <w:tcBorders>
              <w:top w:val="double" w:sz="4" w:space="0" w:color="auto"/>
            </w:tcBorders>
            <w:shd w:val="clear" w:color="auto" w:fill="auto"/>
            <w:vAlign w:val="center"/>
          </w:tcPr>
          <w:p w:rsidR="00B741DD" w:rsidRPr="00753010" w:rsidRDefault="00B741DD" w:rsidP="00B42C19">
            <w:r w:rsidRPr="00753010">
              <w:t>Bakıma bağımlılık oranı</w:t>
            </w:r>
          </w:p>
        </w:tc>
        <w:tc>
          <w:tcPr>
            <w:tcW w:w="809" w:type="pct"/>
            <w:tcBorders>
              <w:top w:val="double" w:sz="4" w:space="0" w:color="auto"/>
            </w:tcBorders>
            <w:shd w:val="clear" w:color="auto" w:fill="auto"/>
            <w:noWrap/>
            <w:vAlign w:val="center"/>
          </w:tcPr>
          <w:p w:rsidR="00B741DD" w:rsidRPr="00753010" w:rsidRDefault="00B741DD" w:rsidP="00B42C19">
            <w:r w:rsidRPr="00753010">
              <w:t>&lt;1.5</w:t>
            </w:r>
          </w:p>
        </w:tc>
        <w:tc>
          <w:tcPr>
            <w:tcW w:w="552" w:type="pct"/>
            <w:tcBorders>
              <w:top w:val="double" w:sz="4" w:space="0" w:color="auto"/>
            </w:tcBorders>
            <w:shd w:val="clear" w:color="auto" w:fill="auto"/>
            <w:noWrap/>
            <w:vAlign w:val="center"/>
          </w:tcPr>
          <w:p w:rsidR="00B741DD" w:rsidRPr="00753010" w:rsidRDefault="00B741DD" w:rsidP="00B42C19">
            <w:pPr>
              <w:jc w:val="center"/>
            </w:pPr>
            <w:r w:rsidRPr="00753010">
              <w:t>6</w:t>
            </w:r>
          </w:p>
        </w:tc>
        <w:tc>
          <w:tcPr>
            <w:tcW w:w="889" w:type="pct"/>
            <w:vMerge w:val="restart"/>
            <w:tcBorders>
              <w:top w:val="double" w:sz="4" w:space="0" w:color="auto"/>
            </w:tcBorders>
            <w:shd w:val="clear" w:color="auto" w:fill="auto"/>
            <w:vAlign w:val="center"/>
          </w:tcPr>
          <w:p w:rsidR="00B741DD" w:rsidRPr="00753010" w:rsidRDefault="00B741DD" w:rsidP="00B42C19">
            <w:pPr>
              <w:jc w:val="center"/>
            </w:pPr>
          </w:p>
        </w:tc>
      </w:tr>
      <w:tr w:rsidR="00B741DD" w:rsidRPr="003060C3" w:rsidTr="00B42C19">
        <w:trPr>
          <w:trHeight w:val="20"/>
        </w:trPr>
        <w:tc>
          <w:tcPr>
            <w:tcW w:w="234" w:type="pct"/>
            <w:vMerge/>
            <w:shd w:val="clear" w:color="auto" w:fill="auto"/>
          </w:tcPr>
          <w:p w:rsidR="00B741DD" w:rsidRPr="00753010" w:rsidRDefault="00B741DD" w:rsidP="00B42C19"/>
        </w:tc>
        <w:tc>
          <w:tcPr>
            <w:tcW w:w="2516" w:type="pct"/>
            <w:gridSpan w:val="2"/>
            <w:vMerge/>
            <w:shd w:val="clear" w:color="auto" w:fill="auto"/>
            <w:vAlign w:val="center"/>
          </w:tcPr>
          <w:p w:rsidR="00B741DD" w:rsidRPr="00753010" w:rsidRDefault="00B741DD" w:rsidP="00B42C19"/>
        </w:tc>
        <w:tc>
          <w:tcPr>
            <w:tcW w:w="809" w:type="pct"/>
            <w:shd w:val="clear" w:color="auto" w:fill="auto"/>
            <w:noWrap/>
            <w:vAlign w:val="center"/>
          </w:tcPr>
          <w:p w:rsidR="00B741DD" w:rsidRPr="00753010" w:rsidRDefault="00B741DD" w:rsidP="00B42C19">
            <w:r w:rsidRPr="00753010">
              <w:t>1.5-2</w:t>
            </w:r>
          </w:p>
        </w:tc>
        <w:tc>
          <w:tcPr>
            <w:tcW w:w="552" w:type="pct"/>
            <w:shd w:val="clear" w:color="auto" w:fill="auto"/>
            <w:noWrap/>
            <w:vAlign w:val="center"/>
          </w:tcPr>
          <w:p w:rsidR="00B741DD" w:rsidRPr="00753010" w:rsidRDefault="00B741DD" w:rsidP="00B42C19">
            <w:pPr>
              <w:jc w:val="center"/>
            </w:pPr>
            <w:r w:rsidRPr="00753010">
              <w:t>8</w:t>
            </w:r>
          </w:p>
        </w:tc>
        <w:tc>
          <w:tcPr>
            <w:tcW w:w="889" w:type="pct"/>
            <w:vMerge/>
            <w:shd w:val="clear" w:color="auto" w:fill="auto"/>
            <w:vAlign w:val="center"/>
          </w:tcPr>
          <w:p w:rsidR="00B741DD" w:rsidRPr="00753010" w:rsidRDefault="00B741DD" w:rsidP="00B42C19"/>
        </w:tc>
      </w:tr>
      <w:tr w:rsidR="00B741DD" w:rsidRPr="003060C3" w:rsidTr="00B42C19">
        <w:trPr>
          <w:trHeight w:val="20"/>
        </w:trPr>
        <w:tc>
          <w:tcPr>
            <w:tcW w:w="234" w:type="pct"/>
            <w:vMerge/>
            <w:tcBorders>
              <w:bottom w:val="double" w:sz="4" w:space="0" w:color="auto"/>
            </w:tcBorders>
            <w:shd w:val="clear" w:color="auto" w:fill="auto"/>
          </w:tcPr>
          <w:p w:rsidR="00B741DD" w:rsidRPr="00753010" w:rsidRDefault="00B741DD" w:rsidP="00B42C19"/>
        </w:tc>
        <w:tc>
          <w:tcPr>
            <w:tcW w:w="2516" w:type="pct"/>
            <w:gridSpan w:val="2"/>
            <w:vMerge/>
            <w:tcBorders>
              <w:bottom w:val="double" w:sz="4" w:space="0" w:color="auto"/>
            </w:tcBorders>
            <w:shd w:val="clear" w:color="auto" w:fill="auto"/>
            <w:vAlign w:val="center"/>
          </w:tcPr>
          <w:p w:rsidR="00B741DD" w:rsidRPr="00753010" w:rsidRDefault="00B741DD" w:rsidP="00B42C19"/>
        </w:tc>
        <w:tc>
          <w:tcPr>
            <w:tcW w:w="809" w:type="pct"/>
            <w:tcBorders>
              <w:bottom w:val="double" w:sz="4" w:space="0" w:color="auto"/>
            </w:tcBorders>
            <w:shd w:val="clear" w:color="auto" w:fill="auto"/>
            <w:noWrap/>
            <w:vAlign w:val="center"/>
          </w:tcPr>
          <w:p w:rsidR="00B741DD" w:rsidRPr="00753010" w:rsidRDefault="00B741DD" w:rsidP="00B42C19">
            <w:r w:rsidRPr="00753010">
              <w:t>&gt;2</w:t>
            </w:r>
          </w:p>
        </w:tc>
        <w:tc>
          <w:tcPr>
            <w:tcW w:w="552" w:type="pct"/>
            <w:tcBorders>
              <w:bottom w:val="double" w:sz="4" w:space="0" w:color="auto"/>
            </w:tcBorders>
            <w:shd w:val="clear" w:color="auto" w:fill="auto"/>
            <w:noWrap/>
            <w:vAlign w:val="center"/>
          </w:tcPr>
          <w:p w:rsidR="00B741DD" w:rsidRPr="00753010" w:rsidRDefault="00B741DD" w:rsidP="00B42C19">
            <w:pPr>
              <w:jc w:val="center"/>
            </w:pPr>
            <w:r w:rsidRPr="00753010">
              <w:t>10</w:t>
            </w:r>
          </w:p>
        </w:tc>
        <w:tc>
          <w:tcPr>
            <w:tcW w:w="889" w:type="pct"/>
            <w:vMerge/>
            <w:tcBorders>
              <w:bottom w:val="double" w:sz="4" w:space="0" w:color="auto"/>
            </w:tcBorders>
            <w:shd w:val="clear" w:color="auto" w:fill="auto"/>
            <w:vAlign w:val="center"/>
          </w:tcPr>
          <w:p w:rsidR="00B741DD" w:rsidRPr="00753010" w:rsidRDefault="00B741DD" w:rsidP="00B42C19"/>
        </w:tc>
      </w:tr>
      <w:tr w:rsidR="00B741DD" w:rsidRPr="003060C3" w:rsidTr="00B42C19">
        <w:trPr>
          <w:trHeight w:val="221"/>
        </w:trPr>
        <w:tc>
          <w:tcPr>
            <w:tcW w:w="234" w:type="pct"/>
            <w:vMerge w:val="restart"/>
            <w:tcBorders>
              <w:top w:val="double" w:sz="4" w:space="0" w:color="auto"/>
            </w:tcBorders>
            <w:shd w:val="clear" w:color="auto" w:fill="auto"/>
            <w:vAlign w:val="center"/>
          </w:tcPr>
          <w:p w:rsidR="00B741DD" w:rsidRPr="00753010" w:rsidRDefault="00B741DD" w:rsidP="00B42C19">
            <w:r w:rsidRPr="00753010">
              <w:t>10</w:t>
            </w:r>
          </w:p>
        </w:tc>
        <w:tc>
          <w:tcPr>
            <w:tcW w:w="2516" w:type="pct"/>
            <w:gridSpan w:val="2"/>
            <w:vMerge w:val="restart"/>
            <w:tcBorders>
              <w:top w:val="double" w:sz="4" w:space="0" w:color="auto"/>
            </w:tcBorders>
            <w:shd w:val="clear" w:color="auto" w:fill="auto"/>
            <w:noWrap/>
            <w:vAlign w:val="center"/>
          </w:tcPr>
          <w:p w:rsidR="00B741DD" w:rsidRPr="00753010" w:rsidRDefault="00B741DD" w:rsidP="00B42C19">
            <w:r w:rsidRPr="00753010">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B741DD" w:rsidRPr="00753010" w:rsidRDefault="00B741DD" w:rsidP="00B42C19">
            <w:r w:rsidRPr="00753010">
              <w:t> Mevcut</w:t>
            </w:r>
          </w:p>
        </w:tc>
        <w:tc>
          <w:tcPr>
            <w:tcW w:w="552" w:type="pct"/>
            <w:tcBorders>
              <w:top w:val="double" w:sz="4" w:space="0" w:color="auto"/>
            </w:tcBorders>
            <w:shd w:val="clear" w:color="auto" w:fill="auto"/>
            <w:noWrap/>
            <w:vAlign w:val="center"/>
          </w:tcPr>
          <w:p w:rsidR="00B741DD" w:rsidRPr="00753010" w:rsidRDefault="00B741DD" w:rsidP="00B42C19">
            <w:pPr>
              <w:jc w:val="center"/>
            </w:pPr>
            <w:r w:rsidRPr="00753010">
              <w:t>5</w:t>
            </w:r>
          </w:p>
        </w:tc>
        <w:tc>
          <w:tcPr>
            <w:tcW w:w="889" w:type="pct"/>
            <w:vMerge w:val="restart"/>
            <w:tcBorders>
              <w:top w:val="double" w:sz="4" w:space="0" w:color="auto"/>
            </w:tcBorders>
            <w:shd w:val="clear" w:color="auto" w:fill="auto"/>
            <w:vAlign w:val="center"/>
          </w:tcPr>
          <w:p w:rsidR="00B741DD" w:rsidRPr="00753010" w:rsidRDefault="00B741DD" w:rsidP="00B42C19">
            <w:pPr>
              <w:jc w:val="center"/>
            </w:pPr>
          </w:p>
        </w:tc>
      </w:tr>
      <w:tr w:rsidR="00B741DD" w:rsidRPr="003060C3" w:rsidTr="00B42C19">
        <w:trPr>
          <w:trHeight w:val="337"/>
        </w:trPr>
        <w:tc>
          <w:tcPr>
            <w:tcW w:w="234" w:type="pct"/>
            <w:vMerge/>
            <w:shd w:val="clear" w:color="auto" w:fill="auto"/>
            <w:vAlign w:val="center"/>
          </w:tcPr>
          <w:p w:rsidR="00B741DD" w:rsidRPr="00753010" w:rsidRDefault="00B741DD" w:rsidP="00B42C19"/>
        </w:tc>
        <w:tc>
          <w:tcPr>
            <w:tcW w:w="2516" w:type="pct"/>
            <w:gridSpan w:val="2"/>
            <w:vMerge/>
            <w:shd w:val="clear" w:color="auto" w:fill="auto"/>
            <w:noWrap/>
            <w:vAlign w:val="center"/>
          </w:tcPr>
          <w:p w:rsidR="00B741DD" w:rsidRPr="00753010" w:rsidRDefault="00B741DD" w:rsidP="00B42C19"/>
        </w:tc>
        <w:tc>
          <w:tcPr>
            <w:tcW w:w="809" w:type="pct"/>
            <w:tcBorders>
              <w:top w:val="single" w:sz="4" w:space="0" w:color="auto"/>
            </w:tcBorders>
            <w:shd w:val="clear" w:color="auto" w:fill="auto"/>
            <w:noWrap/>
            <w:vAlign w:val="center"/>
          </w:tcPr>
          <w:p w:rsidR="00B741DD" w:rsidRPr="00753010" w:rsidRDefault="00B741DD" w:rsidP="00B42C19">
            <w:r w:rsidRPr="00753010">
              <w:t>Mevcut Değil</w:t>
            </w:r>
          </w:p>
        </w:tc>
        <w:tc>
          <w:tcPr>
            <w:tcW w:w="552" w:type="pct"/>
            <w:tcBorders>
              <w:top w:val="single" w:sz="4" w:space="0" w:color="auto"/>
            </w:tcBorders>
            <w:shd w:val="clear" w:color="auto" w:fill="auto"/>
            <w:noWrap/>
            <w:vAlign w:val="center"/>
          </w:tcPr>
          <w:p w:rsidR="00B741DD" w:rsidRPr="00753010" w:rsidRDefault="00B741DD" w:rsidP="00B42C19">
            <w:pPr>
              <w:jc w:val="center"/>
            </w:pPr>
            <w:r w:rsidRPr="00753010">
              <w:t>0</w:t>
            </w:r>
          </w:p>
        </w:tc>
        <w:tc>
          <w:tcPr>
            <w:tcW w:w="889" w:type="pct"/>
            <w:vMerge/>
            <w:shd w:val="clear" w:color="auto" w:fill="auto"/>
            <w:vAlign w:val="center"/>
          </w:tcPr>
          <w:p w:rsidR="00B741DD" w:rsidRPr="00753010" w:rsidRDefault="00B741DD" w:rsidP="00B42C19">
            <w:pPr>
              <w:jc w:val="center"/>
            </w:pPr>
          </w:p>
        </w:tc>
      </w:tr>
      <w:tr w:rsidR="00B741DD" w:rsidRPr="003060C3" w:rsidTr="00B42C19">
        <w:trPr>
          <w:trHeight w:val="520"/>
        </w:trPr>
        <w:tc>
          <w:tcPr>
            <w:tcW w:w="234" w:type="pct"/>
            <w:tcBorders>
              <w:top w:val="double" w:sz="4" w:space="0" w:color="auto"/>
            </w:tcBorders>
            <w:shd w:val="clear" w:color="auto" w:fill="auto"/>
            <w:vAlign w:val="center"/>
          </w:tcPr>
          <w:p w:rsidR="00B741DD" w:rsidRPr="00753010" w:rsidRDefault="00B741DD" w:rsidP="00B42C19"/>
        </w:tc>
        <w:tc>
          <w:tcPr>
            <w:tcW w:w="4766" w:type="pct"/>
            <w:gridSpan w:val="5"/>
            <w:tcBorders>
              <w:top w:val="double" w:sz="4" w:space="0" w:color="auto"/>
            </w:tcBorders>
            <w:shd w:val="clear" w:color="auto" w:fill="auto"/>
            <w:vAlign w:val="center"/>
          </w:tcPr>
          <w:p w:rsidR="00B741DD" w:rsidRPr="00753010" w:rsidRDefault="00B741DD" w:rsidP="00B42C19">
            <w:r w:rsidRPr="00753010">
              <w:t>TOPLAM  PUAN</w:t>
            </w:r>
          </w:p>
        </w:tc>
      </w:tr>
    </w:tbl>
    <w:p w:rsidR="00B741DD" w:rsidRPr="001A248D" w:rsidRDefault="00B741DD" w:rsidP="00B741DD">
      <w:pPr>
        <w:tabs>
          <w:tab w:val="left" w:pos="709"/>
        </w:tabs>
        <w:jc w:val="both"/>
      </w:pPr>
      <w:r w:rsidRPr="001A248D">
        <w:t>*  1 Büyükbaş Hayvan Birimi (BBHB) = 10 Küçükbaş Hayvan olarak kabul edilecektir.</w:t>
      </w:r>
    </w:p>
    <w:p w:rsidR="00B741DD" w:rsidRPr="001A248D" w:rsidRDefault="00B741DD" w:rsidP="00B741DD">
      <w:pPr>
        <w:tabs>
          <w:tab w:val="left" w:pos="709"/>
        </w:tabs>
        <w:jc w:val="both"/>
      </w:pPr>
      <w:r w:rsidRPr="001A248D">
        <w:t>**  Bakıma bağımlılık oranı aynı hane içerisinde yaşayan 16 yaş altı,  65 yaş üstü ve en az %80 engelli bireylerin, çalışma yaş grubunda olan kişi sayısına oranıdır.</w:t>
      </w:r>
    </w:p>
    <w:p w:rsidR="00B741DD" w:rsidRPr="001A248D" w:rsidRDefault="00B741DD" w:rsidP="00B741DD"/>
    <w:p w:rsidR="00B741DD" w:rsidRPr="001A248D" w:rsidRDefault="00B741DD" w:rsidP="00B741DD">
      <w:r w:rsidRPr="001A248D">
        <w:t>İPYB Sorumlusu</w:t>
      </w:r>
      <w:r w:rsidRPr="001A248D">
        <w:tab/>
      </w:r>
      <w:r w:rsidRPr="001A248D">
        <w:tab/>
      </w:r>
      <w:r w:rsidRPr="001A248D">
        <w:tab/>
        <w:t>İPYB Sorumlusu</w:t>
      </w:r>
      <w:r w:rsidRPr="001A248D">
        <w:tab/>
      </w:r>
      <w:r w:rsidRPr="001A248D">
        <w:tab/>
      </w:r>
      <w:r w:rsidRPr="001A248D">
        <w:tab/>
        <w:t>İl Koordinatörü</w:t>
      </w:r>
    </w:p>
    <w:p w:rsidR="00B741DD" w:rsidRPr="001A248D" w:rsidRDefault="00B741DD" w:rsidP="00B741DD">
      <w:r w:rsidRPr="001A248D">
        <w:t xml:space="preserve">Adı Soyadı </w:t>
      </w:r>
      <w:r w:rsidRPr="001A248D">
        <w:tab/>
      </w:r>
      <w:r w:rsidRPr="001A248D">
        <w:tab/>
      </w:r>
      <w:r w:rsidRPr="001A248D">
        <w:tab/>
      </w:r>
      <w:r w:rsidRPr="001A248D">
        <w:tab/>
        <w:t>Adı Soyadı</w:t>
      </w:r>
      <w:r w:rsidRPr="001A248D">
        <w:tab/>
      </w:r>
      <w:r w:rsidRPr="001A248D">
        <w:tab/>
      </w:r>
      <w:r w:rsidRPr="001A248D">
        <w:tab/>
      </w:r>
      <w:r w:rsidRPr="001A248D">
        <w:tab/>
        <w:t>Adı Soyadı</w:t>
      </w:r>
    </w:p>
    <w:p w:rsidR="00B741DD" w:rsidRPr="001A248D" w:rsidRDefault="00B741DD" w:rsidP="00B741DD">
      <w:r w:rsidRPr="001A248D">
        <w:t>İmza</w:t>
      </w:r>
      <w:r w:rsidRPr="001A248D">
        <w:tab/>
      </w:r>
      <w:r w:rsidRPr="001A248D">
        <w:tab/>
      </w:r>
      <w:r w:rsidRPr="001A248D">
        <w:tab/>
      </w:r>
      <w:r w:rsidRPr="001A248D">
        <w:tab/>
      </w:r>
      <w:r w:rsidRPr="001A248D">
        <w:tab/>
        <w:t>İmza</w:t>
      </w:r>
      <w:r w:rsidRPr="001A248D">
        <w:tab/>
      </w:r>
      <w:r w:rsidRPr="001A248D">
        <w:tab/>
      </w:r>
      <w:r w:rsidRPr="001A248D">
        <w:tab/>
      </w:r>
      <w:r w:rsidRPr="001A248D">
        <w:tab/>
      </w:r>
      <w:r w:rsidRPr="001A248D">
        <w:tab/>
        <w:t>İmza</w:t>
      </w:r>
    </w:p>
    <w:p w:rsidR="00B741DD" w:rsidRPr="001A248D" w:rsidRDefault="00B741DD" w:rsidP="00B741DD">
      <w:pPr>
        <w:jc w:val="center"/>
        <w:rPr>
          <w:rFonts w:eastAsia="Calibri"/>
          <w:b/>
        </w:rPr>
      </w:pPr>
    </w:p>
    <w:p w:rsidR="00BD1ED6" w:rsidRDefault="00BD1ED6" w:rsidP="00B741DD">
      <w:pPr>
        <w:jc w:val="center"/>
        <w:rPr>
          <w:rFonts w:eastAsia="Calibri"/>
          <w:b/>
        </w:rPr>
      </w:pPr>
    </w:p>
    <w:p w:rsidR="00BD1ED6" w:rsidRDefault="00BD1ED6" w:rsidP="00B741DD">
      <w:pPr>
        <w:jc w:val="center"/>
        <w:rPr>
          <w:rFonts w:eastAsia="Calibri"/>
          <w:b/>
        </w:rPr>
      </w:pPr>
    </w:p>
    <w:p w:rsidR="00BD1ED6" w:rsidRDefault="00BD1ED6" w:rsidP="00B741DD">
      <w:pPr>
        <w:jc w:val="center"/>
        <w:rPr>
          <w:rFonts w:eastAsia="Calibri"/>
          <w:b/>
        </w:rPr>
      </w:pPr>
    </w:p>
    <w:p w:rsidR="00BD1ED6" w:rsidRDefault="00BD1ED6" w:rsidP="00B741DD">
      <w:pPr>
        <w:jc w:val="center"/>
        <w:rPr>
          <w:rFonts w:eastAsia="Calibri"/>
          <w:b/>
        </w:rPr>
      </w:pPr>
    </w:p>
    <w:p w:rsidR="00BD1ED6" w:rsidRDefault="00BD1ED6" w:rsidP="00B741DD">
      <w:pPr>
        <w:jc w:val="center"/>
        <w:rPr>
          <w:rFonts w:eastAsia="Calibri"/>
          <w:b/>
        </w:rPr>
      </w:pPr>
    </w:p>
    <w:p w:rsidR="00BD1ED6" w:rsidRDefault="00BD1ED6" w:rsidP="00B741DD">
      <w:pPr>
        <w:jc w:val="center"/>
        <w:rPr>
          <w:rFonts w:eastAsia="Calibri"/>
          <w:b/>
        </w:rPr>
      </w:pPr>
    </w:p>
    <w:p w:rsidR="00BD1ED6" w:rsidRDefault="00BD1ED6" w:rsidP="00B741DD">
      <w:pPr>
        <w:jc w:val="center"/>
        <w:rPr>
          <w:rFonts w:eastAsia="Calibri"/>
          <w:b/>
        </w:rPr>
      </w:pPr>
    </w:p>
    <w:p w:rsidR="00BD1ED6" w:rsidRDefault="00BD1ED6" w:rsidP="00B741DD">
      <w:pPr>
        <w:jc w:val="center"/>
        <w:rPr>
          <w:rFonts w:eastAsia="Calibri"/>
          <w:b/>
        </w:rPr>
      </w:pPr>
    </w:p>
    <w:p w:rsidR="00BD1ED6" w:rsidRDefault="00BD1ED6" w:rsidP="00B741DD">
      <w:pPr>
        <w:jc w:val="center"/>
        <w:rPr>
          <w:rFonts w:eastAsia="Calibri"/>
          <w:b/>
        </w:rPr>
      </w:pPr>
    </w:p>
    <w:p w:rsidR="00BD1ED6" w:rsidRDefault="00BD1ED6" w:rsidP="00B741DD">
      <w:pPr>
        <w:jc w:val="center"/>
        <w:rPr>
          <w:rFonts w:eastAsia="Calibri"/>
          <w:b/>
        </w:rPr>
      </w:pPr>
    </w:p>
    <w:p w:rsidR="00B741DD" w:rsidRPr="001A248D" w:rsidRDefault="00B741DD" w:rsidP="00B741DD">
      <w:pPr>
        <w:jc w:val="center"/>
        <w:rPr>
          <w:rFonts w:eastAsia="Calibri"/>
          <w:b/>
        </w:rPr>
      </w:pPr>
      <w:r w:rsidRPr="001A248D">
        <w:rPr>
          <w:rFonts w:eastAsia="Calibri"/>
          <w:b/>
        </w:rPr>
        <w:t>TARIMSAL ÜRETİM VE SULAMA PROJELERİ</w:t>
      </w:r>
    </w:p>
    <w:p w:rsidR="00B741DD" w:rsidRPr="001A248D" w:rsidRDefault="00B741DD" w:rsidP="00B741DD">
      <w:pPr>
        <w:jc w:val="center"/>
        <w:rPr>
          <w:rFonts w:eastAsia="Calibri"/>
          <w:b/>
        </w:rPr>
      </w:pPr>
      <w:r w:rsidRPr="001A248D">
        <w:rPr>
          <w:rFonts w:eastAsia="Calibri"/>
          <w:b/>
        </w:rPr>
        <w:t>HİBE SÖZLEŞMESİ</w:t>
      </w:r>
    </w:p>
    <w:p w:rsidR="00B741DD" w:rsidRPr="001A248D" w:rsidRDefault="00B741DD" w:rsidP="00B741DD">
      <w:pPr>
        <w:pStyle w:val="AralkYok"/>
        <w:spacing w:after="120" w:line="276" w:lineRule="auto"/>
        <w:jc w:val="center"/>
        <w:rPr>
          <w:rStyle w:val="Vurgu"/>
          <w:rFonts w:ascii="Times New Roman" w:hAnsi="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B741DD" w:rsidRPr="001A248D" w:rsidTr="00B42C19">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B741DD" w:rsidRPr="001A248D" w:rsidRDefault="00B741DD" w:rsidP="00B42C19">
            <w:pPr>
              <w:spacing w:before="140"/>
              <w:outlineLvl w:val="0"/>
              <w:rPr>
                <w:bCs/>
                <w:kern w:val="28"/>
              </w:rPr>
            </w:pPr>
            <w:r w:rsidRPr="001A248D">
              <w:rPr>
                <w:b/>
                <w:bCs/>
                <w:kern w:val="28"/>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spacing w:before="140"/>
              <w:outlineLvl w:val="0"/>
              <w:rPr>
                <w:bCs/>
                <w:kern w:val="28"/>
              </w:rPr>
            </w:pPr>
          </w:p>
        </w:tc>
      </w:tr>
      <w:tr w:rsidR="00B741DD" w:rsidRPr="001A248D" w:rsidTr="00B42C19">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B741DD" w:rsidRPr="001A248D" w:rsidRDefault="00B741DD" w:rsidP="00B42C19">
            <w:pPr>
              <w:spacing w:before="140"/>
              <w:outlineLvl w:val="0"/>
              <w:rPr>
                <w:b/>
                <w:bCs/>
                <w:kern w:val="28"/>
              </w:rPr>
            </w:pPr>
            <w:r w:rsidRPr="001A248D">
              <w:rPr>
                <w:b/>
                <w:bCs/>
                <w:kern w:val="28"/>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spacing w:before="140"/>
              <w:outlineLvl w:val="0"/>
              <w:rPr>
                <w:b/>
                <w:bCs/>
                <w:kern w:val="28"/>
              </w:rPr>
            </w:pPr>
            <w:r w:rsidRPr="001A248D">
              <w:rPr>
                <w:b/>
                <w:bCs/>
                <w:kern w:val="28"/>
              </w:rPr>
              <w:t>Ceviz Bahçesi Kurulumu</w:t>
            </w:r>
          </w:p>
        </w:tc>
      </w:tr>
      <w:tr w:rsidR="00B741DD" w:rsidRPr="001A248D" w:rsidTr="00B42C19">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B741DD" w:rsidRPr="001A248D" w:rsidRDefault="00B741DD" w:rsidP="00B42C19">
            <w:pPr>
              <w:spacing w:before="140"/>
              <w:outlineLvl w:val="0"/>
              <w:rPr>
                <w:b/>
                <w:bCs/>
                <w:kern w:val="28"/>
              </w:rPr>
            </w:pPr>
            <w:r w:rsidRPr="001A248D">
              <w:rPr>
                <w:b/>
                <w:bCs/>
                <w:kern w:val="28"/>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1A248D" w:rsidRDefault="00B741DD" w:rsidP="00B42C19">
            <w:pPr>
              <w:spacing w:before="140"/>
              <w:outlineLvl w:val="0"/>
              <w:rPr>
                <w:b/>
                <w:bCs/>
                <w:kern w:val="28"/>
              </w:rPr>
            </w:pPr>
            <w:r w:rsidRPr="001A248D">
              <w:t>KDAKP.</w:t>
            </w:r>
            <w:r>
              <w:t>KYO</w:t>
            </w:r>
            <w:r w:rsidRPr="001A248D">
              <w:t xml:space="preserve">.2020.01/SC1.4/1.1/57/……/…….……….    </w:t>
            </w:r>
          </w:p>
        </w:tc>
      </w:tr>
    </w:tbl>
    <w:p w:rsidR="00B741DD" w:rsidRPr="001A248D" w:rsidRDefault="00B741DD" w:rsidP="00B741DD">
      <w:pPr>
        <w:ind w:right="6"/>
        <w:jc w:val="both"/>
        <w:rPr>
          <w:rFonts w:eastAsia="Calibri"/>
        </w:rPr>
      </w:pPr>
      <w:r w:rsidRPr="001A248D">
        <w:rPr>
          <w:rFonts w:eastAsia="Calibri"/>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B741DD" w:rsidRPr="001A248D" w:rsidTr="00B42C19">
        <w:trPr>
          <w:trHeight w:val="854"/>
        </w:trPr>
        <w:tc>
          <w:tcPr>
            <w:tcW w:w="3010" w:type="dxa"/>
            <w:shd w:val="clear" w:color="auto" w:fill="FFF2CC"/>
            <w:vAlign w:val="center"/>
          </w:tcPr>
          <w:p w:rsidR="00B741DD" w:rsidRPr="001A248D" w:rsidRDefault="00B741DD" w:rsidP="00B42C19">
            <w:pPr>
              <w:ind w:right="6"/>
              <w:jc w:val="center"/>
              <w:rPr>
                <w:rFonts w:eastAsia="Calibri"/>
                <w:b/>
              </w:rPr>
            </w:pPr>
            <w:r w:rsidRPr="001A248D">
              <w:rPr>
                <w:rFonts w:eastAsia="Calibri"/>
                <w:b/>
              </w:rPr>
              <w:t>BÜTÇE</w:t>
            </w:r>
          </w:p>
        </w:tc>
        <w:tc>
          <w:tcPr>
            <w:tcW w:w="1209" w:type="dxa"/>
            <w:shd w:val="clear" w:color="auto" w:fill="FFF2CC"/>
            <w:vAlign w:val="center"/>
          </w:tcPr>
          <w:p w:rsidR="00B741DD" w:rsidRPr="001A248D" w:rsidRDefault="00B741DD" w:rsidP="00B42C19">
            <w:pPr>
              <w:ind w:right="6"/>
              <w:jc w:val="center"/>
              <w:rPr>
                <w:rFonts w:eastAsia="Calibri"/>
                <w:b/>
              </w:rPr>
            </w:pPr>
          </w:p>
        </w:tc>
        <w:tc>
          <w:tcPr>
            <w:tcW w:w="1640" w:type="dxa"/>
            <w:shd w:val="clear" w:color="auto" w:fill="FFF2CC"/>
            <w:vAlign w:val="center"/>
          </w:tcPr>
          <w:p w:rsidR="00B741DD" w:rsidRPr="001A248D" w:rsidRDefault="00B741DD" w:rsidP="00B42C19">
            <w:pPr>
              <w:ind w:right="6"/>
              <w:jc w:val="center"/>
              <w:rPr>
                <w:rFonts w:eastAsia="Calibri"/>
                <w:b/>
              </w:rPr>
            </w:pPr>
            <w:r w:rsidRPr="001A248D">
              <w:rPr>
                <w:rFonts w:eastAsia="Calibri"/>
                <w:b/>
              </w:rPr>
              <w:t>TUTAR*</w:t>
            </w:r>
          </w:p>
        </w:tc>
        <w:tc>
          <w:tcPr>
            <w:tcW w:w="3731" w:type="dxa"/>
            <w:shd w:val="clear" w:color="auto" w:fill="FFF2CC"/>
            <w:vAlign w:val="center"/>
          </w:tcPr>
          <w:p w:rsidR="00B741DD" w:rsidRPr="001A248D" w:rsidRDefault="00B741DD" w:rsidP="00B42C19">
            <w:pPr>
              <w:ind w:right="6"/>
              <w:jc w:val="center"/>
              <w:rPr>
                <w:rFonts w:eastAsia="Calibri"/>
                <w:b/>
              </w:rPr>
            </w:pPr>
            <w:r w:rsidRPr="001A248D">
              <w:rPr>
                <w:rFonts w:eastAsia="Calibri"/>
                <w:b/>
              </w:rPr>
              <w:t>AÇIKLAMA</w:t>
            </w:r>
          </w:p>
        </w:tc>
      </w:tr>
      <w:tr w:rsidR="00B741DD" w:rsidRPr="001A248D" w:rsidTr="00B42C19">
        <w:trPr>
          <w:trHeight w:val="854"/>
        </w:trPr>
        <w:tc>
          <w:tcPr>
            <w:tcW w:w="3010" w:type="dxa"/>
            <w:shd w:val="clear" w:color="auto" w:fill="FFF2CC"/>
            <w:vAlign w:val="center"/>
          </w:tcPr>
          <w:p w:rsidR="00B741DD" w:rsidRPr="001A248D" w:rsidRDefault="00B741DD" w:rsidP="00B42C19">
            <w:pPr>
              <w:ind w:right="6"/>
              <w:rPr>
                <w:rFonts w:eastAsia="Calibri"/>
              </w:rPr>
            </w:pPr>
            <w:r w:rsidRPr="001A248D">
              <w:rPr>
                <w:rFonts w:eastAsia="Calibri"/>
                <w:b/>
              </w:rPr>
              <w:t>Toplam Yatırım Tutarı</w:t>
            </w:r>
          </w:p>
        </w:tc>
        <w:tc>
          <w:tcPr>
            <w:tcW w:w="1209" w:type="dxa"/>
            <w:shd w:val="clear" w:color="auto" w:fill="FFF2CC"/>
            <w:vAlign w:val="center"/>
          </w:tcPr>
          <w:p w:rsidR="00B741DD" w:rsidRPr="001A248D" w:rsidRDefault="00B741DD" w:rsidP="00B42C19">
            <w:pPr>
              <w:ind w:right="6"/>
              <w:rPr>
                <w:rFonts w:eastAsia="Calibri"/>
              </w:rPr>
            </w:pPr>
            <w:r w:rsidRPr="001A248D">
              <w:rPr>
                <w:rFonts w:eastAsia="Calibri"/>
              </w:rPr>
              <w:t>A=B+E</w:t>
            </w:r>
          </w:p>
        </w:tc>
        <w:tc>
          <w:tcPr>
            <w:tcW w:w="1640" w:type="dxa"/>
            <w:vAlign w:val="center"/>
          </w:tcPr>
          <w:p w:rsidR="00B741DD" w:rsidRPr="001A248D" w:rsidRDefault="00B741DD" w:rsidP="00B42C19">
            <w:pPr>
              <w:ind w:right="6"/>
              <w:jc w:val="right"/>
              <w:rPr>
                <w:rFonts w:eastAsia="Calibri"/>
              </w:rPr>
            </w:pPr>
          </w:p>
        </w:tc>
        <w:tc>
          <w:tcPr>
            <w:tcW w:w="3731" w:type="dxa"/>
          </w:tcPr>
          <w:p w:rsidR="00B741DD" w:rsidRPr="001A248D" w:rsidRDefault="00B741DD" w:rsidP="00B42C19">
            <w:pPr>
              <w:ind w:right="6"/>
              <w:jc w:val="center"/>
              <w:rPr>
                <w:rFonts w:eastAsia="Calibri"/>
              </w:rPr>
            </w:pPr>
          </w:p>
        </w:tc>
      </w:tr>
      <w:tr w:rsidR="00B741DD" w:rsidRPr="001A248D" w:rsidTr="00B42C19">
        <w:trPr>
          <w:trHeight w:val="855"/>
        </w:trPr>
        <w:tc>
          <w:tcPr>
            <w:tcW w:w="3010" w:type="dxa"/>
            <w:shd w:val="clear" w:color="auto" w:fill="FFF2CC"/>
            <w:vAlign w:val="center"/>
          </w:tcPr>
          <w:p w:rsidR="00B741DD" w:rsidRPr="001A248D" w:rsidRDefault="00B741DD" w:rsidP="00B42C19">
            <w:pPr>
              <w:rPr>
                <w:rFonts w:eastAsia="Calibri"/>
                <w:b/>
              </w:rPr>
            </w:pPr>
            <w:r w:rsidRPr="001A248D">
              <w:rPr>
                <w:rFonts w:eastAsia="Calibri"/>
                <w:b/>
              </w:rPr>
              <w:t>Hibeye Esas Yatırım Tutarı</w:t>
            </w:r>
          </w:p>
        </w:tc>
        <w:tc>
          <w:tcPr>
            <w:tcW w:w="1209" w:type="dxa"/>
            <w:shd w:val="clear" w:color="auto" w:fill="FFF2CC"/>
            <w:vAlign w:val="center"/>
          </w:tcPr>
          <w:p w:rsidR="00B741DD" w:rsidRPr="001A248D" w:rsidRDefault="00B741DD" w:rsidP="00B42C19">
            <w:pPr>
              <w:ind w:right="6"/>
              <w:rPr>
                <w:rFonts w:eastAsia="Calibri"/>
              </w:rPr>
            </w:pPr>
            <w:r w:rsidRPr="001A248D">
              <w:rPr>
                <w:rFonts w:eastAsia="Calibri"/>
              </w:rPr>
              <w:t>B</w:t>
            </w:r>
          </w:p>
        </w:tc>
        <w:tc>
          <w:tcPr>
            <w:tcW w:w="1640" w:type="dxa"/>
            <w:vAlign w:val="center"/>
          </w:tcPr>
          <w:p w:rsidR="00B741DD" w:rsidRPr="001A248D" w:rsidRDefault="00B741DD" w:rsidP="00B42C19">
            <w:pPr>
              <w:ind w:right="6"/>
              <w:jc w:val="right"/>
              <w:rPr>
                <w:rFonts w:eastAsia="Calibri"/>
              </w:rPr>
            </w:pPr>
          </w:p>
        </w:tc>
        <w:tc>
          <w:tcPr>
            <w:tcW w:w="3731" w:type="dxa"/>
          </w:tcPr>
          <w:p w:rsidR="00B741DD" w:rsidRPr="001A248D" w:rsidRDefault="00B741DD" w:rsidP="00B42C19">
            <w:pPr>
              <w:ind w:right="6"/>
              <w:jc w:val="center"/>
              <w:rPr>
                <w:rFonts w:eastAsia="Calibri"/>
              </w:rPr>
            </w:pPr>
          </w:p>
        </w:tc>
      </w:tr>
      <w:tr w:rsidR="00B741DD" w:rsidRPr="001A248D" w:rsidTr="00B42C19">
        <w:trPr>
          <w:trHeight w:val="854"/>
        </w:trPr>
        <w:tc>
          <w:tcPr>
            <w:tcW w:w="3010" w:type="dxa"/>
            <w:shd w:val="clear" w:color="auto" w:fill="FFF2CC"/>
            <w:vAlign w:val="center"/>
          </w:tcPr>
          <w:p w:rsidR="00B741DD" w:rsidRPr="001A248D" w:rsidRDefault="00B741DD" w:rsidP="00B42C19">
            <w:pPr>
              <w:ind w:right="6"/>
              <w:rPr>
                <w:rFonts w:eastAsia="Calibri"/>
                <w:b/>
                <w:bCs/>
              </w:rPr>
            </w:pPr>
            <w:r w:rsidRPr="001A248D">
              <w:rPr>
                <w:rFonts w:eastAsia="Calibri"/>
                <w:b/>
                <w:bCs/>
              </w:rPr>
              <w:t>Hibe Oranı</w:t>
            </w:r>
          </w:p>
        </w:tc>
        <w:tc>
          <w:tcPr>
            <w:tcW w:w="1209" w:type="dxa"/>
            <w:shd w:val="clear" w:color="auto" w:fill="FFF2CC"/>
            <w:vAlign w:val="center"/>
          </w:tcPr>
          <w:p w:rsidR="00B741DD" w:rsidRPr="001A248D" w:rsidRDefault="00B741DD" w:rsidP="00B42C19">
            <w:pPr>
              <w:ind w:right="6"/>
              <w:rPr>
                <w:rFonts w:eastAsia="Calibri"/>
              </w:rPr>
            </w:pPr>
            <w:r w:rsidRPr="001A248D">
              <w:rPr>
                <w:rFonts w:eastAsia="Calibri"/>
              </w:rPr>
              <w:t>C</w:t>
            </w:r>
          </w:p>
        </w:tc>
        <w:tc>
          <w:tcPr>
            <w:tcW w:w="1640" w:type="dxa"/>
            <w:vAlign w:val="center"/>
          </w:tcPr>
          <w:p w:rsidR="00B741DD" w:rsidRPr="001A248D" w:rsidRDefault="00B741DD" w:rsidP="00B42C19">
            <w:pPr>
              <w:ind w:right="6"/>
              <w:jc w:val="right"/>
              <w:rPr>
                <w:rFonts w:eastAsia="Calibri"/>
              </w:rPr>
            </w:pPr>
          </w:p>
        </w:tc>
        <w:tc>
          <w:tcPr>
            <w:tcW w:w="3731" w:type="dxa"/>
          </w:tcPr>
          <w:p w:rsidR="00B741DD" w:rsidRPr="001A248D" w:rsidRDefault="00B741DD" w:rsidP="00B42C19">
            <w:pPr>
              <w:ind w:right="6"/>
              <w:jc w:val="center"/>
              <w:rPr>
                <w:rFonts w:eastAsia="Calibri"/>
              </w:rPr>
            </w:pPr>
          </w:p>
        </w:tc>
      </w:tr>
      <w:tr w:rsidR="00B741DD" w:rsidRPr="001A248D" w:rsidTr="00B42C19">
        <w:trPr>
          <w:trHeight w:val="854"/>
        </w:trPr>
        <w:tc>
          <w:tcPr>
            <w:tcW w:w="3010" w:type="dxa"/>
            <w:shd w:val="clear" w:color="auto" w:fill="FFF2CC"/>
            <w:vAlign w:val="center"/>
          </w:tcPr>
          <w:p w:rsidR="00B741DD" w:rsidRPr="001A248D" w:rsidRDefault="00B741DD" w:rsidP="00B42C19">
            <w:pPr>
              <w:ind w:right="6"/>
              <w:rPr>
                <w:rFonts w:eastAsia="Calibri"/>
                <w:b/>
              </w:rPr>
            </w:pPr>
            <w:r w:rsidRPr="001A248D">
              <w:rPr>
                <w:rFonts w:eastAsia="Calibri"/>
                <w:b/>
                <w:bCs/>
              </w:rPr>
              <w:t>Talep Edilen Hibe Tutarı</w:t>
            </w:r>
          </w:p>
        </w:tc>
        <w:tc>
          <w:tcPr>
            <w:tcW w:w="1209" w:type="dxa"/>
            <w:shd w:val="clear" w:color="auto" w:fill="FFF2CC"/>
            <w:vAlign w:val="center"/>
          </w:tcPr>
          <w:p w:rsidR="00B741DD" w:rsidRPr="001A248D" w:rsidRDefault="00B741DD" w:rsidP="00B42C19">
            <w:pPr>
              <w:ind w:right="6"/>
              <w:rPr>
                <w:rFonts w:eastAsia="Calibri"/>
              </w:rPr>
            </w:pPr>
            <w:r w:rsidRPr="001A248D">
              <w:rPr>
                <w:rFonts w:eastAsia="Calibri"/>
              </w:rPr>
              <w:t>D=B x C%</w:t>
            </w:r>
          </w:p>
        </w:tc>
        <w:tc>
          <w:tcPr>
            <w:tcW w:w="1640" w:type="dxa"/>
            <w:vAlign w:val="center"/>
          </w:tcPr>
          <w:p w:rsidR="00B741DD" w:rsidRPr="001A248D" w:rsidRDefault="00B741DD" w:rsidP="00B42C19">
            <w:pPr>
              <w:ind w:right="6"/>
              <w:jc w:val="right"/>
              <w:rPr>
                <w:rFonts w:eastAsia="Calibri"/>
              </w:rPr>
            </w:pPr>
          </w:p>
        </w:tc>
        <w:tc>
          <w:tcPr>
            <w:tcW w:w="3731" w:type="dxa"/>
          </w:tcPr>
          <w:p w:rsidR="00B741DD" w:rsidRPr="001A248D" w:rsidRDefault="00B741DD" w:rsidP="00B42C19">
            <w:pPr>
              <w:ind w:right="6"/>
              <w:jc w:val="center"/>
              <w:rPr>
                <w:rFonts w:eastAsia="Calibri"/>
              </w:rPr>
            </w:pPr>
          </w:p>
        </w:tc>
      </w:tr>
      <w:tr w:rsidR="00B741DD" w:rsidRPr="001A248D" w:rsidTr="00B42C19">
        <w:trPr>
          <w:trHeight w:val="854"/>
        </w:trPr>
        <w:tc>
          <w:tcPr>
            <w:tcW w:w="3010" w:type="dxa"/>
            <w:shd w:val="clear" w:color="auto" w:fill="FFF2CC"/>
            <w:vAlign w:val="center"/>
          </w:tcPr>
          <w:p w:rsidR="00B741DD" w:rsidRPr="001A248D" w:rsidRDefault="00B741DD" w:rsidP="00B42C19">
            <w:pPr>
              <w:ind w:right="6"/>
              <w:rPr>
                <w:rFonts w:eastAsia="Calibri"/>
                <w:b/>
                <w:bCs/>
              </w:rPr>
            </w:pPr>
            <w:r w:rsidRPr="001A248D">
              <w:rPr>
                <w:rFonts w:eastAsia="Calibri"/>
                <w:b/>
                <w:bCs/>
              </w:rPr>
              <w:t>Yatırımcı Katkısı</w:t>
            </w:r>
          </w:p>
        </w:tc>
        <w:tc>
          <w:tcPr>
            <w:tcW w:w="1209" w:type="dxa"/>
            <w:shd w:val="clear" w:color="auto" w:fill="FFF2CC"/>
            <w:vAlign w:val="center"/>
          </w:tcPr>
          <w:p w:rsidR="00B741DD" w:rsidRPr="001A248D" w:rsidRDefault="00B741DD" w:rsidP="00B42C19">
            <w:pPr>
              <w:ind w:right="6"/>
              <w:rPr>
                <w:rFonts w:eastAsia="Calibri"/>
              </w:rPr>
            </w:pPr>
            <w:r w:rsidRPr="001A248D">
              <w:rPr>
                <w:rFonts w:eastAsia="Calibri"/>
              </w:rPr>
              <w:t>E=B-D</w:t>
            </w:r>
          </w:p>
        </w:tc>
        <w:tc>
          <w:tcPr>
            <w:tcW w:w="1640" w:type="dxa"/>
            <w:vAlign w:val="center"/>
          </w:tcPr>
          <w:p w:rsidR="00B741DD" w:rsidRPr="001A248D" w:rsidRDefault="00B741DD" w:rsidP="00B42C19">
            <w:pPr>
              <w:ind w:right="6"/>
              <w:jc w:val="right"/>
              <w:rPr>
                <w:rFonts w:eastAsia="Calibri"/>
              </w:rPr>
            </w:pPr>
          </w:p>
        </w:tc>
        <w:tc>
          <w:tcPr>
            <w:tcW w:w="3731" w:type="dxa"/>
          </w:tcPr>
          <w:p w:rsidR="00B741DD" w:rsidRPr="001A248D" w:rsidRDefault="00B741DD" w:rsidP="00B42C19">
            <w:pPr>
              <w:ind w:right="6"/>
              <w:jc w:val="center"/>
              <w:rPr>
                <w:rFonts w:eastAsia="Calibri"/>
              </w:rPr>
            </w:pPr>
          </w:p>
        </w:tc>
      </w:tr>
      <w:tr w:rsidR="00B741DD" w:rsidRPr="001A248D" w:rsidTr="00B42C19">
        <w:trPr>
          <w:trHeight w:val="855"/>
        </w:trPr>
        <w:tc>
          <w:tcPr>
            <w:tcW w:w="3010" w:type="dxa"/>
            <w:shd w:val="clear" w:color="auto" w:fill="FFF2CC"/>
            <w:vAlign w:val="center"/>
          </w:tcPr>
          <w:p w:rsidR="00B741DD" w:rsidRPr="001A248D" w:rsidRDefault="00B741DD" w:rsidP="00B42C19">
            <w:pPr>
              <w:ind w:right="6"/>
              <w:rPr>
                <w:rFonts w:eastAsia="Calibri"/>
                <w:b/>
              </w:rPr>
            </w:pPr>
            <w:r w:rsidRPr="001A248D">
              <w:rPr>
                <w:rFonts w:eastAsia="Calibri"/>
                <w:b/>
                <w:bCs/>
              </w:rPr>
              <w:t>Ayni/Nakdi Katkı Tutarı</w:t>
            </w:r>
          </w:p>
        </w:tc>
        <w:tc>
          <w:tcPr>
            <w:tcW w:w="1209" w:type="dxa"/>
            <w:shd w:val="clear" w:color="auto" w:fill="FFF2CC"/>
            <w:vAlign w:val="center"/>
          </w:tcPr>
          <w:p w:rsidR="00B741DD" w:rsidRPr="001A248D" w:rsidRDefault="00B741DD" w:rsidP="00B42C19">
            <w:pPr>
              <w:ind w:right="6"/>
              <w:rPr>
                <w:rFonts w:eastAsia="Calibri"/>
              </w:rPr>
            </w:pPr>
            <w:r w:rsidRPr="001A248D">
              <w:rPr>
                <w:rFonts w:eastAsia="Calibri"/>
              </w:rPr>
              <w:t>F=A-B</w:t>
            </w:r>
          </w:p>
        </w:tc>
        <w:tc>
          <w:tcPr>
            <w:tcW w:w="1640" w:type="dxa"/>
            <w:vAlign w:val="center"/>
          </w:tcPr>
          <w:p w:rsidR="00B741DD" w:rsidRPr="001A248D" w:rsidRDefault="00B741DD" w:rsidP="00B42C19">
            <w:pPr>
              <w:ind w:right="6"/>
              <w:jc w:val="right"/>
              <w:rPr>
                <w:rFonts w:eastAsia="Calibri"/>
              </w:rPr>
            </w:pPr>
          </w:p>
        </w:tc>
        <w:tc>
          <w:tcPr>
            <w:tcW w:w="3731" w:type="dxa"/>
          </w:tcPr>
          <w:p w:rsidR="00B741DD" w:rsidRPr="001A248D" w:rsidRDefault="00B741DD" w:rsidP="00B42C19">
            <w:pPr>
              <w:ind w:right="6"/>
              <w:jc w:val="center"/>
              <w:rPr>
                <w:rFonts w:eastAsia="Calibri"/>
              </w:rPr>
            </w:pPr>
          </w:p>
        </w:tc>
      </w:tr>
    </w:tbl>
    <w:p w:rsidR="00B741DD" w:rsidRPr="001A248D" w:rsidRDefault="00B741DD" w:rsidP="00B741DD">
      <w:pPr>
        <w:ind w:right="372"/>
      </w:pPr>
      <w:r w:rsidRPr="001A248D">
        <w:rPr>
          <w:rFonts w:eastAsia="Calibri"/>
        </w:rPr>
        <w:t>*Tüm tutarlar KDV Hariç Türk Lirası (TL) olarak yazılmalıdır.</w:t>
      </w:r>
    </w:p>
    <w:p w:rsidR="00B741DD" w:rsidRPr="001A248D" w:rsidRDefault="00B741DD" w:rsidP="00B741DD">
      <w:pPr>
        <w:ind w:right="372"/>
        <w:jc w:val="center"/>
        <w:rPr>
          <w:b/>
          <w:kern w:val="3"/>
          <w:lang w:eastAsia="ar-SA"/>
        </w:rPr>
      </w:pPr>
      <w:r w:rsidRPr="001A248D">
        <w:rPr>
          <w:b/>
          <w:kern w:val="3"/>
          <w:lang w:eastAsia="ar-SA"/>
        </w:rPr>
        <w:br w:type="page"/>
      </w:r>
      <w:r w:rsidRPr="001A248D">
        <w:rPr>
          <w:b/>
          <w:kern w:val="3"/>
          <w:lang w:eastAsia="ar-SA"/>
        </w:rPr>
        <w:lastRenderedPageBreak/>
        <w:t>HİBE SÖZLEŞMESİ</w:t>
      </w:r>
    </w:p>
    <w:p w:rsidR="00B741DD" w:rsidRPr="001A248D" w:rsidRDefault="00B741DD" w:rsidP="00B741DD">
      <w:pPr>
        <w:suppressAutoHyphens/>
        <w:autoSpaceDN w:val="0"/>
        <w:spacing w:line="360" w:lineRule="auto"/>
        <w:ind w:right="-7" w:firstLine="708"/>
        <w:contextualSpacing/>
        <w:jc w:val="both"/>
        <w:textAlignment w:val="baseline"/>
        <w:rPr>
          <w:kern w:val="3"/>
          <w:lang w:eastAsia="ar-SA"/>
        </w:rPr>
      </w:pPr>
      <w:r w:rsidRPr="001A248D">
        <w:rPr>
          <w:kern w:val="3"/>
          <w:lang w:eastAsia="ar-SA"/>
        </w:rPr>
        <w:t>Bir tarafta T.C. Tarım ve Orman Bakanlığı (Bakanlık) SİNOP İl Müdürlüğü ile diğer tarafta ……………………………………………… adresinde mukim………………..……. TC Kimlik Numaralı ………………………………. aşağıdaki hususlarda anlaşmışlardır:</w:t>
      </w:r>
    </w:p>
    <w:p w:rsidR="00B741DD" w:rsidRPr="001A248D" w:rsidRDefault="00B741DD" w:rsidP="00B741DD">
      <w:pPr>
        <w:keepNext/>
        <w:suppressAutoHyphens/>
        <w:autoSpaceDN w:val="0"/>
        <w:spacing w:line="360" w:lineRule="auto"/>
        <w:ind w:right="-7"/>
        <w:contextualSpacing/>
        <w:jc w:val="center"/>
        <w:textAlignment w:val="baseline"/>
        <w:rPr>
          <w:b/>
          <w:kern w:val="3"/>
          <w:lang w:eastAsia="ar-SA"/>
        </w:rPr>
      </w:pPr>
      <w:r w:rsidRPr="001A248D">
        <w:rPr>
          <w:b/>
          <w:kern w:val="3"/>
          <w:lang w:eastAsia="ar-SA"/>
        </w:rPr>
        <w:t>GENEL VE İDARİ HÜKÜMLER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Amaç</w:t>
      </w:r>
    </w:p>
    <w:p w:rsidR="00B741DD" w:rsidRPr="001A248D" w:rsidRDefault="00B741DD" w:rsidP="00C6311F">
      <w:pPr>
        <w:keepNext/>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B741DD" w:rsidRPr="001A248D" w:rsidRDefault="00B741DD" w:rsidP="00C6311F">
      <w:pPr>
        <w:keepNext/>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Sözleşmesi hükümlerine uygun olarak, yatırımcıya hibe yapılacağını, Bakanlık kabul eder.</w:t>
      </w:r>
    </w:p>
    <w:p w:rsidR="00B741DD" w:rsidRPr="001A248D" w:rsidRDefault="00B741DD" w:rsidP="00C6311F">
      <w:pPr>
        <w:keepNext/>
        <w:numPr>
          <w:ilvl w:val="1"/>
          <w:numId w:val="100"/>
        </w:numPr>
        <w:suppressAutoHyphens/>
        <w:autoSpaceDN w:val="0"/>
        <w:spacing w:after="120" w:line="360" w:lineRule="auto"/>
        <w:ind w:right="-7"/>
        <w:contextualSpacing/>
        <w:jc w:val="both"/>
        <w:textAlignment w:val="baseline"/>
        <w:rPr>
          <w:kern w:val="3"/>
          <w:lang w:eastAsia="zh-CN"/>
        </w:rPr>
      </w:pPr>
      <w:r w:rsidRPr="001A248D">
        <w:rPr>
          <w:kern w:val="3"/>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Pr>
          <w:kern w:val="3"/>
          <w:lang w:eastAsia="ar-SA"/>
        </w:rPr>
        <w:t xml:space="preserve"> </w:t>
      </w:r>
      <w:r w:rsidRPr="001A248D">
        <w:rPr>
          <w:kern w:val="3"/>
          <w:lang w:eastAsia="ar-SA"/>
        </w:rPr>
        <w:t>projeyi kendi sorumluluğu altında gerçekleştirmeyi kabul ve taahhüt eder.</w:t>
      </w:r>
    </w:p>
    <w:p w:rsidR="00B741DD" w:rsidRPr="001A248D" w:rsidRDefault="00B741DD" w:rsidP="00B741DD">
      <w:pPr>
        <w:keepNext/>
        <w:suppressAutoHyphens/>
        <w:autoSpaceDN w:val="0"/>
        <w:spacing w:line="360" w:lineRule="auto"/>
        <w:ind w:left="567" w:right="-7"/>
        <w:contextualSpacing/>
        <w:jc w:val="both"/>
        <w:textAlignment w:val="baseline"/>
        <w:rPr>
          <w:kern w:val="3"/>
          <w:lang w:eastAsia="zh-CN"/>
        </w:rPr>
      </w:pP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Sözleşmenin Yürürlük Tarihi ve Süresi</w:t>
      </w:r>
    </w:p>
    <w:p w:rsidR="00B741DD" w:rsidRPr="001A248D" w:rsidRDefault="00B741DD" w:rsidP="00C6311F">
      <w:pPr>
        <w:widowControl w:val="0"/>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Bu Hibe Sözleşmesi, her iki tarafça imzalandığı tarihten itibaren yürürlüğe girer.</w:t>
      </w:r>
    </w:p>
    <w:p w:rsidR="00B741DD" w:rsidRPr="001A248D" w:rsidRDefault="00B741DD" w:rsidP="00C6311F">
      <w:pPr>
        <w:numPr>
          <w:ilvl w:val="1"/>
          <w:numId w:val="100"/>
        </w:numPr>
        <w:spacing w:line="360" w:lineRule="auto"/>
        <w:contextualSpacing/>
        <w:rPr>
          <w:kern w:val="3"/>
          <w:lang w:eastAsia="ar-SA"/>
        </w:rPr>
      </w:pPr>
      <w:r w:rsidRPr="001A248D">
        <w:rPr>
          <w:kern w:val="3"/>
          <w:lang w:eastAsia="ar-SA"/>
        </w:rPr>
        <w:t xml:space="preserve">Proje’nin yatırım süresinin başlangıç tarihi, hibe sözleşmesinin taraflarca imzalandığı             tarih olan  …/…/ ……tarihidir. Yatırımın tamamlanma tarihi </w:t>
      </w:r>
      <w:r w:rsidR="003469D8">
        <w:rPr>
          <w:kern w:val="3"/>
          <w:lang w:eastAsia="ar-SA"/>
        </w:rPr>
        <w:t>04/12/2020 d</w:t>
      </w:r>
      <w:r w:rsidRPr="001A248D">
        <w:rPr>
          <w:kern w:val="3"/>
          <w:lang w:eastAsia="ar-SA"/>
        </w:rPr>
        <w:t xml:space="preserve">ir. </w:t>
      </w:r>
    </w:p>
    <w:p w:rsidR="00B741DD" w:rsidRPr="001A248D" w:rsidRDefault="00B741DD" w:rsidP="00C6311F">
      <w:pPr>
        <w:widowControl w:val="0"/>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Yatırımın tamamlanma, (işlerin bitiş) tarihi iş bu sözleşmenin imzalanmasından itibaren ……. (……..) aydır. Bu tarihi geçen yatırım süreleri içinde gerçekleşecek tüm giderlerin tamamı yatırımcı tarafından karşılanır.</w:t>
      </w:r>
    </w:p>
    <w:p w:rsidR="00B741DD" w:rsidRPr="001A248D" w:rsidRDefault="00B741DD" w:rsidP="00C6311F">
      <w:pPr>
        <w:numPr>
          <w:ilvl w:val="1"/>
          <w:numId w:val="100"/>
        </w:numPr>
        <w:spacing w:line="360" w:lineRule="auto"/>
        <w:contextualSpacing/>
        <w:rPr>
          <w:kern w:val="3"/>
          <w:lang w:eastAsia="ar-SA"/>
        </w:rPr>
      </w:pPr>
      <w:r w:rsidRPr="001A248D">
        <w:rPr>
          <w:kern w:val="3"/>
          <w:lang w:eastAsia="ar-SA"/>
        </w:rPr>
        <w:t>Bu hibe sözleşmesi, yatırımın tamamlandığı tarihten itibaren 5 inci yılın sonuna kadar geçerlidir.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Proje’nin Finansmanı</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Toplam Yatırım Tutarı .....................................(KDV Hariç) TL’dir.</w:t>
      </w:r>
    </w:p>
    <w:p w:rsidR="00B741DD" w:rsidRPr="001A248D" w:rsidRDefault="00B741DD" w:rsidP="00C6311F">
      <w:pPr>
        <w:numPr>
          <w:ilvl w:val="1"/>
          <w:numId w:val="100"/>
        </w:numPr>
        <w:suppressAutoHyphens/>
        <w:autoSpaceDN w:val="0"/>
        <w:spacing w:after="120" w:line="360" w:lineRule="auto"/>
        <w:contextualSpacing/>
        <w:jc w:val="both"/>
        <w:textAlignment w:val="baseline"/>
        <w:rPr>
          <w:i/>
          <w:kern w:val="3"/>
          <w:lang w:eastAsia="ar-SA"/>
        </w:rPr>
      </w:pPr>
      <w:r w:rsidRPr="001A248D">
        <w:rPr>
          <w:kern w:val="3"/>
          <w:lang w:eastAsia="ar-SA"/>
        </w:rPr>
        <w:t>Bakanlık, Hibeye Esas Yatırım Tutarının en fazla % …...oranına kadar hibe vermeyi taahhüt eder.</w:t>
      </w:r>
    </w:p>
    <w:p w:rsidR="00B741DD" w:rsidRPr="001A248D" w:rsidRDefault="00B741DD" w:rsidP="00C6311F">
      <w:pPr>
        <w:widowControl w:val="0"/>
        <w:numPr>
          <w:ilvl w:val="1"/>
          <w:numId w:val="100"/>
        </w:numPr>
        <w:suppressAutoHyphens/>
        <w:autoSpaceDN w:val="0"/>
        <w:spacing w:after="120" w:line="360" w:lineRule="auto"/>
        <w:contextualSpacing/>
        <w:jc w:val="both"/>
        <w:textAlignment w:val="baseline"/>
        <w:rPr>
          <w:b/>
          <w:kern w:val="3"/>
          <w:lang w:eastAsia="ar-SA"/>
        </w:rPr>
      </w:pPr>
      <w:r w:rsidRPr="001A248D">
        <w:rPr>
          <w:kern w:val="3"/>
          <w:lang w:eastAsia="ar-SA"/>
        </w:rPr>
        <w:t>Bakanlık tarafından sağlanacak hibe miktarı ……..……</w:t>
      </w:r>
      <w:r w:rsidR="003469D8">
        <w:rPr>
          <w:kern w:val="3"/>
          <w:lang w:eastAsia="ar-SA"/>
        </w:rPr>
        <w:t>..(………………..)</w:t>
      </w:r>
      <w:r w:rsidRPr="001A248D">
        <w:rPr>
          <w:kern w:val="3"/>
          <w:lang w:eastAsia="ar-SA"/>
        </w:rPr>
        <w:t xml:space="preserve"> TL’yi aşamaz.</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lastRenderedPageBreak/>
        <w:t>Genel Yükümlülükler</w:t>
      </w:r>
    </w:p>
    <w:p w:rsidR="00B741DD" w:rsidRPr="001A248D" w:rsidRDefault="00B741DD" w:rsidP="00C6311F">
      <w:pPr>
        <w:widowControl w:val="0"/>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Yatırımcı, projeyi, kendi sorumluluğu altında proje tanımına uygun şekilde ve belirtilen amaçlar doğrultusunda uygular.</w:t>
      </w:r>
    </w:p>
    <w:p w:rsidR="00B741DD" w:rsidRPr="001A248D" w:rsidRDefault="00B741DD" w:rsidP="00C6311F">
      <w:pPr>
        <w:widowControl w:val="0"/>
        <w:numPr>
          <w:ilvl w:val="1"/>
          <w:numId w:val="100"/>
        </w:numPr>
        <w:suppressAutoHyphens/>
        <w:autoSpaceDN w:val="0"/>
        <w:spacing w:after="120" w:line="360" w:lineRule="auto"/>
        <w:contextualSpacing/>
        <w:jc w:val="both"/>
        <w:textAlignment w:val="baseline"/>
        <w:rPr>
          <w:i/>
          <w:kern w:val="3"/>
          <w:lang w:eastAsia="ar-SA"/>
        </w:rPr>
      </w:pPr>
      <w:r w:rsidRPr="001A248D">
        <w:rPr>
          <w:kern w:val="3"/>
          <w:lang w:eastAsia="ar-SA"/>
        </w:rPr>
        <w:t>Yatırımcı; projeyi ilgili alanda uygulanan standartlara uygun gerekli özen, verimlilik, şeffaflık ve gayretle, işbu Hibe Sözleşmesi ve Hibe Kılavuzu hükümlerine göre uygular.</w:t>
      </w:r>
    </w:p>
    <w:p w:rsidR="00B741DD" w:rsidRPr="001A248D" w:rsidRDefault="00B741DD" w:rsidP="00C6311F">
      <w:pPr>
        <w:numPr>
          <w:ilvl w:val="1"/>
          <w:numId w:val="100"/>
        </w:numPr>
        <w:tabs>
          <w:tab w:val="left" w:pos="709"/>
          <w:tab w:val="num" w:pos="1582"/>
          <w:tab w:val="left" w:pos="1907"/>
        </w:tabs>
        <w:suppressAutoHyphens/>
        <w:autoSpaceDN w:val="0"/>
        <w:spacing w:after="120" w:line="360" w:lineRule="auto"/>
        <w:contextualSpacing/>
        <w:jc w:val="both"/>
        <w:textAlignment w:val="baseline"/>
        <w:rPr>
          <w:kern w:val="3"/>
          <w:lang w:eastAsia="ar-SA"/>
        </w:rPr>
      </w:pPr>
      <w:r w:rsidRPr="001A248D">
        <w:rPr>
          <w:kern w:val="3"/>
          <w:lang w:eastAsia="ar-SA"/>
        </w:rPr>
        <w:t>Bu amaçla yatırımcı; projenin, proje tanımında belirtilen şekilde tam olarak uygulanabilmesi için, gereken tüm mali kaynakları, insan kaynaklarını ve diğer maddi kaynaklarını seferber etmeyi kabul ve taahhüt eder.</w:t>
      </w:r>
    </w:p>
    <w:p w:rsidR="00B741DD" w:rsidRPr="001A248D" w:rsidRDefault="00B741DD" w:rsidP="00C6311F">
      <w:pPr>
        <w:numPr>
          <w:ilvl w:val="1"/>
          <w:numId w:val="100"/>
        </w:numPr>
        <w:tabs>
          <w:tab w:val="left" w:pos="1702"/>
        </w:tabs>
        <w:suppressAutoHyphens/>
        <w:autoSpaceDN w:val="0"/>
        <w:spacing w:after="120" w:line="360" w:lineRule="auto"/>
        <w:contextualSpacing/>
        <w:jc w:val="both"/>
        <w:textAlignment w:val="baseline"/>
        <w:rPr>
          <w:kern w:val="3"/>
          <w:lang w:eastAsia="zh-CN"/>
        </w:rPr>
      </w:pPr>
      <w:r w:rsidRPr="001A248D">
        <w:rPr>
          <w:kern w:val="3"/>
          <w:lang w:eastAsia="ar-SA"/>
        </w:rPr>
        <w:t xml:space="preserve">Yatırımcı projeyi ihale yoluyla gerçekleştirir. Yapılacak ihaleler için Hibe Kılavuzunda belirtilen ihale usulleri geçerlidir. </w:t>
      </w:r>
    </w:p>
    <w:p w:rsidR="00B741DD" w:rsidRPr="001A248D" w:rsidRDefault="00B741DD" w:rsidP="00C6311F">
      <w:pPr>
        <w:numPr>
          <w:ilvl w:val="1"/>
          <w:numId w:val="100"/>
        </w:numPr>
        <w:tabs>
          <w:tab w:val="num" w:pos="1582"/>
          <w:tab w:val="left" w:pos="1702"/>
          <w:tab w:val="left" w:pos="2048"/>
        </w:tabs>
        <w:suppressAutoHyphens/>
        <w:autoSpaceDN w:val="0"/>
        <w:spacing w:after="120" w:line="360" w:lineRule="auto"/>
        <w:contextualSpacing/>
        <w:jc w:val="both"/>
        <w:textAlignment w:val="baseline"/>
        <w:rPr>
          <w:kern w:val="3"/>
          <w:lang w:eastAsia="ar-SA"/>
        </w:rPr>
      </w:pPr>
      <w:r w:rsidRPr="001A248D">
        <w:rPr>
          <w:kern w:val="3"/>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(on iki)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B741DD" w:rsidRPr="001A248D" w:rsidRDefault="00B741DD" w:rsidP="00C6311F">
      <w:pPr>
        <w:numPr>
          <w:ilvl w:val="1"/>
          <w:numId w:val="100"/>
        </w:numPr>
        <w:tabs>
          <w:tab w:val="left" w:pos="1702"/>
          <w:tab w:val="left" w:pos="2048"/>
        </w:tabs>
        <w:suppressAutoHyphens/>
        <w:autoSpaceDN w:val="0"/>
        <w:spacing w:after="120" w:line="360" w:lineRule="auto"/>
        <w:contextualSpacing/>
        <w:jc w:val="both"/>
        <w:textAlignment w:val="baseline"/>
        <w:rPr>
          <w:kern w:val="3"/>
          <w:lang w:eastAsia="zh-CN"/>
        </w:rPr>
      </w:pPr>
      <w:r w:rsidRPr="001A248D">
        <w:rPr>
          <w:kern w:val="3"/>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B741DD" w:rsidRPr="001A248D" w:rsidRDefault="00B741DD" w:rsidP="00C6311F">
      <w:pPr>
        <w:numPr>
          <w:ilvl w:val="1"/>
          <w:numId w:val="100"/>
        </w:numPr>
        <w:tabs>
          <w:tab w:val="left" w:pos="1702"/>
        </w:tabs>
        <w:suppressAutoHyphens/>
        <w:autoSpaceDN w:val="0"/>
        <w:spacing w:after="120" w:line="360" w:lineRule="auto"/>
        <w:contextualSpacing/>
        <w:jc w:val="both"/>
        <w:textAlignment w:val="baseline"/>
        <w:rPr>
          <w:i/>
          <w:kern w:val="3"/>
          <w:lang w:eastAsia="ar-SA"/>
        </w:rPr>
      </w:pPr>
      <w:r w:rsidRPr="001A248D">
        <w:rPr>
          <w:kern w:val="3"/>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B741DD" w:rsidRPr="001A248D" w:rsidRDefault="00B741DD" w:rsidP="00C6311F">
      <w:pPr>
        <w:numPr>
          <w:ilvl w:val="1"/>
          <w:numId w:val="100"/>
        </w:numPr>
        <w:suppressAutoHyphens/>
        <w:autoSpaceDN w:val="0"/>
        <w:spacing w:line="360" w:lineRule="auto"/>
        <w:contextualSpacing/>
        <w:jc w:val="both"/>
        <w:textAlignment w:val="baseline"/>
        <w:rPr>
          <w:i/>
          <w:color w:val="FF0000"/>
          <w:kern w:val="3"/>
          <w:lang w:eastAsia="ar-SA"/>
        </w:rPr>
      </w:pPr>
      <w:r w:rsidRPr="001A248D">
        <w:rPr>
          <w:kern w:val="3"/>
          <w:lang w:eastAsia="ar-SA"/>
        </w:rPr>
        <w:t>Yatırımcı yatırımı tamamladıktan sonra tesisin girişinde görünecek şekilde uygun boyutlarda sarı zemin üzerine siyah yazı ile “</w:t>
      </w:r>
      <w:r w:rsidRPr="001A248D">
        <w:rPr>
          <w:b/>
          <w:kern w:val="3"/>
          <w:lang w:eastAsia="ar-SA"/>
        </w:rPr>
        <w:t>Bu Tesis Kırsal Dezavantajlı Alanlar Kalkınma Projesi'nin Hibe Desteğiyle Yapılmıştır</w:t>
      </w:r>
      <w:r w:rsidRPr="001A248D">
        <w:rPr>
          <w:kern w:val="3"/>
          <w:lang w:eastAsia="ar-SA"/>
        </w:rPr>
        <w:t>” ibaresinin yer aldığı levhayı asmakla yükümlüdür.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zh-CN"/>
        </w:rPr>
      </w:pPr>
      <w:r w:rsidRPr="001A248D">
        <w:rPr>
          <w:kern w:val="3"/>
          <w:lang w:eastAsia="ar-SA"/>
        </w:rPr>
        <w:t>Projenin amaçlarına uygun olarak yapılmasından, uygulamaların Hibe Sözleşmesinde belirtilen usul ve esaslara göre gerçekleştirilmesinin izlenmesinden İPYB sorumludur.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lastRenderedPageBreak/>
        <w:t>Bilgi, Belge, Mali ve Teknik Rapor Sağlama Yükümlülüğü</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zh-CN"/>
        </w:rPr>
      </w:pPr>
      <w:r w:rsidRPr="001A248D">
        <w:rPr>
          <w:kern w:val="3"/>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B741DD" w:rsidRPr="001A248D" w:rsidRDefault="00B741DD" w:rsidP="00C6311F">
      <w:pPr>
        <w:numPr>
          <w:ilvl w:val="1"/>
          <w:numId w:val="100"/>
        </w:numPr>
        <w:suppressAutoHyphens/>
        <w:autoSpaceDN w:val="0"/>
        <w:spacing w:after="120" w:line="360" w:lineRule="auto"/>
        <w:contextualSpacing/>
        <w:jc w:val="both"/>
        <w:textAlignment w:val="baseline"/>
        <w:rPr>
          <w:b/>
          <w:kern w:val="3"/>
          <w:lang w:eastAsia="ar-SA"/>
        </w:rPr>
      </w:pPr>
      <w:r w:rsidRPr="001A248D">
        <w:rPr>
          <w:kern w:val="3"/>
          <w:lang w:eastAsia="ar-SA"/>
        </w:rPr>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rsidR="00B741DD" w:rsidRPr="001A248D" w:rsidRDefault="00B741DD" w:rsidP="00C6311F">
      <w:pPr>
        <w:numPr>
          <w:ilvl w:val="0"/>
          <w:numId w:val="100"/>
        </w:numPr>
        <w:suppressAutoHyphens/>
        <w:autoSpaceDN w:val="0"/>
        <w:spacing w:after="120" w:line="360" w:lineRule="auto"/>
        <w:contextualSpacing/>
        <w:jc w:val="both"/>
        <w:textAlignment w:val="baseline"/>
        <w:rPr>
          <w:b/>
          <w:kern w:val="3"/>
          <w:lang w:eastAsia="ar-SA"/>
        </w:rPr>
      </w:pPr>
      <w:r w:rsidRPr="001A248D">
        <w:rPr>
          <w:b/>
          <w:kern w:val="3"/>
          <w:lang w:eastAsia="ar-SA"/>
        </w:rPr>
        <w:t>Mali Mesuliyet</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B741DD" w:rsidRPr="001A248D" w:rsidRDefault="00B741DD" w:rsidP="00C6311F">
      <w:pPr>
        <w:numPr>
          <w:ilvl w:val="1"/>
          <w:numId w:val="100"/>
        </w:numPr>
        <w:suppressAutoHyphens/>
        <w:autoSpaceDN w:val="0"/>
        <w:spacing w:after="120" w:line="360" w:lineRule="auto"/>
        <w:contextualSpacing/>
        <w:jc w:val="both"/>
        <w:textAlignment w:val="baseline"/>
        <w:rPr>
          <w:b/>
          <w:kern w:val="3"/>
          <w:lang w:eastAsia="ar-SA"/>
        </w:rPr>
      </w:pPr>
      <w:r w:rsidRPr="001A248D">
        <w:rPr>
          <w:kern w:val="3"/>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B741DD" w:rsidRPr="001A248D" w:rsidRDefault="00B741DD" w:rsidP="00C6311F">
      <w:pPr>
        <w:numPr>
          <w:ilvl w:val="0"/>
          <w:numId w:val="100"/>
        </w:numPr>
        <w:suppressAutoHyphens/>
        <w:autoSpaceDN w:val="0"/>
        <w:spacing w:after="120" w:line="360" w:lineRule="auto"/>
        <w:contextualSpacing/>
        <w:jc w:val="both"/>
        <w:textAlignment w:val="baseline"/>
        <w:rPr>
          <w:b/>
          <w:kern w:val="3"/>
          <w:lang w:eastAsia="ar-SA"/>
        </w:rPr>
      </w:pPr>
      <w:r w:rsidRPr="001A248D">
        <w:rPr>
          <w:b/>
          <w:kern w:val="3"/>
          <w:lang w:eastAsia="ar-SA"/>
        </w:rPr>
        <w:t>Çıkar Çatışması</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Gizlilik</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 xml:space="preserve">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w:t>
      </w:r>
      <w:r w:rsidRPr="001A248D">
        <w:rPr>
          <w:kern w:val="3"/>
          <w:lang w:eastAsia="ar-SA"/>
        </w:rPr>
        <w:lastRenderedPageBreak/>
        <w:t>ilişkili olan, yatırımcıya ait her türlü belgeye erişebilir ve aynı şekilde gizlilik gereğine riayet eder.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 Sonuçlarının Mülkiyeti ve Kullanımı</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Faaliyetin Değerlendirilmesi</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Bakanlığın bir ara dönemde veya uygulama sonunda değerlendirme yapacağı durumlarda yatırımcı, İPYB’ye değerlendirmeye yardımı olacak her türlü belge ve bilgiyi sağlamakla yükümlüdür.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Eğer taraflardan biri, projenin uygulanması sırasında bir değerlendirme yapar veya yaptırırsa, bu değerlendirme raporunun birer kopyasını diğer tarafla veya taraflarla paylaşır.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 Değişiklikleri</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Hibe Sözleşmesi veya eklerinde yapılacak herhangi bir değişiklik, bir ek metin şeklinde yazılı olarak yapılır ve tarafların karşılıklı yazılı mutabakatı ile gerçekleşir.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Bir sözleşme değişikliği ek metni, hibe kararının sorgulanmasını gerektiren veya hibe talebi ile başvuranlara eşit muamele yapılması hususuna aykırı düşen bir sözleşme değişikliği tesis etme amacına veya etkisine haiz olamaz. Madde 3</w:t>
      </w:r>
      <w:r>
        <w:rPr>
          <w:kern w:val="3"/>
          <w:lang w:eastAsia="ar-SA"/>
        </w:rPr>
        <w:t>.</w:t>
      </w:r>
      <w:r w:rsidRPr="001A248D">
        <w:rPr>
          <w:kern w:val="3"/>
          <w:lang w:eastAsia="ar-SA"/>
        </w:rPr>
        <w:t>2’de belirtilen azami hibe miktarı artırılamaz.</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Yatırımcının değişiklik talep etmesi halinde, İPYB tarafından kabul edilmiş bir özel hal yok ise, bu talep makul bir süre öncesinde İPYB’ye sunulur.</w:t>
      </w:r>
    </w:p>
    <w:p w:rsidR="00B741DD" w:rsidRPr="001A248D" w:rsidRDefault="00B741DD" w:rsidP="00C6311F">
      <w:pPr>
        <w:numPr>
          <w:ilvl w:val="1"/>
          <w:numId w:val="100"/>
        </w:numPr>
        <w:suppressAutoHyphens/>
        <w:autoSpaceDN w:val="0"/>
        <w:spacing w:after="120" w:line="360" w:lineRule="auto"/>
        <w:contextualSpacing/>
        <w:jc w:val="both"/>
        <w:textAlignment w:val="baseline"/>
        <w:rPr>
          <w:b/>
          <w:kern w:val="3"/>
          <w:lang w:eastAsia="ar-SA"/>
        </w:rPr>
      </w:pPr>
      <w:r w:rsidRPr="001A248D">
        <w:rPr>
          <w:kern w:val="3"/>
          <w:lang w:eastAsia="ar-SA"/>
        </w:rPr>
        <w:t>Adres değişiklikleri ve banka hesabı değişiklikleri de tek taraflı olarak yazıyla diğer tarafa bildirilir.</w:t>
      </w:r>
    </w:p>
    <w:p w:rsidR="00B741DD" w:rsidRPr="001A248D" w:rsidRDefault="00B741DD" w:rsidP="00B741DD">
      <w:pPr>
        <w:suppressAutoHyphens/>
        <w:autoSpaceDN w:val="0"/>
        <w:spacing w:after="120" w:line="360" w:lineRule="auto"/>
        <w:contextualSpacing/>
        <w:jc w:val="both"/>
        <w:textAlignment w:val="baseline"/>
        <w:rPr>
          <w:kern w:val="3"/>
          <w:lang w:eastAsia="ar-SA"/>
        </w:rPr>
      </w:pPr>
    </w:p>
    <w:p w:rsidR="00B741DD" w:rsidRPr="001A248D" w:rsidRDefault="00B741DD" w:rsidP="00B741DD">
      <w:pPr>
        <w:suppressAutoHyphens/>
        <w:autoSpaceDN w:val="0"/>
        <w:spacing w:after="120" w:line="360" w:lineRule="auto"/>
        <w:contextualSpacing/>
        <w:jc w:val="both"/>
        <w:textAlignment w:val="baseline"/>
        <w:rPr>
          <w:b/>
          <w:kern w:val="3"/>
          <w:lang w:eastAsia="ar-SA"/>
        </w:rPr>
      </w:pPr>
    </w:p>
    <w:p w:rsidR="00B741DD" w:rsidRPr="001A248D" w:rsidRDefault="00B741DD" w:rsidP="00C6311F">
      <w:pPr>
        <w:numPr>
          <w:ilvl w:val="0"/>
          <w:numId w:val="100"/>
        </w:numPr>
        <w:suppressAutoHyphens/>
        <w:autoSpaceDN w:val="0"/>
        <w:spacing w:after="120" w:line="360" w:lineRule="auto"/>
        <w:contextualSpacing/>
        <w:jc w:val="both"/>
        <w:textAlignment w:val="baseline"/>
        <w:rPr>
          <w:b/>
          <w:kern w:val="3"/>
          <w:lang w:eastAsia="ar-SA"/>
        </w:rPr>
      </w:pPr>
      <w:r w:rsidRPr="001A248D">
        <w:rPr>
          <w:b/>
          <w:kern w:val="3"/>
          <w:lang w:eastAsia="ar-SA"/>
        </w:rPr>
        <w:lastRenderedPageBreak/>
        <w:t>Devir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Hibe Sözleşmesi veya Hibe Sözleşmesiyle sağlanan hibe, İPYB’nin önceden yazılı onayı alınmaksızın, hiç bir şekilde üçüncü taraflara devredilemez.</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Proje’nin Uygulama Süresi, Mücbir Sebep ve Kapanış Tarihi</w:t>
      </w:r>
    </w:p>
    <w:p w:rsidR="00B741DD" w:rsidRPr="001A248D" w:rsidRDefault="00B741DD" w:rsidP="00C6311F">
      <w:pPr>
        <w:numPr>
          <w:ilvl w:val="1"/>
          <w:numId w:val="100"/>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imkân verdiği zaman karşılıklı yazılı mutabakata vararak uygulamayı tekrar başlatabilirler.</w:t>
      </w:r>
    </w:p>
    <w:p w:rsidR="00B741DD" w:rsidRPr="001A248D" w:rsidRDefault="00B741DD" w:rsidP="00C6311F">
      <w:pPr>
        <w:numPr>
          <w:ilvl w:val="1"/>
          <w:numId w:val="100"/>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rsidR="00B741DD" w:rsidRPr="001A248D" w:rsidRDefault="00B741DD" w:rsidP="00C6311F">
      <w:pPr>
        <w:numPr>
          <w:ilvl w:val="1"/>
          <w:numId w:val="100"/>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Sözleşmenin Feshi</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zh-CN"/>
        </w:rPr>
      </w:pPr>
      <w:r w:rsidRPr="001A248D">
        <w:rPr>
          <w:kern w:val="3"/>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lastRenderedPageBreak/>
        <w:t>Yatırımcının aşağıda belirtilen fiil veya durumda olduğunun tespiti halinde</w:t>
      </w:r>
      <w:r>
        <w:rPr>
          <w:kern w:val="3"/>
          <w:lang w:eastAsia="ar-SA"/>
        </w:rPr>
        <w:t xml:space="preserve"> </w:t>
      </w:r>
      <w:r w:rsidRPr="001A248D">
        <w:rPr>
          <w:kern w:val="3"/>
          <w:lang w:eastAsia="ar-SA"/>
        </w:rPr>
        <w:t>İPYB, önceden tebliğ etmeksizin Hibe Sözleşmesini feshedebilir;</w:t>
      </w:r>
    </w:p>
    <w:p w:rsidR="00B741DD" w:rsidRPr="001A248D" w:rsidRDefault="00B741DD" w:rsidP="00C6311F">
      <w:pPr>
        <w:numPr>
          <w:ilvl w:val="0"/>
          <w:numId w:val="101"/>
        </w:numPr>
        <w:suppressAutoHyphens/>
        <w:autoSpaceDN w:val="0"/>
        <w:spacing w:after="120" w:line="360" w:lineRule="auto"/>
        <w:contextualSpacing/>
        <w:jc w:val="both"/>
        <w:textAlignment w:val="baseline"/>
        <w:rPr>
          <w:kern w:val="3"/>
          <w:lang w:eastAsia="zh-CN"/>
        </w:rPr>
      </w:pPr>
      <w:r w:rsidRPr="001A248D">
        <w:rPr>
          <w:kern w:val="3"/>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B741DD" w:rsidRPr="001A248D" w:rsidRDefault="00B741DD" w:rsidP="00C6311F">
      <w:pPr>
        <w:numPr>
          <w:ilvl w:val="0"/>
          <w:numId w:val="101"/>
        </w:numPr>
        <w:suppressAutoHyphens/>
        <w:autoSpaceDN w:val="0"/>
        <w:spacing w:after="120" w:line="360" w:lineRule="auto"/>
        <w:contextualSpacing/>
        <w:jc w:val="both"/>
        <w:textAlignment w:val="baseline"/>
        <w:rPr>
          <w:kern w:val="3"/>
          <w:lang w:eastAsia="zh-CN"/>
        </w:rPr>
      </w:pPr>
      <w:r w:rsidRPr="001A248D">
        <w:rPr>
          <w:kern w:val="3"/>
          <w:lang w:eastAsia="ar-SA"/>
        </w:rPr>
        <w:t>Yatırımcının profesyonel faaliyetini ilgilendiren bir suçtan kesin hüküm gücünde bir karar ile mahkûmiyet almış olması,</w:t>
      </w:r>
    </w:p>
    <w:p w:rsidR="00B741DD" w:rsidRPr="001A248D" w:rsidRDefault="00B741DD" w:rsidP="00C6311F">
      <w:pPr>
        <w:numPr>
          <w:ilvl w:val="0"/>
          <w:numId w:val="101"/>
        </w:numPr>
        <w:suppressAutoHyphens/>
        <w:autoSpaceDN w:val="0"/>
        <w:spacing w:after="120" w:line="360" w:lineRule="auto"/>
        <w:contextualSpacing/>
        <w:jc w:val="both"/>
        <w:textAlignment w:val="baseline"/>
        <w:rPr>
          <w:kern w:val="3"/>
          <w:lang w:eastAsia="zh-CN"/>
        </w:rPr>
      </w:pPr>
      <w:r w:rsidRPr="001A248D">
        <w:rPr>
          <w:kern w:val="3"/>
          <w:lang w:eastAsia="ar-SA"/>
        </w:rPr>
        <w:t>Yatırımcının, yüklenicilerinin ve aracılarının dolandırıcılık veya yolsuzluk yapması, suç örgütüne katılması/üye olması veya ülkenin çıkarlarına zarar verici herhangi bir faaliyeti olması,</w:t>
      </w:r>
    </w:p>
    <w:p w:rsidR="00B741DD" w:rsidRPr="001A248D" w:rsidRDefault="00B741DD" w:rsidP="00C6311F">
      <w:pPr>
        <w:numPr>
          <w:ilvl w:val="0"/>
          <w:numId w:val="101"/>
        </w:numPr>
        <w:suppressAutoHyphens/>
        <w:autoSpaceDN w:val="0"/>
        <w:spacing w:after="120" w:line="360" w:lineRule="auto"/>
        <w:contextualSpacing/>
        <w:jc w:val="both"/>
        <w:textAlignment w:val="baseline"/>
        <w:rPr>
          <w:kern w:val="3"/>
          <w:lang w:eastAsia="zh-CN"/>
        </w:rPr>
      </w:pPr>
      <w:r w:rsidRPr="001A248D">
        <w:rPr>
          <w:kern w:val="3"/>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B741DD" w:rsidRPr="001A248D" w:rsidRDefault="00B741DD" w:rsidP="00C6311F">
      <w:pPr>
        <w:numPr>
          <w:ilvl w:val="0"/>
          <w:numId w:val="101"/>
        </w:numPr>
        <w:suppressAutoHyphens/>
        <w:autoSpaceDN w:val="0"/>
        <w:spacing w:after="120" w:line="360" w:lineRule="auto"/>
        <w:contextualSpacing/>
        <w:jc w:val="both"/>
        <w:textAlignment w:val="baseline"/>
        <w:rPr>
          <w:kern w:val="3"/>
          <w:lang w:eastAsia="zh-CN"/>
        </w:rPr>
      </w:pPr>
      <w:r w:rsidRPr="001A248D">
        <w:rPr>
          <w:kern w:val="3"/>
          <w:lang w:eastAsia="ar-SA"/>
        </w:rPr>
        <w:t>Yatırımcının hibe sözleşmesi sonrasında kendisine hibe ödemesi yapılıp yapılmadığına bakmaksızın yatırımı uygulamaktan vazgeçmesi.</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Hibe Sözleşmesinin Madde 14 hükümleri çerçevesinde feshedilmesi halinde, fesih tarihine kadar yapılan hibe tutarı yasal faizi ile birlikte geri alınır ve Hazine adına irat kaydedilir.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Bakanlık,  Hibe Sözleşmesi feshetmeden önce veya Hibe Sözleşmesini fesih etmek yerine ihtiyati bir tedbir olarak, önceden herhangi bir tebliğde bulunmaksızın ödemeleri askıya alabilir.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Tabi Olunan Yasa ve Anlaşmazlıkların Çözümü</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lastRenderedPageBreak/>
        <w:t>Yatırımcı, yatırım yapacağı tesis ve hibe sözleşmesi nedeniyle yürürlükteki mevzuat hükümlerine uymakla yükümlüdür.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Bu Hibe Sözleşmesi, Türkiye Cumhuriyeti yasalarına tabidir. Yasal bir anlaşmazlık durumunda  ……………………Mahkemeleri ve İcra Daireleri yetkilidir.</w:t>
      </w:r>
    </w:p>
    <w:p w:rsidR="00B741DD" w:rsidRPr="001A248D" w:rsidRDefault="00B741DD" w:rsidP="00B741DD">
      <w:pPr>
        <w:tabs>
          <w:tab w:val="left" w:pos="851"/>
        </w:tabs>
        <w:suppressAutoHyphens/>
        <w:autoSpaceDN w:val="0"/>
        <w:spacing w:line="360" w:lineRule="auto"/>
        <w:ind w:right="-7"/>
        <w:contextualSpacing/>
        <w:jc w:val="both"/>
        <w:textAlignment w:val="baseline"/>
        <w:rPr>
          <w:b/>
          <w:kern w:val="3"/>
          <w:lang w:eastAsia="ar-SA"/>
        </w:rPr>
      </w:pPr>
    </w:p>
    <w:p w:rsidR="00B741DD" w:rsidRPr="001A248D" w:rsidRDefault="00B741DD" w:rsidP="00B741DD">
      <w:pPr>
        <w:tabs>
          <w:tab w:val="left" w:pos="851"/>
        </w:tabs>
        <w:suppressAutoHyphens/>
        <w:autoSpaceDN w:val="0"/>
        <w:spacing w:line="360" w:lineRule="auto"/>
        <w:ind w:right="-7"/>
        <w:contextualSpacing/>
        <w:jc w:val="center"/>
        <w:textAlignment w:val="baseline"/>
        <w:rPr>
          <w:b/>
          <w:kern w:val="3"/>
          <w:lang w:eastAsia="ar-SA"/>
        </w:rPr>
      </w:pPr>
      <w:r w:rsidRPr="001A248D">
        <w:rPr>
          <w:b/>
          <w:kern w:val="3"/>
          <w:lang w:eastAsia="ar-SA"/>
        </w:rPr>
        <w:t>MALİ HÜKÜMLER</w:t>
      </w:r>
    </w:p>
    <w:p w:rsidR="00B741DD" w:rsidRPr="001A248D" w:rsidRDefault="00B741DD" w:rsidP="00C6311F">
      <w:pPr>
        <w:keepNext/>
        <w:numPr>
          <w:ilvl w:val="0"/>
          <w:numId w:val="10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Hibeye Uygun Proje Giderleri</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Bir giderin projenin hibeye uygun gider sayılması için, şu hususları sağlaması gerekir;</w:t>
      </w:r>
    </w:p>
    <w:p w:rsidR="00B741DD" w:rsidRPr="001A248D" w:rsidRDefault="00B741DD" w:rsidP="00C6311F">
      <w:pPr>
        <w:numPr>
          <w:ilvl w:val="0"/>
          <w:numId w:val="102"/>
        </w:numPr>
        <w:suppressAutoHyphens/>
        <w:autoSpaceDN w:val="0"/>
        <w:spacing w:after="120" w:line="360" w:lineRule="auto"/>
        <w:contextualSpacing/>
        <w:jc w:val="both"/>
        <w:textAlignment w:val="baseline"/>
        <w:rPr>
          <w:kern w:val="3"/>
          <w:lang w:eastAsia="ar-SA"/>
        </w:rPr>
      </w:pPr>
      <w:r w:rsidRPr="001A248D">
        <w:rPr>
          <w:kern w:val="3"/>
          <w:lang w:eastAsia="ar-SA"/>
        </w:rPr>
        <w:t>Yatırımcının başvurusu dosyasında sunduğu bütçede, hibeye esas yatırım gideri kapsamında yer almalı</w:t>
      </w:r>
    </w:p>
    <w:p w:rsidR="00B741DD" w:rsidRPr="001A248D" w:rsidRDefault="00B741DD" w:rsidP="00C6311F">
      <w:pPr>
        <w:numPr>
          <w:ilvl w:val="0"/>
          <w:numId w:val="102"/>
        </w:numPr>
        <w:suppressAutoHyphens/>
        <w:autoSpaceDN w:val="0"/>
        <w:spacing w:after="120" w:line="360" w:lineRule="auto"/>
        <w:contextualSpacing/>
        <w:jc w:val="both"/>
        <w:textAlignment w:val="baseline"/>
        <w:rPr>
          <w:kern w:val="3"/>
          <w:lang w:eastAsia="ar-SA"/>
        </w:rPr>
      </w:pPr>
      <w:r w:rsidRPr="001A248D">
        <w:rPr>
          <w:kern w:val="3"/>
          <w:lang w:eastAsia="ar-SA"/>
        </w:rPr>
        <w:t xml:space="preserve">Projenin uygulanması sürecinde gerçekleşmiş olması </w:t>
      </w:r>
    </w:p>
    <w:p w:rsidR="00B741DD" w:rsidRPr="001A248D" w:rsidRDefault="00B741DD" w:rsidP="00C6311F">
      <w:pPr>
        <w:numPr>
          <w:ilvl w:val="0"/>
          <w:numId w:val="102"/>
        </w:numPr>
        <w:suppressAutoHyphens/>
        <w:autoSpaceDN w:val="0"/>
        <w:spacing w:after="120" w:line="360" w:lineRule="auto"/>
        <w:contextualSpacing/>
        <w:jc w:val="both"/>
        <w:textAlignment w:val="baseline"/>
        <w:rPr>
          <w:kern w:val="3"/>
          <w:lang w:eastAsia="ar-SA"/>
        </w:rPr>
      </w:pPr>
      <w:r w:rsidRPr="001A248D">
        <w:rPr>
          <w:kern w:val="3"/>
          <w:lang w:eastAsia="ar-SA"/>
        </w:rPr>
        <w:t>Yapılan gider harcamalarının kayıtlı, saptanabilir, doğrulanabilir olması ve orijinal belgelerle kanıtlanması</w:t>
      </w:r>
    </w:p>
    <w:p w:rsidR="00B741DD" w:rsidRPr="001A248D" w:rsidRDefault="00B741DD" w:rsidP="00C6311F">
      <w:pPr>
        <w:numPr>
          <w:ilvl w:val="0"/>
          <w:numId w:val="102"/>
        </w:numPr>
        <w:suppressAutoHyphens/>
        <w:autoSpaceDN w:val="0"/>
        <w:spacing w:after="120" w:line="360" w:lineRule="auto"/>
        <w:contextualSpacing/>
        <w:jc w:val="both"/>
        <w:textAlignment w:val="baseline"/>
        <w:rPr>
          <w:kern w:val="3"/>
          <w:lang w:eastAsia="ar-SA"/>
        </w:rPr>
      </w:pPr>
      <w:r w:rsidRPr="001A248D">
        <w:rPr>
          <w:kern w:val="3"/>
          <w:lang w:eastAsia="ar-SA"/>
        </w:rPr>
        <w:t>Usulüne uygun olarak ihalesi yapılarak satın alınmış olması</w:t>
      </w:r>
    </w:p>
    <w:p w:rsidR="00B741DD" w:rsidRPr="001A248D" w:rsidRDefault="00B741DD" w:rsidP="00C6311F">
      <w:pPr>
        <w:numPr>
          <w:ilvl w:val="0"/>
          <w:numId w:val="102"/>
        </w:numPr>
        <w:suppressAutoHyphens/>
        <w:autoSpaceDN w:val="0"/>
        <w:spacing w:after="120" w:line="360" w:lineRule="auto"/>
        <w:contextualSpacing/>
        <w:jc w:val="both"/>
        <w:textAlignment w:val="baseline"/>
        <w:rPr>
          <w:kern w:val="3"/>
          <w:lang w:eastAsia="zh-CN"/>
        </w:rPr>
      </w:pPr>
      <w:r w:rsidRPr="001A248D">
        <w:rPr>
          <w:kern w:val="3"/>
          <w:lang w:eastAsia="ar-SA"/>
        </w:rPr>
        <w:t>Piyasa şartlarına uygun tutarda olması</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Proje kapsamında yapılacak işler yüklenicilerle yapılacak sözleşmeler ile yapılır.</w:t>
      </w:r>
    </w:p>
    <w:p w:rsidR="00B741DD" w:rsidRPr="001A248D" w:rsidRDefault="00B741DD" w:rsidP="00C6311F">
      <w:pPr>
        <w:numPr>
          <w:ilvl w:val="0"/>
          <w:numId w:val="103"/>
        </w:numPr>
        <w:suppressAutoHyphens/>
        <w:autoSpaceDN w:val="0"/>
        <w:spacing w:after="120" w:line="360" w:lineRule="auto"/>
        <w:contextualSpacing/>
        <w:jc w:val="both"/>
        <w:textAlignment w:val="baseline"/>
        <w:rPr>
          <w:kern w:val="3"/>
          <w:lang w:eastAsia="ar-SA"/>
        </w:rPr>
      </w:pPr>
      <w:r w:rsidRPr="001A248D">
        <w:rPr>
          <w:kern w:val="3"/>
          <w:lang w:eastAsia="ar-SA"/>
        </w:rPr>
        <w:t>Yüklenicilerle yapılacak tüm ihale ve sözleşmeler Türk Lirası (TL) cinsinden yapılır.</w:t>
      </w:r>
    </w:p>
    <w:p w:rsidR="00B741DD" w:rsidRPr="001A248D" w:rsidRDefault="00B741DD" w:rsidP="00C6311F">
      <w:pPr>
        <w:numPr>
          <w:ilvl w:val="0"/>
          <w:numId w:val="103"/>
        </w:numPr>
        <w:suppressAutoHyphens/>
        <w:autoSpaceDN w:val="0"/>
        <w:spacing w:after="120" w:line="360" w:lineRule="auto"/>
        <w:contextualSpacing/>
        <w:jc w:val="both"/>
        <w:textAlignment w:val="baseline"/>
        <w:rPr>
          <w:kern w:val="3"/>
          <w:lang w:eastAsia="ar-SA"/>
        </w:rPr>
      </w:pPr>
      <w:r w:rsidRPr="001A248D">
        <w:rPr>
          <w:kern w:val="3"/>
          <w:lang w:eastAsia="ar-SA"/>
        </w:rPr>
        <w:t>Yüklenicilerle yapılacak sözleşmelerde, fiyatlar kesin ve sabit olur ve sözleşmenin uygulanması sırasında herhangi bir ayarlamaya tabi tutulmaz.</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Aşağıda belirtilen giderler hibeye uygun proje gideri sayılmaz;</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Her türlü borç ödemeleri,</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Faiz,</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Başka bir kaynaktan finanse edilen harcama ve giderler,</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Kira giderleri,</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Arazi, arsa ve bina alımı bedelleri,</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Kur farkı giderleri,</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Bina yakıt, su, elektrik ve aidat giderleri,</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Nakliye giderleri (İnşaat işleri içerisinde yapılanlar hariç),</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Bankacılık giderleri (havale, eft ücretleri vb.),</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Denetim giderleri,</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KDV iadesi de dâhil olmak üzere, iade alınan veya alınacak vergiler,</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İkinci el makine, ekipman ve malzeme alımları,</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Proje hazırlama, hazırlatma giderleri,</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lastRenderedPageBreak/>
        <w:t>Hibe Kılavuzunda tanımlanan hibe desteğine uygun olmayan giderler,</w:t>
      </w:r>
    </w:p>
    <w:p w:rsidR="00B741DD" w:rsidRPr="001A248D" w:rsidRDefault="00B741DD" w:rsidP="00C6311F">
      <w:pPr>
        <w:numPr>
          <w:ilvl w:val="0"/>
          <w:numId w:val="104"/>
        </w:numPr>
        <w:suppressAutoHyphens/>
        <w:autoSpaceDN w:val="0"/>
        <w:spacing w:after="60" w:line="360" w:lineRule="auto"/>
        <w:contextualSpacing/>
        <w:jc w:val="both"/>
        <w:textAlignment w:val="baseline"/>
        <w:rPr>
          <w:kern w:val="3"/>
          <w:lang w:eastAsia="ar-SA"/>
        </w:rPr>
      </w:pPr>
      <w:r w:rsidRPr="001A248D">
        <w:rPr>
          <w:kern w:val="3"/>
          <w:lang w:eastAsia="ar-SA"/>
        </w:rPr>
        <w:t xml:space="preserve">Hibe Kılavuzunda belirtilen satın alma usul ve esaslarına göre yapılmamış ve belgelendirilmemiş satın alımlara ait giderler.          </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Yatırımcının, proje uygulamasında yapacağı her türlü mal ve inşaat işi satın alma ihalelerinde, 2886 ve 4734 Sayılı Kamu İhale Kanunu ile diğer ulusal satın alma hükümlerine uyma zorunluluğu bulunmamaktadır.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Yatırımcı ihaleleri İPYB’nin denetiminde yapar. Uluslararası Tarımsal Kalkınma Fonu (IFAD) ön incelemesini gerektiren alımlarda belgeler ve alımın yapılması IFAD incelemesi ve onayına tabidir.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Satın alma belgelerinin MPYB ve IFAD incelemesi sonucu, işlemlerin uygun bulunmaması durumunda, uyarılar doğrultusunda ihale yenilenir.</w:t>
      </w:r>
    </w:p>
    <w:p w:rsidR="00B741DD" w:rsidRPr="001A248D" w:rsidRDefault="00B741DD" w:rsidP="00C6311F">
      <w:pPr>
        <w:numPr>
          <w:ilvl w:val="1"/>
          <w:numId w:val="100"/>
        </w:numPr>
        <w:suppressAutoHyphens/>
        <w:autoSpaceDN w:val="0"/>
        <w:spacing w:after="120" w:line="360" w:lineRule="auto"/>
        <w:contextualSpacing/>
        <w:jc w:val="both"/>
        <w:textAlignment w:val="baseline"/>
        <w:rPr>
          <w:kern w:val="3"/>
          <w:lang w:eastAsia="ar-SA"/>
        </w:rPr>
      </w:pPr>
      <w:r w:rsidRPr="001A248D">
        <w:rPr>
          <w:kern w:val="3"/>
          <w:lang w:eastAsia="ar-SA"/>
        </w:rPr>
        <w:t>Satın almanın uygun bulunmasından sonra yatırımcı, yüklenicilere gönderdiği sipariş mektupları ile imzaladığı sözleşmelerin 1 (bir) asıl ve 1 (bir) suretini,  ilgili sözleşmeler imzalandıktan en geç 15  (on beş) gün sonra İPYB’ye teslim eder. Belgelerin suretlerinin aslına uygunluğu onaylandıktan sonra belgelerin asılları yatırımcıya iade edilir.</w:t>
      </w:r>
    </w:p>
    <w:p w:rsidR="00B741DD" w:rsidRPr="001A248D" w:rsidRDefault="00B741DD" w:rsidP="00C6311F">
      <w:pPr>
        <w:numPr>
          <w:ilvl w:val="0"/>
          <w:numId w:val="100"/>
        </w:numPr>
        <w:tabs>
          <w:tab w:val="left" w:pos="851"/>
          <w:tab w:val="left" w:pos="1184"/>
        </w:tabs>
        <w:suppressAutoHyphens/>
        <w:autoSpaceDN w:val="0"/>
        <w:spacing w:after="120" w:line="360" w:lineRule="auto"/>
        <w:ind w:right="-7"/>
        <w:contextualSpacing/>
        <w:jc w:val="both"/>
        <w:textAlignment w:val="baseline"/>
        <w:rPr>
          <w:b/>
          <w:kern w:val="3"/>
          <w:lang w:eastAsia="ar-SA"/>
        </w:rPr>
      </w:pPr>
      <w:r w:rsidRPr="001A248D">
        <w:rPr>
          <w:b/>
          <w:kern w:val="3"/>
          <w:lang w:eastAsia="ar-SA"/>
        </w:rPr>
        <w:t>Ödemeler</w:t>
      </w:r>
    </w:p>
    <w:p w:rsidR="00B741DD" w:rsidRPr="001A248D" w:rsidRDefault="00B741DD" w:rsidP="00C6311F">
      <w:pPr>
        <w:numPr>
          <w:ilvl w:val="1"/>
          <w:numId w:val="100"/>
        </w:numPr>
        <w:suppressAutoHyphens/>
        <w:autoSpaceDN w:val="0"/>
        <w:spacing w:after="120" w:line="360" w:lineRule="auto"/>
        <w:ind w:right="-7"/>
        <w:contextualSpacing/>
        <w:jc w:val="both"/>
        <w:textAlignment w:val="baseline"/>
        <w:rPr>
          <w:kern w:val="3"/>
          <w:lang w:eastAsia="zh-CN"/>
        </w:rPr>
      </w:pPr>
      <w:r w:rsidRPr="001A248D">
        <w:rPr>
          <w:kern w:val="3"/>
          <w:lang w:eastAsia="ar-SA"/>
        </w:rPr>
        <w:t xml:space="preserve">Yatırımcı proje kapsamında yapılan işlerin tamamlanmasından sonra ödeme talebini, ödeme ile ilgili ek belgelerle birlikte İPYB’ye 3 (üç) nüsha halinde teslim eder. </w:t>
      </w:r>
    </w:p>
    <w:p w:rsidR="00B741DD" w:rsidRPr="001A248D" w:rsidRDefault="00B741DD" w:rsidP="00C6311F">
      <w:pPr>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rsidR="00B741DD" w:rsidRPr="001A248D" w:rsidRDefault="00B741DD" w:rsidP="00C6311F">
      <w:pPr>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 xml:space="preserve">İPYB’ye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w:t>
      </w:r>
      <w:r w:rsidRPr="001A248D">
        <w:rPr>
          <w:kern w:val="3"/>
          <w:lang w:eastAsia="ar-SA"/>
        </w:rPr>
        <w:lastRenderedPageBreak/>
        <w:t>İPYB yatırımcıdan açıklama, değişiklik veya ilave bilgi talep edebilir. Bu bilgi ve belgeler talep edildikleri tarihten itibaren 5 (beş) iş günü içerisinde yatırımcı tarafından sağlanır. Ödemeler;</w:t>
      </w:r>
    </w:p>
    <w:p w:rsidR="00B741DD" w:rsidRPr="001A248D" w:rsidRDefault="00B741DD" w:rsidP="00C6311F">
      <w:pPr>
        <w:numPr>
          <w:ilvl w:val="0"/>
          <w:numId w:val="105"/>
        </w:numPr>
        <w:suppressAutoHyphens/>
        <w:autoSpaceDN w:val="0"/>
        <w:spacing w:line="360" w:lineRule="auto"/>
        <w:contextualSpacing/>
        <w:jc w:val="both"/>
        <w:textAlignment w:val="baseline"/>
        <w:rPr>
          <w:kern w:val="3"/>
          <w:lang w:eastAsia="ar-SA"/>
        </w:rPr>
      </w:pPr>
      <w:r w:rsidRPr="001A248D">
        <w:rPr>
          <w:kern w:val="3"/>
          <w:lang w:eastAsia="ar-SA"/>
        </w:rPr>
        <w:t>Ödeme belgeleri eksiksiz teslim edildikten sonra yapılır.</w:t>
      </w:r>
    </w:p>
    <w:p w:rsidR="00B741DD" w:rsidRPr="001A248D" w:rsidRDefault="00B741DD" w:rsidP="00C6311F">
      <w:pPr>
        <w:numPr>
          <w:ilvl w:val="0"/>
          <w:numId w:val="105"/>
        </w:numPr>
        <w:suppressAutoHyphens/>
        <w:autoSpaceDN w:val="0"/>
        <w:spacing w:after="120" w:line="360" w:lineRule="auto"/>
        <w:contextualSpacing/>
        <w:jc w:val="both"/>
        <w:textAlignment w:val="baseline"/>
        <w:rPr>
          <w:kern w:val="3"/>
          <w:lang w:eastAsia="ar-SA"/>
        </w:rPr>
      </w:pPr>
      <w:r w:rsidRPr="001A248D">
        <w:rPr>
          <w:kern w:val="3"/>
          <w:lang w:eastAsia="ar-SA"/>
        </w:rPr>
        <w:t>Yatırımcının proje kapsamındaki işleri tamamladığı yerinde tespit edildikten sonra yapılır.</w:t>
      </w:r>
    </w:p>
    <w:p w:rsidR="00B741DD" w:rsidRPr="001A248D" w:rsidRDefault="00B741DD" w:rsidP="00C6311F">
      <w:pPr>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Ödemeler sırasında oluşacak havale ücreti, komisyon vb. masraflar, yatırımcıya ödenecek meblağdan düşülür.</w:t>
      </w:r>
    </w:p>
    <w:p w:rsidR="00B741DD" w:rsidRPr="001A248D" w:rsidRDefault="00B741DD" w:rsidP="00C6311F">
      <w:pPr>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B741DD" w:rsidRPr="001A248D" w:rsidRDefault="00B741DD" w:rsidP="00C6311F">
      <w:pPr>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Ödemeler Türk Lirası (TL) olarak yapılır.</w:t>
      </w:r>
    </w:p>
    <w:p w:rsidR="00B741DD" w:rsidRPr="001A248D" w:rsidRDefault="00B741DD" w:rsidP="00C6311F">
      <w:pPr>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KDAKP’nin son yılında, KDAKP’nin ikraz kapanış tarihinden en az 2 (iki) ay önce, tüm alımların ve proje işlerinin tamamlanması ve ödeme talebinde bulunulması gerekir.</w:t>
      </w:r>
    </w:p>
    <w:p w:rsidR="00B741DD" w:rsidRPr="001A248D" w:rsidRDefault="00B741DD" w:rsidP="00C6311F">
      <w:pPr>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B741DD" w:rsidRPr="001A248D" w:rsidRDefault="00B741DD" w:rsidP="00C6311F">
      <w:pPr>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B741DD" w:rsidRPr="001A248D" w:rsidRDefault="00B741DD" w:rsidP="00C6311F">
      <w:pPr>
        <w:keepNext/>
        <w:numPr>
          <w:ilvl w:val="0"/>
          <w:numId w:val="100"/>
        </w:numPr>
        <w:tabs>
          <w:tab w:val="left" w:pos="851"/>
          <w:tab w:val="left" w:pos="1986"/>
        </w:tabs>
        <w:suppressAutoHyphens/>
        <w:autoSpaceDN w:val="0"/>
        <w:spacing w:after="120" w:line="360" w:lineRule="auto"/>
        <w:ind w:right="-7"/>
        <w:contextualSpacing/>
        <w:jc w:val="both"/>
        <w:textAlignment w:val="baseline"/>
        <w:rPr>
          <w:b/>
          <w:kern w:val="3"/>
          <w:lang w:eastAsia="ar-SA"/>
        </w:rPr>
      </w:pPr>
      <w:r w:rsidRPr="001A248D">
        <w:rPr>
          <w:b/>
          <w:kern w:val="3"/>
          <w:lang w:eastAsia="ar-SA"/>
        </w:rPr>
        <w:t>KDAKP Hibesinin Nihai Miktarı</w:t>
      </w:r>
    </w:p>
    <w:p w:rsidR="00B741DD" w:rsidRPr="001A248D" w:rsidRDefault="00B741DD" w:rsidP="00C6311F">
      <w:pPr>
        <w:widowControl w:val="0"/>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B741DD" w:rsidRPr="001A248D" w:rsidRDefault="00B741DD" w:rsidP="00C6311F">
      <w:pPr>
        <w:widowControl w:val="0"/>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B741DD" w:rsidRPr="001A248D" w:rsidRDefault="00B741DD" w:rsidP="00C6311F">
      <w:pPr>
        <w:keepNext/>
        <w:numPr>
          <w:ilvl w:val="0"/>
          <w:numId w:val="100"/>
        </w:numPr>
        <w:tabs>
          <w:tab w:val="left" w:pos="851"/>
          <w:tab w:val="left" w:pos="1986"/>
        </w:tabs>
        <w:suppressAutoHyphens/>
        <w:autoSpaceDN w:val="0"/>
        <w:spacing w:after="120" w:line="360" w:lineRule="auto"/>
        <w:ind w:right="-7"/>
        <w:contextualSpacing/>
        <w:jc w:val="both"/>
        <w:textAlignment w:val="baseline"/>
        <w:rPr>
          <w:b/>
          <w:kern w:val="3"/>
          <w:lang w:eastAsia="ar-SA"/>
        </w:rPr>
      </w:pPr>
      <w:r w:rsidRPr="001A248D">
        <w:rPr>
          <w:b/>
          <w:kern w:val="3"/>
          <w:lang w:eastAsia="ar-SA"/>
        </w:rPr>
        <w:t>İstirdat</w:t>
      </w:r>
    </w:p>
    <w:p w:rsidR="00B741DD" w:rsidRPr="001A248D" w:rsidRDefault="00B741DD" w:rsidP="00C6311F">
      <w:pPr>
        <w:widowControl w:val="0"/>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B741DD" w:rsidRPr="001A248D" w:rsidRDefault="00B741DD" w:rsidP="00C6311F">
      <w:pPr>
        <w:numPr>
          <w:ilvl w:val="0"/>
          <w:numId w:val="106"/>
        </w:numPr>
        <w:suppressAutoHyphens/>
        <w:autoSpaceDN w:val="0"/>
        <w:spacing w:after="120" w:line="360" w:lineRule="auto"/>
        <w:contextualSpacing/>
        <w:jc w:val="both"/>
        <w:textAlignment w:val="baseline"/>
        <w:rPr>
          <w:kern w:val="3"/>
          <w:lang w:eastAsia="ar-SA"/>
        </w:rPr>
      </w:pPr>
      <w:r w:rsidRPr="001A248D">
        <w:rPr>
          <w:kern w:val="3"/>
          <w:lang w:eastAsia="ar-SA"/>
        </w:rPr>
        <w:lastRenderedPageBreak/>
        <w:t>Yatırımcının, Bakanlık tarafından belirlenen tarihe kadar geri ödemeyi yapmaması halinde, Bakanlık, TCMB reeskont faiz oranı üzerinden faiz eklemek suretiyle borçlu olunan miktara temerrüt faizi talep eder.</w:t>
      </w:r>
    </w:p>
    <w:p w:rsidR="00B741DD" w:rsidRPr="001A248D" w:rsidRDefault="00B741DD" w:rsidP="00C6311F">
      <w:pPr>
        <w:numPr>
          <w:ilvl w:val="0"/>
          <w:numId w:val="106"/>
        </w:numPr>
        <w:suppressAutoHyphens/>
        <w:autoSpaceDN w:val="0"/>
        <w:spacing w:after="120" w:line="360" w:lineRule="auto"/>
        <w:contextualSpacing/>
        <w:jc w:val="both"/>
        <w:textAlignment w:val="baseline"/>
        <w:rPr>
          <w:kern w:val="3"/>
          <w:lang w:eastAsia="ar-SA"/>
        </w:rPr>
      </w:pPr>
      <w:r w:rsidRPr="001A248D">
        <w:rPr>
          <w:kern w:val="3"/>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B741DD" w:rsidRPr="001A248D" w:rsidRDefault="00B741DD" w:rsidP="00C6311F">
      <w:pPr>
        <w:widowControl w:val="0"/>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Bakanlığa ödenecek meblağ yatırımcıya ödenecek veya borçlu olunan her türlü meblağdan düşülebilir. Bu durum tarafların taksitle ödeme yolunda mutabakata varmasını engellemez.</w:t>
      </w:r>
    </w:p>
    <w:p w:rsidR="00B741DD" w:rsidRPr="001A248D" w:rsidRDefault="00B741DD" w:rsidP="00C6311F">
      <w:pPr>
        <w:widowControl w:val="0"/>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Bakanlığa borçlu olunan miktarların geri ödenmesinden kaynaklanan banka masraflarının tamamını yatırımcı üstlenir.</w:t>
      </w:r>
    </w:p>
    <w:p w:rsidR="00B741DD" w:rsidRPr="001A248D" w:rsidRDefault="00B741DD" w:rsidP="00C6311F">
      <w:pPr>
        <w:keepNext/>
        <w:numPr>
          <w:ilvl w:val="0"/>
          <w:numId w:val="100"/>
        </w:numPr>
        <w:tabs>
          <w:tab w:val="left" w:pos="851"/>
        </w:tabs>
        <w:suppressAutoHyphens/>
        <w:autoSpaceDN w:val="0"/>
        <w:spacing w:after="120" w:line="360" w:lineRule="auto"/>
        <w:ind w:right="-7"/>
        <w:contextualSpacing/>
        <w:jc w:val="both"/>
        <w:textAlignment w:val="baseline"/>
        <w:rPr>
          <w:b/>
          <w:kern w:val="3"/>
          <w:lang w:eastAsia="ar-SA"/>
        </w:rPr>
      </w:pPr>
      <w:r w:rsidRPr="001A248D">
        <w:rPr>
          <w:b/>
          <w:kern w:val="3"/>
          <w:lang w:eastAsia="ar-SA"/>
        </w:rPr>
        <w:t>Haberleşme Adresleri</w:t>
      </w:r>
    </w:p>
    <w:p w:rsidR="00B741DD" w:rsidRPr="001A248D" w:rsidRDefault="00B741DD" w:rsidP="00C6311F">
      <w:pPr>
        <w:widowControl w:val="0"/>
        <w:numPr>
          <w:ilvl w:val="1"/>
          <w:numId w:val="100"/>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B741DD" w:rsidRPr="001A248D" w:rsidRDefault="00B741DD" w:rsidP="00B741DD">
      <w:pPr>
        <w:tabs>
          <w:tab w:val="left" w:pos="851"/>
        </w:tabs>
        <w:suppressAutoHyphens/>
        <w:autoSpaceDN w:val="0"/>
        <w:spacing w:line="360" w:lineRule="auto"/>
        <w:ind w:right="-7"/>
        <w:contextualSpacing/>
        <w:jc w:val="both"/>
        <w:textAlignment w:val="baseline"/>
        <w:rPr>
          <w:b/>
          <w:kern w:val="3"/>
          <w:lang w:eastAsia="ar-SA"/>
        </w:rPr>
      </w:pPr>
      <w:r w:rsidRPr="001A248D">
        <w:rPr>
          <w:b/>
          <w:kern w:val="3"/>
          <w:lang w:eastAsia="ar-SA"/>
        </w:rPr>
        <w:t>İPYB’nin Adresi</w:t>
      </w:r>
    </w:p>
    <w:p w:rsidR="00B741DD" w:rsidRPr="001A248D" w:rsidRDefault="00B741DD" w:rsidP="00B741DD">
      <w:pPr>
        <w:tabs>
          <w:tab w:val="left" w:pos="851"/>
        </w:tabs>
        <w:suppressAutoHyphens/>
        <w:autoSpaceDN w:val="0"/>
        <w:spacing w:line="360" w:lineRule="auto"/>
        <w:ind w:right="-7"/>
        <w:contextualSpacing/>
        <w:jc w:val="both"/>
        <w:textAlignment w:val="baseline"/>
        <w:rPr>
          <w:kern w:val="3"/>
          <w:lang w:eastAsia="ar-SA"/>
        </w:rPr>
      </w:pPr>
      <w:r w:rsidRPr="001A248D">
        <w:rPr>
          <w:kern w:val="3"/>
          <w:lang w:eastAsia="ar-SA"/>
        </w:rPr>
        <w:t xml:space="preserve">Gelincik Mahallesi Fatih Caddesi No:13 Sinop </w:t>
      </w:r>
    </w:p>
    <w:p w:rsidR="00B741DD" w:rsidRPr="001A248D" w:rsidRDefault="00B741DD" w:rsidP="00B741DD">
      <w:pPr>
        <w:tabs>
          <w:tab w:val="left" w:pos="851"/>
        </w:tabs>
        <w:suppressAutoHyphens/>
        <w:autoSpaceDN w:val="0"/>
        <w:spacing w:line="360" w:lineRule="auto"/>
        <w:ind w:right="-7"/>
        <w:contextualSpacing/>
        <w:jc w:val="both"/>
        <w:textAlignment w:val="baseline"/>
        <w:rPr>
          <w:b/>
          <w:kern w:val="3"/>
          <w:lang w:eastAsia="ar-SA"/>
        </w:rPr>
      </w:pPr>
      <w:r w:rsidRPr="001A248D">
        <w:rPr>
          <w:b/>
          <w:kern w:val="3"/>
          <w:lang w:eastAsia="ar-SA"/>
        </w:rPr>
        <w:t>Yatırımcının adresi:</w:t>
      </w:r>
    </w:p>
    <w:p w:rsidR="00B741DD" w:rsidRPr="001A248D" w:rsidRDefault="00B741DD" w:rsidP="00B741DD">
      <w:pPr>
        <w:tabs>
          <w:tab w:val="left" w:pos="851"/>
        </w:tabs>
        <w:suppressAutoHyphens/>
        <w:autoSpaceDN w:val="0"/>
        <w:spacing w:line="360" w:lineRule="auto"/>
        <w:ind w:right="-7"/>
        <w:contextualSpacing/>
        <w:jc w:val="both"/>
        <w:textAlignment w:val="baseline"/>
        <w:rPr>
          <w:kern w:val="3"/>
          <w:lang w:eastAsia="ar-SA"/>
        </w:rPr>
      </w:pPr>
      <w:r w:rsidRPr="001A248D">
        <w:rPr>
          <w:kern w:val="3"/>
          <w:lang w:eastAsia="ar-SA"/>
        </w:rPr>
        <w:t>……………………………………………………………………………………………………</w:t>
      </w:r>
    </w:p>
    <w:p w:rsidR="00B741DD" w:rsidRPr="001A248D" w:rsidRDefault="00B741DD" w:rsidP="00C6311F">
      <w:pPr>
        <w:keepNext/>
        <w:numPr>
          <w:ilvl w:val="0"/>
          <w:numId w:val="100"/>
        </w:numPr>
        <w:tabs>
          <w:tab w:val="left" w:pos="851"/>
        </w:tabs>
        <w:suppressAutoHyphens/>
        <w:autoSpaceDN w:val="0"/>
        <w:spacing w:after="120" w:line="360" w:lineRule="auto"/>
        <w:ind w:right="-7"/>
        <w:contextualSpacing/>
        <w:jc w:val="both"/>
        <w:textAlignment w:val="baseline"/>
        <w:rPr>
          <w:b/>
          <w:kern w:val="3"/>
          <w:lang w:eastAsia="ar-SA"/>
        </w:rPr>
      </w:pPr>
      <w:r w:rsidRPr="001A248D">
        <w:rPr>
          <w:b/>
          <w:kern w:val="3"/>
          <w:lang w:eastAsia="ar-SA"/>
        </w:rPr>
        <w:t>Ekler</w:t>
      </w:r>
    </w:p>
    <w:p w:rsidR="00B741DD" w:rsidRPr="001A248D" w:rsidRDefault="00B741DD" w:rsidP="00C6311F">
      <w:pPr>
        <w:numPr>
          <w:ilvl w:val="1"/>
          <w:numId w:val="100"/>
        </w:numPr>
        <w:tabs>
          <w:tab w:val="left" w:pos="851"/>
        </w:tabs>
        <w:suppressAutoHyphens/>
        <w:autoSpaceDN w:val="0"/>
        <w:spacing w:after="120" w:line="360" w:lineRule="auto"/>
        <w:contextualSpacing/>
        <w:jc w:val="both"/>
        <w:textAlignment w:val="baseline"/>
        <w:rPr>
          <w:kern w:val="3"/>
          <w:lang w:eastAsia="ar-SA"/>
        </w:rPr>
      </w:pPr>
      <w:r w:rsidRPr="001A248D">
        <w:rPr>
          <w:kern w:val="3"/>
          <w:lang w:eastAsia="ar-SA"/>
        </w:rPr>
        <w:t>Aşağıdaki belgeler İşbu sözleşmenin eki ve ayrılmaz bir parçasıdır:</w:t>
      </w:r>
    </w:p>
    <w:p w:rsidR="00B741DD" w:rsidRPr="001A248D" w:rsidRDefault="00B741DD" w:rsidP="00B741DD">
      <w:pPr>
        <w:tabs>
          <w:tab w:val="left" w:pos="1540"/>
        </w:tabs>
        <w:suppressAutoHyphens/>
        <w:autoSpaceDN w:val="0"/>
        <w:spacing w:line="360" w:lineRule="auto"/>
        <w:ind w:left="1134" w:hanging="283"/>
        <w:contextualSpacing/>
        <w:jc w:val="both"/>
        <w:textAlignment w:val="baseline"/>
        <w:rPr>
          <w:kern w:val="3"/>
          <w:lang w:eastAsia="ar-SA"/>
        </w:rPr>
      </w:pPr>
      <w:r w:rsidRPr="001A248D">
        <w:rPr>
          <w:b/>
          <w:kern w:val="3"/>
          <w:lang w:eastAsia="ar-SA"/>
        </w:rPr>
        <w:t>Ek 1</w:t>
      </w:r>
      <w:r w:rsidRPr="001A248D">
        <w:rPr>
          <w:kern w:val="3"/>
          <w:lang w:eastAsia="ar-SA"/>
        </w:rPr>
        <w:t>:</w:t>
      </w:r>
      <w:r w:rsidRPr="001A248D">
        <w:rPr>
          <w:kern w:val="3"/>
          <w:lang w:eastAsia="ar-SA"/>
        </w:rPr>
        <w:tab/>
        <w:t>Başvuru Dosyası</w:t>
      </w:r>
    </w:p>
    <w:p w:rsidR="00B741DD" w:rsidRPr="001A248D" w:rsidRDefault="00B741DD" w:rsidP="00B741DD">
      <w:pPr>
        <w:tabs>
          <w:tab w:val="left" w:pos="1540"/>
        </w:tabs>
        <w:suppressAutoHyphens/>
        <w:autoSpaceDN w:val="0"/>
        <w:spacing w:line="360" w:lineRule="auto"/>
        <w:ind w:left="1134" w:hanging="283"/>
        <w:contextualSpacing/>
        <w:jc w:val="both"/>
        <w:textAlignment w:val="baseline"/>
        <w:rPr>
          <w:kern w:val="3"/>
          <w:lang w:eastAsia="ar-SA"/>
        </w:rPr>
      </w:pPr>
      <w:r w:rsidRPr="001A248D">
        <w:rPr>
          <w:b/>
          <w:kern w:val="3"/>
          <w:lang w:eastAsia="ar-SA"/>
        </w:rPr>
        <w:t>Ek 2</w:t>
      </w:r>
      <w:r w:rsidRPr="001A248D">
        <w:rPr>
          <w:kern w:val="3"/>
          <w:lang w:eastAsia="ar-SA"/>
        </w:rPr>
        <w:t>:</w:t>
      </w:r>
      <w:r w:rsidRPr="001A248D">
        <w:rPr>
          <w:kern w:val="3"/>
          <w:lang w:eastAsia="ar-SA"/>
        </w:rPr>
        <w:tab/>
        <w:t>Ödeme il ilgili belgeler</w:t>
      </w:r>
    </w:p>
    <w:p w:rsidR="00B741DD" w:rsidRPr="001A248D" w:rsidRDefault="00B741DD" w:rsidP="00B741DD">
      <w:pPr>
        <w:tabs>
          <w:tab w:val="left" w:pos="1540"/>
        </w:tabs>
        <w:suppressAutoHyphens/>
        <w:autoSpaceDN w:val="0"/>
        <w:spacing w:line="360" w:lineRule="auto"/>
        <w:ind w:left="1134" w:hanging="283"/>
        <w:contextualSpacing/>
        <w:jc w:val="both"/>
        <w:textAlignment w:val="baseline"/>
        <w:rPr>
          <w:kern w:val="3"/>
          <w:lang w:eastAsia="ar-SA"/>
        </w:rPr>
      </w:pPr>
      <w:r w:rsidRPr="001A248D">
        <w:rPr>
          <w:b/>
          <w:kern w:val="3"/>
          <w:lang w:eastAsia="ar-SA"/>
        </w:rPr>
        <w:t>Ek 3</w:t>
      </w:r>
      <w:r w:rsidRPr="001A248D">
        <w:rPr>
          <w:kern w:val="3"/>
          <w:lang w:eastAsia="ar-SA"/>
        </w:rPr>
        <w:t>:</w:t>
      </w:r>
      <w:r w:rsidRPr="001A248D">
        <w:rPr>
          <w:kern w:val="3"/>
          <w:lang w:eastAsia="ar-SA"/>
        </w:rPr>
        <w:tab/>
        <w:t>Hibe Kılavuzu</w:t>
      </w:r>
    </w:p>
    <w:p w:rsidR="00B741DD" w:rsidRPr="001A248D" w:rsidRDefault="00B741DD" w:rsidP="00B741DD">
      <w:pPr>
        <w:tabs>
          <w:tab w:val="left" w:pos="1540"/>
        </w:tabs>
        <w:suppressAutoHyphens/>
        <w:autoSpaceDN w:val="0"/>
        <w:spacing w:line="360" w:lineRule="auto"/>
        <w:ind w:left="1134" w:hanging="283"/>
        <w:contextualSpacing/>
        <w:jc w:val="both"/>
        <w:textAlignment w:val="baseline"/>
        <w:rPr>
          <w:kern w:val="3"/>
          <w:lang w:eastAsia="zh-CN"/>
        </w:rPr>
      </w:pPr>
      <w:r w:rsidRPr="001A248D">
        <w:rPr>
          <w:b/>
          <w:kern w:val="3"/>
          <w:lang w:eastAsia="ar-SA"/>
        </w:rPr>
        <w:t>Ek 4</w:t>
      </w:r>
      <w:r w:rsidRPr="001A248D">
        <w:rPr>
          <w:kern w:val="3"/>
          <w:lang w:eastAsia="zh-CN"/>
        </w:rPr>
        <w:t>:</w:t>
      </w:r>
      <w:r w:rsidRPr="001A248D">
        <w:rPr>
          <w:kern w:val="3"/>
          <w:lang w:eastAsia="zh-CN"/>
        </w:rPr>
        <w:tab/>
        <w:t>Hibe Çağrısı</w:t>
      </w:r>
    </w:p>
    <w:p w:rsidR="00B741DD" w:rsidRPr="001A248D" w:rsidRDefault="00B741DD" w:rsidP="00B741DD">
      <w:pPr>
        <w:tabs>
          <w:tab w:val="left" w:pos="851"/>
        </w:tabs>
        <w:suppressAutoHyphens/>
        <w:autoSpaceDN w:val="0"/>
        <w:spacing w:line="360" w:lineRule="auto"/>
        <w:contextualSpacing/>
        <w:jc w:val="both"/>
        <w:textAlignment w:val="baseline"/>
        <w:rPr>
          <w:kern w:val="3"/>
          <w:lang w:eastAsia="ar-SA"/>
        </w:rPr>
      </w:pPr>
      <w:r w:rsidRPr="001A248D">
        <w:rPr>
          <w:kern w:val="3"/>
          <w:lang w:eastAsia="ar-SA"/>
        </w:rPr>
        <w:t>İşbu Hibe Sözleşmesi ……./……./………tarihinde 1 (bir) asıl 2 (iki) suret olarak düzenlenmiş ve taraflarca imzalanmıştır.</w:t>
      </w:r>
    </w:p>
    <w:p w:rsidR="00B741DD" w:rsidRPr="001A248D" w:rsidRDefault="00B741DD" w:rsidP="00B741DD">
      <w:pPr>
        <w:suppressAutoHyphens/>
        <w:autoSpaceDN w:val="0"/>
        <w:spacing w:line="360" w:lineRule="auto"/>
        <w:contextualSpacing/>
        <w:jc w:val="center"/>
        <w:textAlignment w:val="baseline"/>
        <w:rPr>
          <w:b/>
          <w:kern w:val="3"/>
          <w:lang w:eastAsia="ar-SA"/>
        </w:rPr>
      </w:pPr>
      <w:r w:rsidRPr="001A248D">
        <w:rPr>
          <w:b/>
          <w:kern w:val="3"/>
          <w:lang w:eastAsia="ar-SA"/>
        </w:rPr>
        <w:t>Yatırımcı Nam ve Hesabına</w:t>
      </w:r>
    </w:p>
    <w:p w:rsidR="00B741DD" w:rsidRPr="001A248D" w:rsidRDefault="00B741DD" w:rsidP="00B741DD">
      <w:pPr>
        <w:suppressAutoHyphens/>
        <w:autoSpaceDN w:val="0"/>
        <w:spacing w:line="360" w:lineRule="auto"/>
        <w:contextualSpacing/>
        <w:jc w:val="center"/>
        <w:textAlignment w:val="baseline"/>
        <w:rPr>
          <w:kern w:val="3"/>
          <w:lang w:eastAsia="zh-CN"/>
        </w:rPr>
      </w:pPr>
      <w:r w:rsidRPr="001A248D">
        <w:rPr>
          <w:kern w:val="3"/>
          <w:lang w:eastAsia="ar-SA"/>
        </w:rPr>
        <w:t>………………………………………………</w:t>
      </w:r>
    </w:p>
    <w:p w:rsidR="00B741DD" w:rsidRPr="001A248D" w:rsidRDefault="00B741DD" w:rsidP="00B741DD">
      <w:pPr>
        <w:suppressAutoHyphens/>
        <w:autoSpaceDN w:val="0"/>
        <w:spacing w:line="360" w:lineRule="auto"/>
        <w:contextualSpacing/>
        <w:jc w:val="center"/>
        <w:textAlignment w:val="baseline"/>
        <w:rPr>
          <w:b/>
          <w:kern w:val="3"/>
          <w:lang w:eastAsia="ar-SA"/>
        </w:rPr>
      </w:pPr>
      <w:r w:rsidRPr="001A248D">
        <w:rPr>
          <w:b/>
          <w:kern w:val="3"/>
          <w:lang w:eastAsia="ar-SA"/>
        </w:rPr>
        <w:t>Tarım ve Orman Bakanlığı adına</w:t>
      </w:r>
    </w:p>
    <w:p w:rsidR="00B741DD" w:rsidRPr="001A248D" w:rsidRDefault="00B741DD" w:rsidP="00B741DD">
      <w:pPr>
        <w:suppressAutoHyphens/>
        <w:autoSpaceDN w:val="0"/>
        <w:spacing w:line="360" w:lineRule="auto"/>
        <w:contextualSpacing/>
        <w:jc w:val="center"/>
        <w:textAlignment w:val="baseline"/>
        <w:rPr>
          <w:kern w:val="3"/>
          <w:lang w:eastAsia="ar-SA"/>
        </w:rPr>
      </w:pPr>
      <w:r w:rsidRPr="001A248D">
        <w:rPr>
          <w:kern w:val="3"/>
          <w:lang w:eastAsia="ar-SA"/>
        </w:rPr>
        <w:t>Sinop Tarım ve Orman Müdürlüğü</w:t>
      </w:r>
    </w:p>
    <w:p w:rsidR="00B741DD" w:rsidRPr="001A248D" w:rsidRDefault="00B741DD" w:rsidP="00B741DD">
      <w:pPr>
        <w:suppressAutoHyphens/>
        <w:spacing w:line="360" w:lineRule="auto"/>
        <w:contextualSpacing/>
        <w:jc w:val="center"/>
        <w:rPr>
          <w:rFonts w:eastAsia="Lucida Sans Unicode"/>
          <w:kern w:val="3"/>
          <w:lang w:eastAsia="ar-SA"/>
        </w:rPr>
      </w:pPr>
      <w:r w:rsidRPr="001A248D">
        <w:rPr>
          <w:rFonts w:eastAsia="Lucida Sans Unicode"/>
          <w:kern w:val="3"/>
          <w:lang w:eastAsia="ar-SA"/>
        </w:rPr>
        <w:t>[İmza yetkilisinin (İl Müdürü veya vekili) adı, soyadı, unvanı, imza, tarih</w:t>
      </w:r>
    </w:p>
    <w:p w:rsidR="00B741DD" w:rsidRPr="001A248D" w:rsidRDefault="00B741DD" w:rsidP="00B741DD">
      <w:pPr>
        <w:jc w:val="center"/>
        <w:rPr>
          <w:b/>
          <w:iCs/>
        </w:rPr>
      </w:pPr>
      <w:r w:rsidRPr="001A248D">
        <w:rPr>
          <w:rFonts w:eastAsia="Lucida Sans Unicode"/>
          <w:kern w:val="3"/>
          <w:lang w:eastAsia="ar-SA"/>
        </w:rPr>
        <w:lastRenderedPageBreak/>
        <w:tab/>
      </w:r>
      <w:r w:rsidRPr="001A248D">
        <w:rPr>
          <w:b/>
        </w:rPr>
        <w:t>TARIMSAL ÜRETİM VE SULAMA PROJELERİ</w:t>
      </w:r>
    </w:p>
    <w:p w:rsidR="00B741DD" w:rsidRPr="001A248D" w:rsidRDefault="00B741DD" w:rsidP="00B741DD">
      <w:pPr>
        <w:jc w:val="center"/>
        <w:rPr>
          <w:b/>
          <w:iCs/>
        </w:rPr>
      </w:pPr>
      <w:r w:rsidRPr="001A248D">
        <w:rPr>
          <w:b/>
          <w:iCs/>
        </w:rPr>
        <w:t>YATIRIM YERİ TESPİT TUTANAĞI</w:t>
      </w:r>
    </w:p>
    <w:p w:rsidR="00B741DD" w:rsidRDefault="00B741DD" w:rsidP="00B741DD">
      <w:pPr>
        <w:jc w:val="center"/>
        <w:rPr>
          <w:iCs/>
        </w:rPr>
      </w:pPr>
    </w:p>
    <w:p w:rsidR="00B741DD" w:rsidRPr="00E86A1C" w:rsidRDefault="00B741DD" w:rsidP="00B741DD">
      <w:pPr>
        <w:jc w:val="center"/>
        <w:rPr>
          <w:rFonts w:eastAsia="Calibri"/>
        </w:rPr>
      </w:pPr>
      <w:r w:rsidRPr="00E86A1C">
        <w:rPr>
          <w:iCs/>
        </w:rPr>
        <w:t>(Yatırım Başlamadan Önce</w:t>
      </w:r>
      <w:r w:rsidRPr="00E86A1C">
        <w:rPr>
          <w:rFonts w:eastAsia="Calibri"/>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393"/>
        <w:gridCol w:w="6255"/>
      </w:tblGrid>
      <w:tr w:rsidR="00B741DD" w:rsidRPr="001A248D" w:rsidTr="00B42C19">
        <w:trPr>
          <w:trHeight w:val="555"/>
        </w:trPr>
        <w:tc>
          <w:tcPr>
            <w:tcW w:w="1444" w:type="pct"/>
            <w:tcBorders>
              <w:right w:val="nil"/>
            </w:tcBorders>
            <w:shd w:val="clear" w:color="auto" w:fill="FFF2CC"/>
            <w:vAlign w:val="center"/>
          </w:tcPr>
          <w:p w:rsidR="00B741DD" w:rsidRPr="001A248D" w:rsidRDefault="00B741DD" w:rsidP="00B42C19">
            <w:pPr>
              <w:widowControl w:val="0"/>
              <w:adjustRightInd w:val="0"/>
              <w:textAlignment w:val="baseline"/>
              <w:rPr>
                <w:b/>
              </w:rPr>
            </w:pPr>
            <w:r w:rsidRPr="001A248D">
              <w:rPr>
                <w:b/>
              </w:rPr>
              <w:t>Başvuru Sahibinin Adı Soyadı</w:t>
            </w:r>
          </w:p>
        </w:tc>
        <w:tc>
          <w:tcPr>
            <w:tcW w:w="210" w:type="pct"/>
            <w:tcBorders>
              <w:left w:val="nil"/>
            </w:tcBorders>
            <w:shd w:val="clear" w:color="auto" w:fill="FFF2CC"/>
            <w:vAlign w:val="center"/>
          </w:tcPr>
          <w:p w:rsidR="00B741DD" w:rsidRPr="001A248D" w:rsidRDefault="00B741DD" w:rsidP="00B42C19">
            <w:pPr>
              <w:widowControl w:val="0"/>
              <w:adjustRightInd w:val="0"/>
              <w:textAlignment w:val="baseline"/>
            </w:pPr>
            <w:r w:rsidRPr="001A248D">
              <w:rPr>
                <w:b/>
              </w:rPr>
              <w:t>:</w:t>
            </w:r>
          </w:p>
        </w:tc>
        <w:tc>
          <w:tcPr>
            <w:tcW w:w="3346" w:type="pct"/>
            <w:shd w:val="clear" w:color="auto" w:fill="auto"/>
            <w:vAlign w:val="center"/>
          </w:tcPr>
          <w:p w:rsidR="00B741DD" w:rsidRPr="001A248D" w:rsidRDefault="00B741DD" w:rsidP="00B42C19">
            <w:pPr>
              <w:widowControl w:val="0"/>
              <w:adjustRightInd w:val="0"/>
              <w:textAlignment w:val="baseline"/>
            </w:pPr>
          </w:p>
        </w:tc>
      </w:tr>
      <w:tr w:rsidR="00B741DD" w:rsidRPr="001A248D" w:rsidTr="00B42C19">
        <w:trPr>
          <w:trHeight w:val="555"/>
        </w:trPr>
        <w:tc>
          <w:tcPr>
            <w:tcW w:w="1444" w:type="pct"/>
            <w:tcBorders>
              <w:right w:val="nil"/>
            </w:tcBorders>
            <w:shd w:val="clear" w:color="auto" w:fill="FFF2CC"/>
            <w:vAlign w:val="center"/>
          </w:tcPr>
          <w:p w:rsidR="00B741DD" w:rsidRPr="001A248D" w:rsidRDefault="00B741DD" w:rsidP="00B42C19">
            <w:pPr>
              <w:widowControl w:val="0"/>
              <w:adjustRightInd w:val="0"/>
              <w:textAlignment w:val="baseline"/>
              <w:rPr>
                <w:b/>
              </w:rPr>
            </w:pPr>
            <w:r w:rsidRPr="001A248D">
              <w:rPr>
                <w:b/>
              </w:rPr>
              <w:t>Hibe Konusu</w:t>
            </w:r>
          </w:p>
        </w:tc>
        <w:tc>
          <w:tcPr>
            <w:tcW w:w="210" w:type="pct"/>
            <w:tcBorders>
              <w:left w:val="nil"/>
            </w:tcBorders>
            <w:shd w:val="clear" w:color="auto" w:fill="FFF2CC"/>
            <w:vAlign w:val="center"/>
          </w:tcPr>
          <w:p w:rsidR="00B741DD" w:rsidRPr="001A248D" w:rsidRDefault="00B741DD" w:rsidP="00B42C19">
            <w:pPr>
              <w:widowControl w:val="0"/>
              <w:adjustRightInd w:val="0"/>
              <w:textAlignment w:val="baseline"/>
            </w:pPr>
            <w:r w:rsidRPr="001A248D">
              <w:rPr>
                <w:b/>
              </w:rPr>
              <w:t>:</w:t>
            </w:r>
          </w:p>
        </w:tc>
        <w:tc>
          <w:tcPr>
            <w:tcW w:w="3346" w:type="pct"/>
            <w:shd w:val="clear" w:color="auto" w:fill="auto"/>
            <w:vAlign w:val="center"/>
          </w:tcPr>
          <w:p w:rsidR="00B741DD" w:rsidRPr="001A248D" w:rsidRDefault="00B741DD" w:rsidP="00B42C19">
            <w:pPr>
              <w:widowControl w:val="0"/>
              <w:adjustRightInd w:val="0"/>
              <w:textAlignment w:val="baseline"/>
            </w:pPr>
            <w:r>
              <w:t>Ceviz Bahçesi Kurulumu</w:t>
            </w:r>
          </w:p>
        </w:tc>
      </w:tr>
      <w:tr w:rsidR="00B741DD" w:rsidRPr="001A248D" w:rsidTr="00B42C19">
        <w:trPr>
          <w:trHeight w:val="555"/>
        </w:trPr>
        <w:tc>
          <w:tcPr>
            <w:tcW w:w="1444" w:type="pct"/>
            <w:tcBorders>
              <w:right w:val="nil"/>
            </w:tcBorders>
            <w:shd w:val="clear" w:color="auto" w:fill="FFF2CC"/>
            <w:vAlign w:val="center"/>
          </w:tcPr>
          <w:p w:rsidR="00B741DD" w:rsidRPr="001A248D" w:rsidRDefault="00B741DD" w:rsidP="00B42C19">
            <w:pPr>
              <w:widowControl w:val="0"/>
              <w:adjustRightInd w:val="0"/>
              <w:textAlignment w:val="baseline"/>
              <w:rPr>
                <w:b/>
              </w:rPr>
            </w:pPr>
            <w:r w:rsidRPr="001A248D">
              <w:rPr>
                <w:b/>
              </w:rPr>
              <w:t>Başvuru Numarası</w:t>
            </w:r>
          </w:p>
        </w:tc>
        <w:tc>
          <w:tcPr>
            <w:tcW w:w="210" w:type="pct"/>
            <w:tcBorders>
              <w:left w:val="nil"/>
            </w:tcBorders>
            <w:shd w:val="clear" w:color="auto" w:fill="FFF2CC"/>
            <w:vAlign w:val="center"/>
          </w:tcPr>
          <w:p w:rsidR="00B741DD" w:rsidRPr="001A248D" w:rsidRDefault="00B741DD" w:rsidP="00B42C19">
            <w:pPr>
              <w:widowControl w:val="0"/>
              <w:adjustRightInd w:val="0"/>
              <w:textAlignment w:val="baseline"/>
            </w:pPr>
            <w:r w:rsidRPr="001A248D">
              <w:rPr>
                <w:b/>
              </w:rPr>
              <w:t>:</w:t>
            </w:r>
          </w:p>
        </w:tc>
        <w:tc>
          <w:tcPr>
            <w:tcW w:w="3346" w:type="pct"/>
            <w:shd w:val="clear" w:color="auto" w:fill="auto"/>
            <w:vAlign w:val="center"/>
          </w:tcPr>
          <w:p w:rsidR="00B741DD" w:rsidRPr="001A248D" w:rsidRDefault="00B741DD" w:rsidP="00B42C19">
            <w:pPr>
              <w:spacing w:before="140"/>
              <w:outlineLvl w:val="0"/>
              <w:rPr>
                <w:b/>
                <w:bCs/>
                <w:kern w:val="28"/>
              </w:rPr>
            </w:pPr>
            <w:r w:rsidRPr="001A248D">
              <w:t>KDAKP.</w:t>
            </w:r>
            <w:r>
              <w:t>KYO</w:t>
            </w:r>
            <w:r w:rsidRPr="001A248D">
              <w:t xml:space="preserve">.2020.01/SC1.4/1.1/57/……/…….……….    </w:t>
            </w:r>
          </w:p>
        </w:tc>
      </w:tr>
      <w:tr w:rsidR="00B741DD" w:rsidRPr="001A248D" w:rsidTr="00B42C19">
        <w:trPr>
          <w:trHeight w:val="555"/>
        </w:trPr>
        <w:tc>
          <w:tcPr>
            <w:tcW w:w="1444" w:type="pct"/>
            <w:tcBorders>
              <w:right w:val="nil"/>
            </w:tcBorders>
            <w:shd w:val="clear" w:color="auto" w:fill="FFF2CC"/>
            <w:vAlign w:val="center"/>
          </w:tcPr>
          <w:p w:rsidR="00B741DD" w:rsidRPr="001A248D" w:rsidRDefault="00B741DD" w:rsidP="00B42C19">
            <w:pPr>
              <w:widowControl w:val="0"/>
              <w:adjustRightInd w:val="0"/>
              <w:textAlignment w:val="baseline"/>
              <w:rPr>
                <w:b/>
              </w:rPr>
            </w:pPr>
            <w:r w:rsidRPr="001A248D">
              <w:rPr>
                <w:b/>
              </w:rPr>
              <w:t>Yatırım Yerinin Adresi</w:t>
            </w:r>
          </w:p>
        </w:tc>
        <w:tc>
          <w:tcPr>
            <w:tcW w:w="210" w:type="pct"/>
            <w:tcBorders>
              <w:left w:val="nil"/>
            </w:tcBorders>
            <w:shd w:val="clear" w:color="auto" w:fill="FFF2CC"/>
            <w:vAlign w:val="center"/>
          </w:tcPr>
          <w:p w:rsidR="00B741DD" w:rsidRPr="001A248D" w:rsidRDefault="00B741DD" w:rsidP="00B42C19">
            <w:pPr>
              <w:widowControl w:val="0"/>
              <w:adjustRightInd w:val="0"/>
              <w:textAlignment w:val="baseline"/>
              <w:rPr>
                <w:b/>
              </w:rPr>
            </w:pPr>
            <w:r w:rsidRPr="001A248D">
              <w:rPr>
                <w:b/>
              </w:rPr>
              <w:t>:</w:t>
            </w:r>
          </w:p>
        </w:tc>
        <w:tc>
          <w:tcPr>
            <w:tcW w:w="3346" w:type="pct"/>
            <w:shd w:val="clear" w:color="auto" w:fill="auto"/>
            <w:vAlign w:val="center"/>
          </w:tcPr>
          <w:p w:rsidR="00B741DD" w:rsidRPr="001A248D" w:rsidRDefault="00B741DD" w:rsidP="00B42C19">
            <w:pPr>
              <w:widowControl w:val="0"/>
              <w:adjustRightInd w:val="0"/>
              <w:textAlignment w:val="baseline"/>
            </w:pPr>
          </w:p>
        </w:tc>
      </w:tr>
      <w:tr w:rsidR="00B741DD" w:rsidRPr="001A248D" w:rsidTr="00B42C19">
        <w:trPr>
          <w:trHeight w:val="555"/>
        </w:trPr>
        <w:tc>
          <w:tcPr>
            <w:tcW w:w="1444" w:type="pct"/>
            <w:tcBorders>
              <w:right w:val="nil"/>
            </w:tcBorders>
            <w:shd w:val="clear" w:color="auto" w:fill="FFF2CC"/>
            <w:vAlign w:val="center"/>
          </w:tcPr>
          <w:p w:rsidR="00B741DD" w:rsidRPr="001A248D" w:rsidRDefault="00B741DD" w:rsidP="00B42C19">
            <w:pPr>
              <w:widowControl w:val="0"/>
              <w:adjustRightInd w:val="0"/>
              <w:textAlignment w:val="baseline"/>
              <w:rPr>
                <w:b/>
              </w:rPr>
            </w:pPr>
            <w:r w:rsidRPr="001A248D">
              <w:rPr>
                <w:b/>
              </w:rPr>
              <w:t>Ada / Parsel Numarası</w:t>
            </w:r>
          </w:p>
        </w:tc>
        <w:tc>
          <w:tcPr>
            <w:tcW w:w="210" w:type="pct"/>
            <w:tcBorders>
              <w:left w:val="nil"/>
            </w:tcBorders>
            <w:shd w:val="clear" w:color="auto" w:fill="FFF2CC"/>
            <w:vAlign w:val="center"/>
          </w:tcPr>
          <w:p w:rsidR="00B741DD" w:rsidRPr="001A248D" w:rsidRDefault="00B741DD" w:rsidP="00B42C19">
            <w:pPr>
              <w:widowControl w:val="0"/>
              <w:adjustRightInd w:val="0"/>
              <w:textAlignment w:val="baseline"/>
              <w:rPr>
                <w:b/>
              </w:rPr>
            </w:pPr>
          </w:p>
        </w:tc>
        <w:tc>
          <w:tcPr>
            <w:tcW w:w="3346" w:type="pct"/>
            <w:shd w:val="clear" w:color="auto" w:fill="auto"/>
            <w:vAlign w:val="center"/>
          </w:tcPr>
          <w:p w:rsidR="00B741DD" w:rsidRPr="001A248D" w:rsidRDefault="00B741DD" w:rsidP="00B42C19">
            <w:pPr>
              <w:widowControl w:val="0"/>
              <w:adjustRightInd w:val="0"/>
              <w:textAlignment w:val="baseline"/>
            </w:pPr>
          </w:p>
        </w:tc>
      </w:tr>
    </w:tbl>
    <w:p w:rsidR="00B741DD" w:rsidRPr="001A248D" w:rsidRDefault="00B741DD" w:rsidP="00B741DD">
      <w:pPr>
        <w:spacing w:line="360" w:lineRule="auto"/>
        <w:ind w:firstLine="624"/>
        <w:jc w:val="both"/>
      </w:pPr>
      <w:r w:rsidRPr="001A248D">
        <w:t>Aşağıda imzaları bulunan kişiler, yatırımcı tarafından gösterilen proje mahalline giderek yukarıda yazılan ada/parsel numarası ile kayıtlı taşınmaz üzerinde Hibe Kılavuzunda belirtilen hususlarda gerekli incelemeleri yapmıştır.</w:t>
      </w:r>
    </w:p>
    <w:p w:rsidR="00B741DD" w:rsidRPr="001A248D" w:rsidRDefault="00B741DD" w:rsidP="00B741DD">
      <w:pPr>
        <w:spacing w:line="360" w:lineRule="auto"/>
        <w:ind w:firstLine="624"/>
        <w:jc w:val="both"/>
      </w:pPr>
      <w:r w:rsidRPr="001A248D">
        <w:t>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(Hibe konusu mevcut bahçeler/tesisler üzerine uygulanması gereken bir konu ise) Mevcut bahçenin/tesisin yatırım için uygun olduğu yerinde görülmüştür.</w:t>
      </w:r>
    </w:p>
    <w:p w:rsidR="00B741DD" w:rsidRPr="001A248D" w:rsidRDefault="00B741DD" w:rsidP="00B741DD">
      <w:pPr>
        <w:spacing w:line="360" w:lineRule="auto"/>
        <w:jc w:val="both"/>
      </w:pPr>
      <w:r w:rsidRPr="001A248D">
        <w:t>İşbu tutanak taraflar arasında 3 (üç) nüsha olarak düzenlenerek imza altına alınmıştır.</w:t>
      </w:r>
    </w:p>
    <w:p w:rsidR="00B741DD" w:rsidRPr="001A248D" w:rsidRDefault="00B741DD" w:rsidP="00B741DD">
      <w:pPr>
        <w:spacing w:line="360" w:lineRule="auto"/>
        <w:jc w:val="both"/>
        <w:rPr>
          <w:bCs/>
          <w:iCs/>
        </w:rPr>
      </w:pPr>
      <w:r w:rsidRPr="001A248D">
        <w:rPr>
          <w:bCs/>
          <w:iCs/>
        </w:rPr>
        <w:t>Tarih …. / …. /2020</w:t>
      </w:r>
    </w:p>
    <w:p w:rsidR="00B741DD" w:rsidRPr="001A248D" w:rsidRDefault="00B741DD" w:rsidP="00B741DD">
      <w:pPr>
        <w:tabs>
          <w:tab w:val="left" w:pos="3960"/>
          <w:tab w:val="left" w:pos="6930"/>
        </w:tabs>
        <w:spacing w:line="360" w:lineRule="auto"/>
        <w:jc w:val="both"/>
        <w:rPr>
          <w:bCs/>
          <w:iCs/>
        </w:rPr>
      </w:pPr>
    </w:p>
    <w:p w:rsidR="00B741DD" w:rsidRPr="001A248D" w:rsidRDefault="00B741DD" w:rsidP="00B741DD">
      <w:pPr>
        <w:tabs>
          <w:tab w:val="left" w:pos="3740"/>
          <w:tab w:val="left" w:pos="7150"/>
        </w:tabs>
        <w:spacing w:line="360" w:lineRule="auto"/>
        <w:rPr>
          <w:iCs/>
        </w:rPr>
      </w:pPr>
      <w:r w:rsidRPr="001A248D">
        <w:rPr>
          <w:iCs/>
        </w:rPr>
        <w:t>ÇDE/İPYB Personeli</w:t>
      </w:r>
      <w:r w:rsidRPr="001A248D">
        <w:rPr>
          <w:iCs/>
        </w:rPr>
        <w:tab/>
        <w:t>ÇDE/İPYB Personeli</w:t>
      </w:r>
      <w:r w:rsidRPr="001A248D">
        <w:rPr>
          <w:iCs/>
        </w:rPr>
        <w:tab/>
        <w:t>Yatırımcı</w:t>
      </w:r>
    </w:p>
    <w:p w:rsidR="00B741DD" w:rsidRPr="001A248D" w:rsidRDefault="00B741DD" w:rsidP="00B741DD">
      <w:pPr>
        <w:tabs>
          <w:tab w:val="left" w:pos="3740"/>
          <w:tab w:val="left" w:pos="7150"/>
        </w:tabs>
        <w:spacing w:line="360" w:lineRule="auto"/>
        <w:rPr>
          <w:bCs/>
          <w:iCs/>
        </w:rPr>
      </w:pPr>
      <w:r w:rsidRPr="001A248D">
        <w:rPr>
          <w:bCs/>
          <w:iCs/>
        </w:rPr>
        <w:t>(Adı Soyadı - İmzası)</w:t>
      </w:r>
      <w:r w:rsidRPr="001A248D">
        <w:rPr>
          <w:bCs/>
          <w:iCs/>
        </w:rPr>
        <w:tab/>
        <w:t>(Adı Soyadı - İmzası)            (Adı Soyadı - İmzası)</w:t>
      </w:r>
    </w:p>
    <w:p w:rsidR="00B741DD" w:rsidRPr="001A248D" w:rsidRDefault="00B741DD" w:rsidP="00B741DD">
      <w:pPr>
        <w:tabs>
          <w:tab w:val="left" w:pos="360"/>
          <w:tab w:val="left" w:pos="540"/>
        </w:tabs>
        <w:spacing w:line="360" w:lineRule="auto"/>
        <w:rPr>
          <w:b/>
        </w:rPr>
      </w:pPr>
    </w:p>
    <w:p w:rsidR="00B741DD" w:rsidRPr="001A248D" w:rsidRDefault="00B741DD" w:rsidP="00B741DD">
      <w:pPr>
        <w:tabs>
          <w:tab w:val="left" w:pos="360"/>
          <w:tab w:val="left" w:pos="540"/>
        </w:tabs>
        <w:spacing w:line="360" w:lineRule="auto"/>
        <w:jc w:val="both"/>
        <w:rPr>
          <w:b/>
        </w:rPr>
      </w:pPr>
    </w:p>
    <w:p w:rsidR="00B741DD" w:rsidRPr="001A248D" w:rsidRDefault="00B741DD" w:rsidP="00B741DD">
      <w:pPr>
        <w:tabs>
          <w:tab w:val="left" w:pos="360"/>
          <w:tab w:val="left" w:pos="540"/>
        </w:tabs>
        <w:spacing w:line="360" w:lineRule="auto"/>
        <w:jc w:val="both"/>
      </w:pPr>
      <w:r w:rsidRPr="001A248D">
        <w:rPr>
          <w:b/>
        </w:rPr>
        <w:t>NOT: Uygulama yerine ait fotoğraflar eklenecektir</w:t>
      </w:r>
      <w:r w:rsidRPr="001A248D">
        <w:t>.</w:t>
      </w:r>
    </w:p>
    <w:p w:rsidR="00BD1ED6" w:rsidRDefault="00BD1ED6" w:rsidP="00B741DD">
      <w:pPr>
        <w:jc w:val="center"/>
        <w:rPr>
          <w:b/>
        </w:rPr>
      </w:pPr>
    </w:p>
    <w:p w:rsidR="00BD1ED6" w:rsidRDefault="00BD1ED6" w:rsidP="00B741DD">
      <w:pPr>
        <w:jc w:val="center"/>
        <w:rPr>
          <w:b/>
        </w:rPr>
      </w:pPr>
    </w:p>
    <w:p w:rsidR="003812C9" w:rsidRDefault="003812C9" w:rsidP="00B741DD">
      <w:pPr>
        <w:jc w:val="center"/>
        <w:rPr>
          <w:b/>
        </w:rPr>
      </w:pPr>
    </w:p>
    <w:p w:rsidR="003812C9" w:rsidRDefault="003812C9" w:rsidP="00B741DD">
      <w:pPr>
        <w:jc w:val="center"/>
        <w:rPr>
          <w:b/>
        </w:rPr>
      </w:pPr>
    </w:p>
    <w:p w:rsidR="003812C9" w:rsidRDefault="003812C9" w:rsidP="00B741DD">
      <w:pPr>
        <w:jc w:val="center"/>
        <w:rPr>
          <w:b/>
        </w:rPr>
      </w:pPr>
    </w:p>
    <w:p w:rsidR="00BD1ED6" w:rsidRDefault="00BD1ED6" w:rsidP="00B741DD">
      <w:pPr>
        <w:jc w:val="center"/>
        <w:rPr>
          <w:b/>
        </w:rPr>
      </w:pPr>
    </w:p>
    <w:p w:rsidR="00BD1ED6" w:rsidRDefault="00BD1ED6" w:rsidP="00B741DD">
      <w:pPr>
        <w:jc w:val="center"/>
        <w:rPr>
          <w:b/>
        </w:rPr>
      </w:pPr>
    </w:p>
    <w:p w:rsidR="00B741DD" w:rsidRPr="001A248D" w:rsidRDefault="00B741DD" w:rsidP="00B741DD">
      <w:pPr>
        <w:jc w:val="center"/>
        <w:rPr>
          <w:b/>
        </w:rPr>
      </w:pPr>
      <w:r w:rsidRPr="001A248D">
        <w:rPr>
          <w:b/>
        </w:rPr>
        <w:lastRenderedPageBreak/>
        <w:t>SİNOP İLİ KIRSAL DEZAVANTAJLI ALANLAR KALKINMA PROJESİ TARIMSAL ÜRETİM VE SULAMA PROJELERİ İÇİN TEKLİF FORMU</w:t>
      </w:r>
    </w:p>
    <w:p w:rsidR="00B741DD" w:rsidRPr="001A248D" w:rsidRDefault="00B741DD" w:rsidP="00B741DD">
      <w:pPr>
        <w:tabs>
          <w:tab w:val="center" w:pos="4536"/>
          <w:tab w:val="left" w:pos="6465"/>
        </w:tabs>
        <w:rPr>
          <w:b/>
        </w:rPr>
      </w:pPr>
      <w:r w:rsidRPr="001A248D">
        <w:rPr>
          <w:b/>
        </w:rPr>
        <w:tab/>
        <w:t xml:space="preserve"> (MAL ALIMLARI İÇİN)</w:t>
      </w:r>
      <w:r w:rsidRPr="001A248D">
        <w:rPr>
          <w:b/>
        </w:rPr>
        <w:tab/>
      </w:r>
    </w:p>
    <w:p w:rsidR="00B741DD" w:rsidRPr="001A248D" w:rsidRDefault="00B741DD" w:rsidP="00B741DD">
      <w:r w:rsidRPr="001A248D">
        <w:t>Proje No:………………………</w:t>
      </w:r>
      <w:r w:rsidRPr="001A248D">
        <w:tab/>
      </w:r>
      <w:r w:rsidRPr="001A248D">
        <w:tab/>
      </w:r>
      <w:r w:rsidRPr="001A248D">
        <w:tab/>
      </w:r>
      <w:r w:rsidRPr="001A248D">
        <w:tab/>
      </w:r>
      <w:r w:rsidRPr="001A248D">
        <w:tab/>
      </w:r>
      <w:r w:rsidRPr="001A248D">
        <w:tab/>
      </w:r>
      <w:r w:rsidRPr="001A248D">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B741DD" w:rsidRPr="001A248D" w:rsidTr="00B42C19">
        <w:tc>
          <w:tcPr>
            <w:tcW w:w="1271" w:type="dxa"/>
          </w:tcPr>
          <w:p w:rsidR="00B741DD" w:rsidRPr="001A248D" w:rsidRDefault="00B741DD" w:rsidP="00B42C19">
            <w:pPr>
              <w:jc w:val="center"/>
              <w:rPr>
                <w:b/>
              </w:rPr>
            </w:pPr>
            <w:r w:rsidRPr="001A248D">
              <w:rPr>
                <w:b/>
              </w:rPr>
              <w:t>Sıra No</w:t>
            </w:r>
          </w:p>
        </w:tc>
        <w:tc>
          <w:tcPr>
            <w:tcW w:w="3215" w:type="dxa"/>
          </w:tcPr>
          <w:p w:rsidR="00B741DD" w:rsidRPr="001A248D" w:rsidRDefault="00B741DD" w:rsidP="00B42C19">
            <w:pPr>
              <w:jc w:val="center"/>
              <w:rPr>
                <w:b/>
              </w:rPr>
            </w:pPr>
            <w:r w:rsidRPr="001A248D">
              <w:rPr>
                <w:b/>
              </w:rPr>
              <w:t>Satın Alınacak Mal veya İşin Adı</w:t>
            </w:r>
          </w:p>
        </w:tc>
        <w:tc>
          <w:tcPr>
            <w:tcW w:w="1160" w:type="dxa"/>
          </w:tcPr>
          <w:p w:rsidR="00B741DD" w:rsidRPr="001A248D" w:rsidRDefault="00B741DD" w:rsidP="00B42C19">
            <w:pPr>
              <w:jc w:val="center"/>
              <w:rPr>
                <w:b/>
              </w:rPr>
            </w:pPr>
            <w:r w:rsidRPr="001A248D">
              <w:rPr>
                <w:b/>
              </w:rPr>
              <w:t>Miktar</w:t>
            </w:r>
          </w:p>
        </w:tc>
        <w:tc>
          <w:tcPr>
            <w:tcW w:w="1821" w:type="dxa"/>
          </w:tcPr>
          <w:p w:rsidR="00B741DD" w:rsidRPr="001A248D" w:rsidRDefault="00B741DD" w:rsidP="00B42C19">
            <w:pPr>
              <w:jc w:val="center"/>
              <w:rPr>
                <w:b/>
              </w:rPr>
            </w:pPr>
            <w:r w:rsidRPr="001A248D">
              <w:rPr>
                <w:b/>
              </w:rPr>
              <w:t>Birim Fiyat</w:t>
            </w:r>
          </w:p>
          <w:p w:rsidR="00B741DD" w:rsidRPr="001A248D" w:rsidRDefault="00B741DD" w:rsidP="00B42C19">
            <w:pPr>
              <w:jc w:val="center"/>
              <w:rPr>
                <w:b/>
              </w:rPr>
            </w:pPr>
            <w:r w:rsidRPr="001A248D">
              <w:rPr>
                <w:b/>
              </w:rPr>
              <w:t>(TL)</w:t>
            </w:r>
          </w:p>
        </w:tc>
        <w:tc>
          <w:tcPr>
            <w:tcW w:w="1821" w:type="dxa"/>
          </w:tcPr>
          <w:p w:rsidR="00B741DD" w:rsidRPr="001A248D" w:rsidRDefault="00B741DD" w:rsidP="00B42C19">
            <w:pPr>
              <w:jc w:val="center"/>
              <w:rPr>
                <w:b/>
              </w:rPr>
            </w:pPr>
            <w:r w:rsidRPr="001A248D">
              <w:rPr>
                <w:b/>
              </w:rPr>
              <w:t>Tutar</w:t>
            </w:r>
          </w:p>
          <w:p w:rsidR="00B741DD" w:rsidRPr="001A248D" w:rsidRDefault="00B741DD" w:rsidP="00B42C19">
            <w:pPr>
              <w:jc w:val="center"/>
              <w:rPr>
                <w:b/>
              </w:rPr>
            </w:pPr>
            <w:r w:rsidRPr="001A248D">
              <w:rPr>
                <w:b/>
              </w:rPr>
              <w:t>(TL)</w:t>
            </w:r>
          </w:p>
        </w:tc>
      </w:tr>
      <w:tr w:rsidR="00B741DD" w:rsidRPr="001A248D" w:rsidTr="00B42C19">
        <w:tc>
          <w:tcPr>
            <w:tcW w:w="1271" w:type="dxa"/>
          </w:tcPr>
          <w:p w:rsidR="00B741DD" w:rsidRPr="001A248D" w:rsidRDefault="00B741DD" w:rsidP="00B42C19">
            <w:pPr>
              <w:rPr>
                <w:b/>
              </w:rPr>
            </w:pPr>
            <w:r w:rsidRPr="001A248D">
              <w:rPr>
                <w:b/>
              </w:rPr>
              <w:t>1</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2</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3</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4</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5</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6</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7</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8</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9</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10</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1271" w:type="dxa"/>
          </w:tcPr>
          <w:p w:rsidR="00B741DD" w:rsidRPr="001A248D" w:rsidRDefault="00B741DD" w:rsidP="00B42C19">
            <w:pPr>
              <w:rPr>
                <w:b/>
              </w:rPr>
            </w:pPr>
            <w:r w:rsidRPr="001A248D">
              <w:rPr>
                <w:b/>
              </w:rPr>
              <w:t>11</w:t>
            </w:r>
          </w:p>
        </w:tc>
        <w:tc>
          <w:tcPr>
            <w:tcW w:w="3215" w:type="dxa"/>
          </w:tcPr>
          <w:p w:rsidR="00B741DD" w:rsidRPr="001A248D" w:rsidRDefault="00B741DD" w:rsidP="00B42C19"/>
        </w:tc>
        <w:tc>
          <w:tcPr>
            <w:tcW w:w="1160" w:type="dxa"/>
          </w:tcPr>
          <w:p w:rsidR="00B741DD" w:rsidRPr="001A248D" w:rsidRDefault="00B741DD" w:rsidP="00B42C19"/>
        </w:tc>
        <w:tc>
          <w:tcPr>
            <w:tcW w:w="1821" w:type="dxa"/>
          </w:tcPr>
          <w:p w:rsidR="00B741DD" w:rsidRPr="001A248D" w:rsidRDefault="00B741DD" w:rsidP="00B42C19"/>
        </w:tc>
        <w:tc>
          <w:tcPr>
            <w:tcW w:w="1821" w:type="dxa"/>
          </w:tcPr>
          <w:p w:rsidR="00B741DD" w:rsidRPr="001A248D" w:rsidRDefault="00B741DD" w:rsidP="00B42C19"/>
        </w:tc>
      </w:tr>
      <w:tr w:rsidR="00B741DD" w:rsidRPr="001A248D" w:rsidTr="00B42C19">
        <w:tc>
          <w:tcPr>
            <w:tcW w:w="7467" w:type="dxa"/>
            <w:gridSpan w:val="4"/>
          </w:tcPr>
          <w:p w:rsidR="00B741DD" w:rsidRPr="001A248D" w:rsidRDefault="00B741DD" w:rsidP="00B42C19">
            <w:pPr>
              <w:rPr>
                <w:b/>
              </w:rPr>
            </w:pPr>
            <w:r w:rsidRPr="001A248D">
              <w:rPr>
                <w:b/>
              </w:rPr>
              <w:t>TOPLAMKDV ve ÖTV Hariç Tutar</w:t>
            </w:r>
          </w:p>
        </w:tc>
        <w:tc>
          <w:tcPr>
            <w:tcW w:w="1821" w:type="dxa"/>
          </w:tcPr>
          <w:p w:rsidR="00B741DD" w:rsidRPr="001A248D" w:rsidRDefault="00B741DD" w:rsidP="00B42C19"/>
        </w:tc>
      </w:tr>
    </w:tbl>
    <w:p w:rsidR="00B741DD" w:rsidRPr="001A248D" w:rsidRDefault="00B741DD" w:rsidP="00B741DD">
      <w:pPr>
        <w:jc w:val="both"/>
      </w:pPr>
      <w:r w:rsidRPr="001A248D">
        <w:t xml:space="preserve">*Bu teklif Formunda belirtilen her bir kalem için ayrı ayrı fiyat verilmesi gerekmektedir. </w:t>
      </w:r>
    </w:p>
    <w:p w:rsidR="00B741DD" w:rsidRPr="001A248D" w:rsidRDefault="00B741DD" w:rsidP="00B741DD">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B741DD" w:rsidRPr="001A248D" w:rsidRDefault="00B741DD" w:rsidP="00B741DD">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B741DD" w:rsidRPr="001A248D" w:rsidRDefault="00B741DD" w:rsidP="00B741DD">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B741DD" w:rsidRPr="001A248D" w:rsidRDefault="00B741DD" w:rsidP="00B741DD">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B741DD" w:rsidRPr="001A248D" w:rsidRDefault="00B741DD" w:rsidP="00B741DD">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B741DD" w:rsidRPr="001A248D" w:rsidRDefault="00B741DD" w:rsidP="00B741DD">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rsidR="00B741DD" w:rsidRPr="001A248D" w:rsidRDefault="00B741DD" w:rsidP="00B741DD">
      <w:pPr>
        <w:pStyle w:val="AralkYok"/>
        <w:spacing w:line="360" w:lineRule="auto"/>
        <w:rPr>
          <w:rFonts w:ascii="Times New Roman" w:hAnsi="Times New Roman" w:cs="Times New Roman"/>
          <w:b/>
          <w:sz w:val="24"/>
          <w:szCs w:val="24"/>
        </w:rPr>
      </w:pPr>
    </w:p>
    <w:p w:rsidR="00B741DD" w:rsidRPr="001A248D" w:rsidRDefault="00B741DD" w:rsidP="00B741DD">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B741DD" w:rsidRPr="001A248D" w:rsidRDefault="00B741DD" w:rsidP="00B741DD">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B741DD" w:rsidRPr="001A248D" w:rsidRDefault="00B741DD" w:rsidP="00B741DD">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B741DD" w:rsidRPr="001A248D" w:rsidRDefault="00B741DD" w:rsidP="00B741DD">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B741DD" w:rsidRPr="001A248D" w:rsidRDefault="00B741DD" w:rsidP="00B741DD">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B741DD" w:rsidRDefault="00B741DD" w:rsidP="00B741DD"/>
    <w:p w:rsidR="00B741DD" w:rsidRDefault="00B741DD" w:rsidP="00B741DD"/>
    <w:p w:rsidR="00B741DD" w:rsidRDefault="00B741DD" w:rsidP="00B741DD"/>
    <w:p w:rsidR="00BD1ED6" w:rsidRDefault="00BD1ED6" w:rsidP="00B741DD"/>
    <w:p w:rsidR="00BD1ED6" w:rsidRDefault="00BD1ED6" w:rsidP="00B741DD"/>
    <w:p w:rsidR="00BD1ED6" w:rsidRDefault="00BD1ED6" w:rsidP="00B741DD"/>
    <w:p w:rsidR="00BD1ED6" w:rsidRDefault="00BD1ED6" w:rsidP="00B741DD"/>
    <w:p w:rsidR="00BD1ED6" w:rsidRPr="001A248D" w:rsidRDefault="00BD1ED6" w:rsidP="00B741DD"/>
    <w:p w:rsidR="00B741DD" w:rsidRPr="001A248D" w:rsidRDefault="00B741DD" w:rsidP="00B741DD">
      <w:pPr>
        <w:jc w:val="center"/>
        <w:rPr>
          <w:b/>
        </w:rPr>
      </w:pPr>
      <w:r w:rsidRPr="001A248D">
        <w:rPr>
          <w:b/>
          <w:bCs/>
        </w:rPr>
        <w:lastRenderedPageBreak/>
        <w:t xml:space="preserve">TARIMSAL ÜRETİM VE SULAMA PROJELERİ </w:t>
      </w:r>
    </w:p>
    <w:p w:rsidR="00B741DD" w:rsidRPr="001A248D" w:rsidRDefault="00B741DD" w:rsidP="00B741DD">
      <w:pPr>
        <w:rPr>
          <w:b/>
          <w:noProof/>
        </w:rPr>
      </w:pPr>
      <w:r w:rsidRPr="001A248D">
        <w:rPr>
          <w:b/>
        </w:rPr>
        <w:t>DEĞERLENDİRME FORMU*</w:t>
      </w:r>
    </w:p>
    <w:p w:rsidR="00B741DD" w:rsidRPr="001A248D" w:rsidRDefault="00B741DD" w:rsidP="00B741DD">
      <w:pPr>
        <w:widowControl w:val="0"/>
      </w:pPr>
      <w:r w:rsidRPr="001A248D">
        <w:t>1</w:t>
      </w:r>
      <w:r w:rsidRPr="001A248D">
        <w:rPr>
          <w:b/>
        </w:rPr>
        <w:t>.</w:t>
      </w:r>
      <w:r w:rsidRPr="001A248D">
        <w:rPr>
          <w:b/>
        </w:rPr>
        <w:tab/>
      </w:r>
      <w:r w:rsidRPr="001A248D">
        <w:t>Projenin Adı</w:t>
      </w:r>
      <w:r w:rsidRPr="001A248D">
        <w:rPr>
          <w:b/>
        </w:rPr>
        <w:tab/>
        <w:t xml:space="preserve">: </w:t>
      </w:r>
      <w:r w:rsidRPr="001A248D">
        <w:t>……………………………………………………………………</w:t>
      </w:r>
    </w:p>
    <w:p w:rsidR="00B741DD" w:rsidRPr="001A248D" w:rsidRDefault="00B741DD" w:rsidP="00B741DD">
      <w:pPr>
        <w:widowControl w:val="0"/>
      </w:pPr>
      <w:r w:rsidRPr="001A248D">
        <w:t>2.</w:t>
      </w:r>
      <w:r w:rsidRPr="001A248D">
        <w:tab/>
        <w:t>Yatırımcı Adı</w:t>
      </w:r>
      <w:r w:rsidRPr="001A248D">
        <w:tab/>
        <w:t>:……………………………………………………………………</w:t>
      </w:r>
      <w:r w:rsidRPr="001A248D">
        <w:tab/>
      </w:r>
    </w:p>
    <w:p w:rsidR="00B741DD" w:rsidRPr="001A248D" w:rsidRDefault="00B741DD" w:rsidP="00B741DD">
      <w:pPr>
        <w:widowControl w:val="0"/>
        <w:jc w:val="both"/>
      </w:pPr>
      <w:r w:rsidRPr="001A248D">
        <w:t>3.</w:t>
      </w:r>
      <w:r w:rsidRPr="001A248D">
        <w:tab/>
        <w:t xml:space="preserve">Hibe sözleşmesine bağlanan proje tutarı:…………………………………….. TL </w:t>
      </w:r>
    </w:p>
    <w:p w:rsidR="00B741DD" w:rsidRPr="001A248D" w:rsidRDefault="00B741DD" w:rsidP="00B741DD">
      <w:pPr>
        <w:widowControl w:val="0"/>
        <w:ind w:firstLine="708"/>
        <w:jc w:val="both"/>
      </w:pPr>
      <w:r w:rsidRPr="001A248D">
        <w:t>(KDV ve varsa ÖTV Hariç)</w:t>
      </w:r>
    </w:p>
    <w:p w:rsidR="00B741DD" w:rsidRPr="001A248D" w:rsidRDefault="00B741DD" w:rsidP="00B741DD">
      <w:pPr>
        <w:widowControl w:val="0"/>
      </w:pPr>
      <w:r w:rsidRPr="001A248D">
        <w:t>4.</w:t>
      </w:r>
      <w:r w:rsidRPr="001A248D">
        <w:tab/>
        <w:t>Davet edilen tedarikçi sayısı ( ………)  Teklif veren tedarikçi sayısı (……..)</w:t>
      </w:r>
    </w:p>
    <w:p w:rsidR="00B741DD" w:rsidRPr="001A248D" w:rsidRDefault="00B741DD" w:rsidP="00B741DD">
      <w:pPr>
        <w:widowControl w:val="0"/>
        <w:ind w:left="705" w:hanging="705"/>
        <w:rPr>
          <w:b/>
        </w:rPr>
      </w:pPr>
    </w:p>
    <w:p w:rsidR="00B741DD" w:rsidRPr="001A248D" w:rsidRDefault="00B741DD" w:rsidP="00B741DD">
      <w:pPr>
        <w:widowControl w:val="0"/>
        <w:ind w:left="705" w:hanging="705"/>
        <w:rPr>
          <w:b/>
          <w:u w:val="single"/>
        </w:rPr>
      </w:pPr>
      <w:r w:rsidRPr="001A248D">
        <w:t>5</w:t>
      </w:r>
      <w:r w:rsidRPr="001A248D">
        <w:rPr>
          <w:b/>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B741DD" w:rsidRPr="001A248D" w:rsidTr="00B42C19">
        <w:trPr>
          <w:trHeight w:val="562"/>
        </w:trPr>
        <w:tc>
          <w:tcPr>
            <w:tcW w:w="3544" w:type="dxa"/>
            <w:tcBorders>
              <w:top w:val="single" w:sz="4" w:space="0" w:color="auto"/>
              <w:left w:val="single" w:sz="4" w:space="0" w:color="auto"/>
              <w:right w:val="single" w:sz="4" w:space="0" w:color="auto"/>
            </w:tcBorders>
            <w:vAlign w:val="center"/>
          </w:tcPr>
          <w:p w:rsidR="00B741DD" w:rsidRPr="001A248D" w:rsidRDefault="00B741DD" w:rsidP="00B42C19">
            <w:pPr>
              <w:jc w:val="center"/>
              <w:rPr>
                <w:b/>
              </w:rPr>
            </w:pPr>
            <w:r w:rsidRPr="001A248D">
              <w:rPr>
                <w:b/>
              </w:rPr>
              <w:t>TEKLİF VEREN TEDARİKÇİ ADI</w:t>
            </w:r>
          </w:p>
        </w:tc>
        <w:tc>
          <w:tcPr>
            <w:tcW w:w="2410" w:type="dxa"/>
            <w:tcBorders>
              <w:top w:val="single" w:sz="4" w:space="0" w:color="auto"/>
              <w:left w:val="single" w:sz="4" w:space="0" w:color="auto"/>
              <w:right w:val="single" w:sz="4" w:space="0" w:color="auto"/>
            </w:tcBorders>
            <w:vAlign w:val="center"/>
          </w:tcPr>
          <w:p w:rsidR="00B741DD" w:rsidRPr="001A248D" w:rsidRDefault="00B741DD" w:rsidP="00B42C19">
            <w:pPr>
              <w:widowControl w:val="0"/>
              <w:jc w:val="center"/>
              <w:rPr>
                <w:b/>
              </w:rPr>
            </w:pPr>
            <w:r w:rsidRPr="001A248D">
              <w:rPr>
                <w:b/>
              </w:rPr>
              <w:t>TEKLİFİN ALINDIĞI TARİH</w:t>
            </w:r>
          </w:p>
        </w:tc>
        <w:tc>
          <w:tcPr>
            <w:tcW w:w="2693" w:type="dxa"/>
            <w:tcBorders>
              <w:top w:val="single" w:sz="4" w:space="0" w:color="auto"/>
              <w:left w:val="single" w:sz="4" w:space="0" w:color="auto"/>
              <w:right w:val="single" w:sz="4" w:space="0" w:color="auto"/>
            </w:tcBorders>
            <w:vAlign w:val="center"/>
          </w:tcPr>
          <w:p w:rsidR="00B741DD" w:rsidRPr="001A248D" w:rsidRDefault="00B741DD" w:rsidP="00B42C19">
            <w:pPr>
              <w:widowControl w:val="0"/>
              <w:jc w:val="center"/>
              <w:rPr>
                <w:b/>
              </w:rPr>
            </w:pPr>
            <w:r w:rsidRPr="001A248D">
              <w:rPr>
                <w:b/>
              </w:rPr>
              <w:t>VERİLEN FİYAT TEKLİFİ</w:t>
            </w:r>
          </w:p>
        </w:tc>
      </w:tr>
      <w:tr w:rsidR="00B741DD" w:rsidRPr="001A248D" w:rsidTr="00B42C19">
        <w:tc>
          <w:tcPr>
            <w:tcW w:w="3544"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tc>
        <w:tc>
          <w:tcPr>
            <w:tcW w:w="2410"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jc w:val="center"/>
            </w:pPr>
          </w:p>
        </w:tc>
        <w:tc>
          <w:tcPr>
            <w:tcW w:w="2693" w:type="dxa"/>
            <w:tcBorders>
              <w:top w:val="single" w:sz="4" w:space="0" w:color="auto"/>
              <w:left w:val="single" w:sz="4" w:space="0" w:color="auto"/>
              <w:bottom w:val="single" w:sz="4" w:space="0" w:color="auto"/>
              <w:right w:val="single" w:sz="4" w:space="0" w:color="auto"/>
            </w:tcBorders>
          </w:tcPr>
          <w:p w:rsidR="00B741DD" w:rsidRPr="001A248D" w:rsidRDefault="00B741DD" w:rsidP="00B42C19">
            <w:pPr>
              <w:jc w:val="center"/>
            </w:pPr>
          </w:p>
        </w:tc>
      </w:tr>
      <w:tr w:rsidR="00B741DD" w:rsidRPr="001A248D" w:rsidTr="00B42C19">
        <w:tc>
          <w:tcPr>
            <w:tcW w:w="3544"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tc>
        <w:tc>
          <w:tcPr>
            <w:tcW w:w="2410"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jc w:val="center"/>
            </w:pPr>
          </w:p>
        </w:tc>
        <w:tc>
          <w:tcPr>
            <w:tcW w:w="2693" w:type="dxa"/>
            <w:tcBorders>
              <w:top w:val="single" w:sz="4" w:space="0" w:color="auto"/>
              <w:left w:val="single" w:sz="4" w:space="0" w:color="auto"/>
              <w:bottom w:val="single" w:sz="4" w:space="0" w:color="auto"/>
              <w:right w:val="single" w:sz="4" w:space="0" w:color="auto"/>
            </w:tcBorders>
          </w:tcPr>
          <w:p w:rsidR="00B741DD" w:rsidRPr="001A248D" w:rsidRDefault="00B741DD" w:rsidP="00B42C19">
            <w:pPr>
              <w:jc w:val="center"/>
            </w:pPr>
          </w:p>
        </w:tc>
      </w:tr>
      <w:tr w:rsidR="00B741DD" w:rsidRPr="001A248D" w:rsidTr="00B42C19">
        <w:tc>
          <w:tcPr>
            <w:tcW w:w="3544"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tc>
        <w:tc>
          <w:tcPr>
            <w:tcW w:w="2410"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jc w:val="center"/>
            </w:pPr>
          </w:p>
        </w:tc>
        <w:tc>
          <w:tcPr>
            <w:tcW w:w="2693" w:type="dxa"/>
            <w:tcBorders>
              <w:top w:val="single" w:sz="4" w:space="0" w:color="auto"/>
              <w:left w:val="single" w:sz="4" w:space="0" w:color="auto"/>
              <w:bottom w:val="single" w:sz="4" w:space="0" w:color="auto"/>
              <w:right w:val="single" w:sz="4" w:space="0" w:color="auto"/>
            </w:tcBorders>
          </w:tcPr>
          <w:p w:rsidR="00B741DD" w:rsidRPr="001A248D" w:rsidRDefault="00B741DD" w:rsidP="00B42C19">
            <w:pPr>
              <w:jc w:val="center"/>
            </w:pPr>
          </w:p>
        </w:tc>
      </w:tr>
      <w:tr w:rsidR="00B741DD" w:rsidRPr="001A248D" w:rsidTr="00B42C19">
        <w:tc>
          <w:tcPr>
            <w:tcW w:w="3544"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tc>
        <w:tc>
          <w:tcPr>
            <w:tcW w:w="2410"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jc w:val="center"/>
            </w:pPr>
          </w:p>
        </w:tc>
        <w:tc>
          <w:tcPr>
            <w:tcW w:w="2693" w:type="dxa"/>
            <w:tcBorders>
              <w:top w:val="single" w:sz="4" w:space="0" w:color="auto"/>
              <w:left w:val="single" w:sz="4" w:space="0" w:color="auto"/>
              <w:bottom w:val="single" w:sz="4" w:space="0" w:color="auto"/>
              <w:right w:val="single" w:sz="4" w:space="0" w:color="auto"/>
            </w:tcBorders>
          </w:tcPr>
          <w:p w:rsidR="00B741DD" w:rsidRPr="001A248D" w:rsidRDefault="00B741DD" w:rsidP="00B42C19">
            <w:pPr>
              <w:jc w:val="center"/>
            </w:pPr>
          </w:p>
        </w:tc>
      </w:tr>
    </w:tbl>
    <w:p w:rsidR="00B741DD" w:rsidRPr="001A248D" w:rsidRDefault="00B741DD" w:rsidP="00B741DD">
      <w:pPr>
        <w:widowControl w:val="0"/>
      </w:pPr>
      <w:r w:rsidRPr="001A248D">
        <w:tab/>
      </w:r>
      <w:r w:rsidRPr="001A248D">
        <w:tab/>
      </w:r>
      <w:r w:rsidRPr="001A248D">
        <w:tab/>
      </w:r>
      <w:r w:rsidRPr="001A248D">
        <w:tab/>
      </w:r>
      <w:r w:rsidRPr="001A248D">
        <w:tab/>
      </w:r>
      <w:r w:rsidRPr="001A248D">
        <w:tab/>
      </w:r>
      <w:r w:rsidRPr="001A248D">
        <w:tab/>
      </w:r>
    </w:p>
    <w:p w:rsidR="00B741DD" w:rsidRPr="001A248D" w:rsidRDefault="00B741DD" w:rsidP="00B741DD">
      <w:pPr>
        <w:widowControl w:val="0"/>
        <w:rPr>
          <w:b/>
        </w:rPr>
      </w:pPr>
      <w:r w:rsidRPr="001A248D">
        <w:t>6</w:t>
      </w:r>
      <w:r w:rsidRPr="001A248D">
        <w:rPr>
          <w:b/>
        </w:rPr>
        <w:t xml:space="preserve">.        Uygun tekliflerin fiyatlarına göre sıralaması </w:t>
      </w:r>
    </w:p>
    <w:p w:rsidR="00B741DD" w:rsidRPr="001A248D" w:rsidRDefault="00B741DD" w:rsidP="00B741DD">
      <w:pPr>
        <w:widowControl w:val="0"/>
        <w:rPr>
          <w:b/>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B741DD" w:rsidRPr="001A248D" w:rsidTr="00B42C19">
        <w:tc>
          <w:tcPr>
            <w:tcW w:w="3969"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jc w:val="center"/>
              <w:rPr>
                <w:b/>
              </w:rPr>
            </w:pPr>
            <w:r w:rsidRPr="001A248D">
              <w:rPr>
                <w:b/>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rPr>
                <w:b/>
              </w:rPr>
            </w:pPr>
            <w:r w:rsidRPr="001A248D">
              <w:rPr>
                <w:b/>
              </w:rPr>
              <w:t>VERİLEN FİYAT TEKLİFİ</w:t>
            </w:r>
          </w:p>
        </w:tc>
      </w:tr>
      <w:tr w:rsidR="00B741DD" w:rsidRPr="001A248D" w:rsidTr="00B42C19">
        <w:tc>
          <w:tcPr>
            <w:tcW w:w="3969" w:type="dxa"/>
            <w:tcBorders>
              <w:top w:val="single" w:sz="4" w:space="0" w:color="auto"/>
              <w:left w:val="single" w:sz="4" w:space="0" w:color="auto"/>
              <w:bottom w:val="single" w:sz="4" w:space="0" w:color="auto"/>
              <w:right w:val="single" w:sz="4" w:space="0" w:color="auto"/>
            </w:tcBorders>
          </w:tcPr>
          <w:p w:rsidR="00B741DD" w:rsidRPr="001A248D" w:rsidRDefault="00B741DD" w:rsidP="00B42C19">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pPr>
          </w:p>
        </w:tc>
      </w:tr>
      <w:tr w:rsidR="00B741DD" w:rsidRPr="001A248D" w:rsidTr="00B42C19">
        <w:tc>
          <w:tcPr>
            <w:tcW w:w="3969" w:type="dxa"/>
            <w:tcBorders>
              <w:top w:val="single" w:sz="4" w:space="0" w:color="auto"/>
              <w:left w:val="single" w:sz="4" w:space="0" w:color="auto"/>
              <w:bottom w:val="single" w:sz="4" w:space="0" w:color="auto"/>
              <w:right w:val="single" w:sz="4" w:space="0" w:color="auto"/>
            </w:tcBorders>
          </w:tcPr>
          <w:p w:rsidR="00B741DD" w:rsidRPr="001A248D" w:rsidRDefault="00B741DD" w:rsidP="00B42C19">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pPr>
          </w:p>
        </w:tc>
      </w:tr>
      <w:tr w:rsidR="00B741DD" w:rsidRPr="001A248D" w:rsidTr="00B42C19">
        <w:tc>
          <w:tcPr>
            <w:tcW w:w="3969" w:type="dxa"/>
            <w:tcBorders>
              <w:top w:val="single" w:sz="4" w:space="0" w:color="auto"/>
              <w:left w:val="single" w:sz="4" w:space="0" w:color="auto"/>
              <w:bottom w:val="single" w:sz="4" w:space="0" w:color="auto"/>
              <w:right w:val="single" w:sz="4" w:space="0" w:color="auto"/>
            </w:tcBorders>
          </w:tcPr>
          <w:p w:rsidR="00B741DD" w:rsidRPr="001A248D" w:rsidRDefault="00B741DD" w:rsidP="00B42C19">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pPr>
          </w:p>
        </w:tc>
      </w:tr>
    </w:tbl>
    <w:p w:rsidR="00B741DD" w:rsidRPr="001A248D" w:rsidRDefault="00B741DD" w:rsidP="00B741DD">
      <w:pPr>
        <w:widowControl w:val="0"/>
        <w:rPr>
          <w:u w:val="single"/>
        </w:rPr>
      </w:pPr>
    </w:p>
    <w:p w:rsidR="00B741DD" w:rsidRPr="001A248D" w:rsidRDefault="00B741DD" w:rsidP="00B741DD">
      <w:pPr>
        <w:widowControl w:val="0"/>
        <w:rPr>
          <w:b/>
        </w:rPr>
      </w:pPr>
      <w:r w:rsidRPr="001A248D">
        <w:rPr>
          <w:b/>
        </w:rPr>
        <w:t>7.</w:t>
      </w:r>
      <w:r w:rsidRPr="001A248D">
        <w:rPr>
          <w:b/>
        </w:rPr>
        <w:tab/>
        <w:t>Uygun bulunmayan teklifler</w:t>
      </w:r>
      <w:r w:rsidRPr="001A248D">
        <w:rPr>
          <w:b/>
        </w:rPr>
        <w:tab/>
      </w:r>
      <w:r w:rsidRPr="001A248D">
        <w:rPr>
          <w:b/>
        </w:rPr>
        <w:tab/>
      </w:r>
      <w:r w:rsidRPr="001A248D">
        <w:rPr>
          <w:b/>
        </w:rPr>
        <w:tab/>
      </w:r>
      <w:r w:rsidRPr="001A248D">
        <w:rPr>
          <w:b/>
        </w:rPr>
        <w:tab/>
      </w:r>
      <w:r w:rsidRPr="001A248D">
        <w:rPr>
          <w:b/>
        </w:rPr>
        <w:tab/>
      </w:r>
      <w:r w:rsidRPr="001A248D">
        <w:rPr>
          <w:b/>
        </w:rPr>
        <w:tab/>
      </w:r>
      <w:r w:rsidRPr="001A248D">
        <w:rPr>
          <w:b/>
        </w:rPr>
        <w:tab/>
      </w:r>
    </w:p>
    <w:p w:rsidR="00B741DD" w:rsidRPr="001A248D" w:rsidRDefault="00B741DD" w:rsidP="00B741DD">
      <w:pPr>
        <w:widowControl w:val="0"/>
        <w:rPr>
          <w:b/>
          <w:u w:val="single"/>
        </w:rPr>
      </w:pPr>
      <w:r w:rsidRPr="001A248D">
        <w:rPr>
          <w:b/>
        </w:rPr>
        <w:tab/>
      </w:r>
      <w:r w:rsidRPr="001A248D">
        <w:rPr>
          <w:b/>
        </w:rPr>
        <w:tab/>
      </w:r>
      <w:r w:rsidRPr="001A248D">
        <w:rPr>
          <w:b/>
        </w:rPr>
        <w:tab/>
      </w:r>
      <w:r w:rsidRPr="001A248D">
        <w:rPr>
          <w:b/>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B741DD" w:rsidRPr="001A248D" w:rsidTr="00B42C19">
        <w:tc>
          <w:tcPr>
            <w:tcW w:w="3869"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pPr>
            <w:r w:rsidRPr="001A248D">
              <w:rPr>
                <w:b/>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pPr>
            <w:r w:rsidRPr="001A248D">
              <w:rPr>
                <w:b/>
              </w:rPr>
              <w:t>RET GEREKÇESİ</w:t>
            </w:r>
          </w:p>
        </w:tc>
      </w:tr>
      <w:tr w:rsidR="00B741DD" w:rsidRPr="001A248D" w:rsidTr="00B42C19">
        <w:tc>
          <w:tcPr>
            <w:tcW w:w="3869"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pPr>
          </w:p>
        </w:tc>
        <w:tc>
          <w:tcPr>
            <w:tcW w:w="4778"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pPr>
          </w:p>
        </w:tc>
      </w:tr>
      <w:tr w:rsidR="00B741DD" w:rsidRPr="001A248D" w:rsidTr="00B42C19">
        <w:tc>
          <w:tcPr>
            <w:tcW w:w="3869"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pPr>
          </w:p>
        </w:tc>
        <w:tc>
          <w:tcPr>
            <w:tcW w:w="4778" w:type="dxa"/>
            <w:tcBorders>
              <w:top w:val="single" w:sz="4" w:space="0" w:color="auto"/>
              <w:left w:val="single" w:sz="4" w:space="0" w:color="auto"/>
              <w:bottom w:val="single" w:sz="4" w:space="0" w:color="auto"/>
              <w:right w:val="single" w:sz="4" w:space="0" w:color="auto"/>
            </w:tcBorders>
            <w:vAlign w:val="center"/>
          </w:tcPr>
          <w:p w:rsidR="00B741DD" w:rsidRPr="001A248D" w:rsidRDefault="00B741DD" w:rsidP="00B42C19">
            <w:pPr>
              <w:widowControl w:val="0"/>
              <w:jc w:val="center"/>
            </w:pPr>
          </w:p>
        </w:tc>
      </w:tr>
    </w:tbl>
    <w:p w:rsidR="00B741DD" w:rsidRPr="001A248D" w:rsidRDefault="00B741DD" w:rsidP="00B741DD">
      <w:pPr>
        <w:tabs>
          <w:tab w:val="num" w:pos="567"/>
        </w:tabs>
        <w:rPr>
          <w:b/>
        </w:rPr>
      </w:pPr>
    </w:p>
    <w:p w:rsidR="00B741DD" w:rsidRPr="001A248D" w:rsidRDefault="00B741DD" w:rsidP="00B741DD">
      <w:pPr>
        <w:tabs>
          <w:tab w:val="num" w:pos="567"/>
        </w:tabs>
      </w:pPr>
      <w:r w:rsidRPr="001A248D">
        <w:t>8</w:t>
      </w:r>
      <w:r w:rsidRPr="001A248D">
        <w:rPr>
          <w:b/>
        </w:rPr>
        <w:t>.</w:t>
      </w:r>
      <w:r w:rsidRPr="001A248D">
        <w:rPr>
          <w:b/>
        </w:rPr>
        <w:tab/>
      </w:r>
      <w:r w:rsidRPr="001A248D">
        <w:t>Değerlendirilmiş en düşük geçerli teklifi veren tedarikçinin adı:………………………...</w:t>
      </w:r>
    </w:p>
    <w:p w:rsidR="00B741DD" w:rsidRPr="001A248D" w:rsidRDefault="00B741DD" w:rsidP="00B741DD">
      <w:pPr>
        <w:widowControl w:val="0"/>
      </w:pPr>
    </w:p>
    <w:p w:rsidR="00B741DD" w:rsidRPr="001A248D" w:rsidRDefault="00B741DD" w:rsidP="00B741DD">
      <w:pPr>
        <w:widowControl w:val="0"/>
      </w:pPr>
      <w:r w:rsidRPr="001A248D">
        <w:t>9</w:t>
      </w:r>
      <w:r w:rsidRPr="001A248D">
        <w:rPr>
          <w:b/>
        </w:rPr>
        <w:t>.</w:t>
      </w:r>
      <w:r w:rsidRPr="001A248D">
        <w:t xml:space="preserve"> </w:t>
      </w:r>
      <w:r w:rsidRPr="001A248D">
        <w:tab/>
        <w:t>Toplam İhale Bedeli: ………………………………TL (KDV ve  varsa ÖTV  Hariç)</w:t>
      </w:r>
    </w:p>
    <w:p w:rsidR="00B741DD" w:rsidRPr="001A248D" w:rsidRDefault="00B741DD" w:rsidP="00B741DD">
      <w:pPr>
        <w:jc w:val="both"/>
      </w:pPr>
      <w:r w:rsidRPr="001A248D">
        <w:t>10</w:t>
      </w:r>
      <w:r w:rsidRPr="001A248D">
        <w:rPr>
          <w:b/>
        </w:rPr>
        <w:t>.</w:t>
      </w:r>
      <w:r w:rsidRPr="001A248D">
        <w:tab/>
        <w:t>İhalenin sonuçlandırılmasında tartışılması gereken hususlar, varsa, ayrıntılarıyla</w:t>
      </w:r>
    </w:p>
    <w:p w:rsidR="00B741DD" w:rsidRPr="001A248D" w:rsidRDefault="00B741DD" w:rsidP="00B741DD">
      <w:pPr>
        <w:tabs>
          <w:tab w:val="num" w:pos="567"/>
        </w:tabs>
        <w:jc w:val="both"/>
      </w:pPr>
      <w:r w:rsidRPr="001A248D">
        <w:t>belirtiniz. (Örn. Teklif bedelinin rayiç bedelin çok üstünde olması vb.)</w:t>
      </w:r>
    </w:p>
    <w:p w:rsidR="00B741DD" w:rsidRPr="001A248D" w:rsidRDefault="00B741DD" w:rsidP="00B741DD">
      <w:pPr>
        <w:tabs>
          <w:tab w:val="num" w:pos="567"/>
        </w:tabs>
        <w:jc w:val="both"/>
      </w:pPr>
    </w:p>
    <w:p w:rsidR="00B741DD" w:rsidRPr="001A248D" w:rsidRDefault="00B741DD" w:rsidP="00B741DD">
      <w:pPr>
        <w:widowControl w:val="0"/>
        <w:ind w:left="6372"/>
      </w:pPr>
      <w:r w:rsidRPr="001A248D">
        <w:t>Tarih: …../..…/20….</w:t>
      </w:r>
    </w:p>
    <w:p w:rsidR="00B741DD" w:rsidRPr="001A248D" w:rsidRDefault="00B741DD" w:rsidP="00B741DD"/>
    <w:p w:rsidR="00B741DD" w:rsidRPr="001A248D" w:rsidRDefault="00B741DD" w:rsidP="00B741DD">
      <w:pPr>
        <w:jc w:val="center"/>
        <w:rPr>
          <w:u w:val="single"/>
        </w:rPr>
      </w:pPr>
      <w:r w:rsidRPr="001A248D">
        <w:rPr>
          <w:u w:val="single"/>
        </w:rPr>
        <w:t>DEĞERLENDİRME KOMİSYONU**</w:t>
      </w:r>
    </w:p>
    <w:p w:rsidR="00B741DD" w:rsidRPr="001A248D" w:rsidRDefault="00B741DD" w:rsidP="00B741DD">
      <w:pPr>
        <w:rPr>
          <w:u w:val="single"/>
        </w:rPr>
      </w:pPr>
      <w:r w:rsidRPr="001A248D">
        <w:rPr>
          <w:u w:val="single"/>
        </w:rPr>
        <w:t xml:space="preserve">Yatırımcı                                                                </w:t>
      </w:r>
      <w:r w:rsidRPr="001A248D">
        <w:rPr>
          <w:u w:val="single"/>
        </w:rPr>
        <w:tab/>
      </w:r>
      <w:r w:rsidRPr="001A248D">
        <w:rPr>
          <w:u w:val="single"/>
        </w:rPr>
        <w:tab/>
      </w:r>
      <w:r w:rsidRPr="001A248D">
        <w:rPr>
          <w:u w:val="single"/>
        </w:rPr>
        <w:tab/>
      </w:r>
      <w:r w:rsidRPr="001A248D">
        <w:rPr>
          <w:u w:val="single"/>
        </w:rPr>
        <w:tab/>
        <w:t>İPYB Sorumluları</w:t>
      </w:r>
    </w:p>
    <w:p w:rsidR="00B741DD" w:rsidRPr="001A248D" w:rsidRDefault="00B741DD" w:rsidP="00B741DD"/>
    <w:p w:rsidR="00B741DD" w:rsidRPr="001A248D" w:rsidRDefault="00B741DD" w:rsidP="00B741DD">
      <w:r w:rsidRPr="001A248D">
        <w:t>Adı soyadı:</w:t>
      </w:r>
    </w:p>
    <w:p w:rsidR="00B741DD" w:rsidRPr="001A248D" w:rsidRDefault="00B741DD" w:rsidP="00B741DD">
      <w:r w:rsidRPr="001A248D">
        <w:t xml:space="preserve">İmza:                               </w:t>
      </w:r>
    </w:p>
    <w:p w:rsidR="00B741DD" w:rsidRPr="001A248D" w:rsidRDefault="00B741DD" w:rsidP="00B741DD">
      <w:pPr>
        <w:keepNext/>
        <w:ind w:firstLine="709"/>
        <w:jc w:val="both"/>
        <w:outlineLvl w:val="0"/>
        <w:rPr>
          <w:b/>
          <w:bCs/>
        </w:rPr>
      </w:pPr>
    </w:p>
    <w:p w:rsidR="00B741DD" w:rsidRPr="001A248D" w:rsidRDefault="00B741DD" w:rsidP="00B741DD">
      <w:pPr>
        <w:jc w:val="both"/>
        <w:rPr>
          <w:i/>
        </w:rPr>
      </w:pPr>
      <w:r w:rsidRPr="001A248D">
        <w:rPr>
          <w:i/>
        </w:rPr>
        <w:t>*Bu form İPYB tarafından doldurulacaktır.</w:t>
      </w:r>
    </w:p>
    <w:p w:rsidR="00B741DD" w:rsidRPr="001A248D" w:rsidRDefault="00B741DD" w:rsidP="00B741DD">
      <w:pPr>
        <w:jc w:val="both"/>
      </w:pPr>
      <w:r w:rsidRPr="001A248D">
        <w:rPr>
          <w:i/>
        </w:rPr>
        <w:t xml:space="preserve">**Değerlendirme Komisyonu yatırımcı dâhil en az 3 kişiden oluşacaktır. Satın alma görevlisi, proje bölge/saha koordinatörü ve diğer proje personellerinden oluşacaktır. </w:t>
      </w:r>
    </w:p>
    <w:p w:rsidR="00B741DD" w:rsidRPr="001A248D" w:rsidRDefault="00B741DD" w:rsidP="00B741DD"/>
    <w:p w:rsidR="003812C9" w:rsidRDefault="003812C9" w:rsidP="00B741DD">
      <w:pPr>
        <w:pStyle w:val="AralkYok"/>
        <w:jc w:val="center"/>
        <w:rPr>
          <w:rFonts w:ascii="Times New Roman" w:hAnsi="Times New Roman" w:cs="Times New Roman"/>
          <w:b/>
          <w:sz w:val="24"/>
          <w:szCs w:val="24"/>
        </w:rPr>
      </w:pPr>
    </w:p>
    <w:p w:rsidR="00B741DD" w:rsidRPr="001A248D" w:rsidRDefault="00B741DD" w:rsidP="00B741DD">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B741DD" w:rsidRPr="001A248D" w:rsidRDefault="00B741DD" w:rsidP="00B741DD">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B741DD" w:rsidRPr="001A248D" w:rsidRDefault="00B741DD" w:rsidP="00B741DD">
      <w:pPr>
        <w:pStyle w:val="AralkYok"/>
        <w:jc w:val="center"/>
        <w:rPr>
          <w:rFonts w:ascii="Times New Roman" w:hAnsi="Times New Roman" w:cs="Times New Roman"/>
          <w:b/>
          <w:sz w:val="24"/>
          <w:szCs w:val="24"/>
        </w:rPr>
      </w:pPr>
    </w:p>
    <w:p w:rsidR="00B741DD" w:rsidRPr="001A248D" w:rsidRDefault="00B741DD" w:rsidP="00B741DD">
      <w:pPr>
        <w:spacing w:line="360" w:lineRule="auto"/>
        <w:ind w:firstLine="360"/>
        <w:jc w:val="both"/>
      </w:pPr>
      <w:r w:rsidRPr="001A248D">
        <w:t>İş bu Uygulama Sözleşmesi bir taraftan ………………………………… (</w:t>
      </w:r>
      <w:r w:rsidRPr="001A248D">
        <w:rPr>
          <w:b/>
        </w:rPr>
        <w:t>Yatırımcıolarak anılacaktır</w:t>
      </w:r>
      <w:r w:rsidRPr="001A248D">
        <w:t>) ve diğer taraftan …………………………………………..</w:t>
      </w:r>
      <w:r w:rsidRPr="001A248D">
        <w:rPr>
          <w:b/>
        </w:rPr>
        <w:t xml:space="preserve"> (Yüklenici olarak anılacaktır) </w:t>
      </w:r>
      <w:r w:rsidRPr="001A248D">
        <w:t xml:space="preserve">arasında …./…./2020 tarihinde akdedilmiştir. </w:t>
      </w:r>
    </w:p>
    <w:p w:rsidR="00B741DD" w:rsidRPr="001A248D" w:rsidRDefault="00B741DD" w:rsidP="00C6311F">
      <w:pPr>
        <w:pStyle w:val="ListeParagraf"/>
        <w:numPr>
          <w:ilvl w:val="0"/>
          <w:numId w:val="107"/>
        </w:numPr>
        <w:spacing w:after="200" w:line="360" w:lineRule="auto"/>
        <w:jc w:val="both"/>
        <w:rPr>
          <w:b/>
        </w:rPr>
      </w:pPr>
      <w:r w:rsidRPr="001A248D">
        <w:rPr>
          <w:b/>
        </w:rPr>
        <w:t>Yapılacak iş, yapılacağı adres ve tanımlanma aşağıda yazılıdır.</w:t>
      </w:r>
    </w:p>
    <w:p w:rsidR="00B741DD" w:rsidRPr="001A248D" w:rsidRDefault="00B741DD" w:rsidP="00B741DD">
      <w:pPr>
        <w:pStyle w:val="ListeParagraf"/>
        <w:spacing w:line="360" w:lineRule="auto"/>
        <w:jc w:val="both"/>
      </w:pPr>
      <w:r w:rsidRPr="001A248D">
        <w:rPr>
          <w:b/>
        </w:rPr>
        <w:t>Yatırım Yeri</w:t>
      </w:r>
      <w:r w:rsidRPr="001A248D">
        <w:rPr>
          <w:b/>
        </w:rPr>
        <w:tab/>
      </w:r>
      <w:r w:rsidRPr="001A248D">
        <w:rPr>
          <w:b/>
        </w:rPr>
        <w:tab/>
      </w:r>
      <w:r w:rsidRPr="001A248D">
        <w:t>:…………………………………………………………………..</w:t>
      </w:r>
    </w:p>
    <w:p w:rsidR="00B741DD" w:rsidRPr="001A248D" w:rsidRDefault="00B741DD" w:rsidP="00B741DD">
      <w:pPr>
        <w:pStyle w:val="ListeParagraf"/>
        <w:spacing w:line="360" w:lineRule="auto"/>
        <w:jc w:val="both"/>
      </w:pPr>
      <w:r w:rsidRPr="001A248D">
        <w:rPr>
          <w:b/>
        </w:rPr>
        <w:t>Yapılacak İş</w:t>
      </w:r>
      <w:r w:rsidRPr="001A248D">
        <w:rPr>
          <w:b/>
        </w:rPr>
        <w:tab/>
      </w:r>
      <w:r w:rsidRPr="001A248D">
        <w:tab/>
        <w:t>:…………………………………………………………………..</w:t>
      </w:r>
    </w:p>
    <w:p w:rsidR="00B741DD" w:rsidRPr="001A248D" w:rsidRDefault="00B741DD" w:rsidP="00B741DD">
      <w:pPr>
        <w:pStyle w:val="ListeParagraf"/>
        <w:spacing w:line="360" w:lineRule="auto"/>
        <w:jc w:val="both"/>
      </w:pPr>
      <w:r w:rsidRPr="001A248D">
        <w:rPr>
          <w:b/>
        </w:rPr>
        <w:t>Tamamlanma Tarihi</w:t>
      </w:r>
      <w:r w:rsidRPr="001A248D">
        <w:t>:………………………………………………………………….</w:t>
      </w:r>
    </w:p>
    <w:p w:rsidR="00B741DD" w:rsidRPr="001A248D" w:rsidRDefault="00B741DD" w:rsidP="00C6311F">
      <w:pPr>
        <w:pStyle w:val="ListeParagraf"/>
        <w:numPr>
          <w:ilvl w:val="0"/>
          <w:numId w:val="107"/>
        </w:numPr>
        <w:spacing w:after="200" w:line="360" w:lineRule="auto"/>
        <w:jc w:val="both"/>
      </w:pPr>
      <w:r w:rsidRPr="001A248D">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rsidR="00B741DD" w:rsidRPr="001A248D" w:rsidRDefault="00B741DD" w:rsidP="00C6311F">
      <w:pPr>
        <w:pStyle w:val="ListeParagraf"/>
        <w:numPr>
          <w:ilvl w:val="0"/>
          <w:numId w:val="107"/>
        </w:numPr>
        <w:spacing w:after="200" w:line="360" w:lineRule="auto"/>
        <w:jc w:val="both"/>
      </w:pPr>
      <w:r w:rsidRPr="001A248D">
        <w:t>Satın alınacak mal, mallar aşağıda gösterilen miktar ve tanımlarda ve teknik şartnamelerde belirtilen teknik özelliklere veya daha üstün teknik özelliklere sahip olacaktır.</w:t>
      </w:r>
    </w:p>
    <w:p w:rsidR="00B741DD" w:rsidRPr="001A248D" w:rsidRDefault="00B741DD" w:rsidP="00B741DD">
      <w:pPr>
        <w:pStyle w:val="ListeParagraf"/>
        <w:spacing w:line="360" w:lineRule="auto"/>
        <w:jc w:val="both"/>
      </w:pPr>
      <w:r w:rsidRPr="001A248D">
        <w:rPr>
          <w:b/>
        </w:rPr>
        <w:t>Satın Alınacak Malın, İşin Tanımı:</w:t>
      </w:r>
      <w:r w:rsidRPr="001A248D">
        <w:t>…………………………………………………</w:t>
      </w:r>
    </w:p>
    <w:p w:rsidR="00B741DD" w:rsidRPr="001A248D" w:rsidRDefault="00B741DD" w:rsidP="00C6311F">
      <w:pPr>
        <w:pStyle w:val="ListeParagraf"/>
        <w:numPr>
          <w:ilvl w:val="0"/>
          <w:numId w:val="107"/>
        </w:numPr>
        <w:spacing w:after="200" w:line="360" w:lineRule="auto"/>
        <w:jc w:val="both"/>
      </w:pPr>
      <w:r w:rsidRPr="001A248D">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B741DD" w:rsidRPr="001A248D" w:rsidRDefault="00B741DD" w:rsidP="00C6311F">
      <w:pPr>
        <w:pStyle w:val="ListeParagraf"/>
        <w:numPr>
          <w:ilvl w:val="0"/>
          <w:numId w:val="107"/>
        </w:numPr>
        <w:spacing w:after="200" w:line="360" w:lineRule="auto"/>
        <w:jc w:val="both"/>
      </w:pPr>
      <w:r w:rsidRPr="001A248D">
        <w:t xml:space="preserve">Madde 2’de belirtilen ve iş bu sözleşme kapsamında satın alınacak mal/malların </w:t>
      </w:r>
      <w:r w:rsidRPr="001A248D">
        <w:rPr>
          <w:b/>
        </w:rPr>
        <w:t>toplam satın alma bedeli KDV ve varsa ÖTV hariç</w:t>
      </w:r>
      <w:r w:rsidRPr="001A248D">
        <w:t xml:space="preserve">……………………………TL (……………………………………………..)’dir. Yukarıda belirtilen fiyatlar kesin ve sabit olup, uygulama sözleşmesinin uygulanması sırasında herhangi bir ayarlamaya tabi tutulmayacaktır. </w:t>
      </w:r>
    </w:p>
    <w:p w:rsidR="00B741DD" w:rsidRPr="001A248D" w:rsidRDefault="00B741DD" w:rsidP="00C6311F">
      <w:pPr>
        <w:pStyle w:val="ListeParagraf"/>
        <w:numPr>
          <w:ilvl w:val="0"/>
          <w:numId w:val="107"/>
        </w:numPr>
        <w:spacing w:after="200" w:line="360" w:lineRule="auto"/>
        <w:jc w:val="both"/>
      </w:pPr>
      <w:r w:rsidRPr="001A248D">
        <w:t xml:space="preserve">Aşağıda belirtilen yatırımcıya ve yükleniciye ait adresler yasal ikametgah olarak belirtilmiş olup, bu adreslere yapılacak tebligatlar taraflara yapılmış kabul edilecektir. </w:t>
      </w:r>
    </w:p>
    <w:p w:rsidR="00B741DD" w:rsidRPr="001A248D" w:rsidRDefault="00B741DD" w:rsidP="00B741DD">
      <w:pPr>
        <w:pStyle w:val="ListeParagraf"/>
        <w:spacing w:line="360" w:lineRule="auto"/>
        <w:jc w:val="both"/>
      </w:pPr>
      <w:r w:rsidRPr="001A248D">
        <w:rPr>
          <w:b/>
        </w:rPr>
        <w:t>Yatırımcı Adresi</w:t>
      </w:r>
      <w:r w:rsidRPr="001A248D">
        <w:t>:……………………………………………………………………….</w:t>
      </w:r>
    </w:p>
    <w:p w:rsidR="00B741DD" w:rsidRPr="001A248D" w:rsidRDefault="00B741DD" w:rsidP="00B741DD">
      <w:pPr>
        <w:pStyle w:val="ListeParagraf"/>
        <w:spacing w:line="360" w:lineRule="auto"/>
        <w:jc w:val="both"/>
      </w:pPr>
      <w:r w:rsidRPr="001A248D">
        <w:rPr>
          <w:b/>
        </w:rPr>
        <w:t>Yüklenici Adresi</w:t>
      </w:r>
      <w:r w:rsidRPr="001A248D">
        <w:t>:……………………………………………………………………….</w:t>
      </w:r>
    </w:p>
    <w:p w:rsidR="00B741DD" w:rsidRPr="001A248D" w:rsidRDefault="00B741DD" w:rsidP="00C6311F">
      <w:pPr>
        <w:pStyle w:val="ListeParagraf"/>
        <w:numPr>
          <w:ilvl w:val="0"/>
          <w:numId w:val="107"/>
        </w:numPr>
        <w:spacing w:after="200" w:line="360" w:lineRule="auto"/>
        <w:jc w:val="both"/>
      </w:pPr>
      <w:r w:rsidRPr="001A248D">
        <w:t xml:space="preserve">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w:t>
      </w:r>
      <w:r w:rsidRPr="001A248D">
        <w:lastRenderedPageBreak/>
        <w:t>gecikme cezası olarak yatırımcıya ödeyecektir. Kesinti</w:t>
      </w:r>
      <w:r>
        <w:t xml:space="preserve"> </w:t>
      </w:r>
      <w:r w:rsidRPr="001A248D">
        <w:t xml:space="preserve">cezası % 3’e ulaştığında yatırımcının sözleşmeyi tek taraflı feshetme hakkı saklıdır. Yüklenici tarafından ödenecek Gecikme cezası faturada indirim olarak belirtilecektir. </w:t>
      </w:r>
    </w:p>
    <w:p w:rsidR="00B741DD" w:rsidRPr="001A248D" w:rsidRDefault="00B741DD" w:rsidP="00C6311F">
      <w:pPr>
        <w:pStyle w:val="ListeParagraf"/>
        <w:numPr>
          <w:ilvl w:val="0"/>
          <w:numId w:val="107"/>
        </w:numPr>
        <w:spacing w:after="200" w:line="360" w:lineRule="auto"/>
        <w:jc w:val="both"/>
      </w:pPr>
      <w:r w:rsidRPr="001A248D">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B741DD" w:rsidRPr="001A248D" w:rsidRDefault="00B741DD" w:rsidP="00C6311F">
      <w:pPr>
        <w:pStyle w:val="ListeParagraf"/>
        <w:numPr>
          <w:ilvl w:val="0"/>
          <w:numId w:val="107"/>
        </w:numPr>
        <w:spacing w:after="200" w:line="360" w:lineRule="auto"/>
        <w:jc w:val="both"/>
      </w:pPr>
      <w:r w:rsidRPr="001A248D">
        <w:rPr>
          <w:b/>
        </w:rPr>
        <w:t>Hibe Sözleşmesinde belirtilen proje bitim tarihinden</w:t>
      </w:r>
      <w:r w:rsidRPr="001A248D">
        <w:t xml:space="preserve"> önce yüklenicinin sorumluluklarını yerine getirmemesinden kaynaklanacak olan hak kayıpları yatırımcı tarafından yükleniciye yapılacak olan</w:t>
      </w:r>
      <w:r>
        <w:t xml:space="preserve"> </w:t>
      </w:r>
      <w:r w:rsidRPr="001A248D">
        <w:t>tebligat tarihinden itibaren en geç 1 hafta (yedi gün) içerisinde telafi edilecektir.</w:t>
      </w:r>
    </w:p>
    <w:p w:rsidR="00B741DD" w:rsidRPr="001A248D" w:rsidRDefault="00B741DD" w:rsidP="00C6311F">
      <w:pPr>
        <w:pStyle w:val="ListeParagraf"/>
        <w:numPr>
          <w:ilvl w:val="0"/>
          <w:numId w:val="107"/>
        </w:numPr>
        <w:spacing w:after="200" w:line="360" w:lineRule="auto"/>
        <w:jc w:val="both"/>
      </w:pPr>
      <w:r w:rsidRPr="001A248D">
        <w:rPr>
          <w:b/>
        </w:rPr>
        <w:t>KDV ve varsa ÖTV’nin tamamı yatırımcı tarafından</w:t>
      </w:r>
      <w:r w:rsidRPr="001A248D">
        <w:t xml:space="preserve"> ödenecektir. </w:t>
      </w:r>
    </w:p>
    <w:p w:rsidR="00B741DD" w:rsidRPr="001A248D" w:rsidRDefault="00B741DD" w:rsidP="00C6311F">
      <w:pPr>
        <w:pStyle w:val="ListeParagraf"/>
        <w:numPr>
          <w:ilvl w:val="0"/>
          <w:numId w:val="107"/>
        </w:numPr>
        <w:spacing w:after="200" w:line="360" w:lineRule="auto"/>
        <w:jc w:val="both"/>
      </w:pPr>
      <w:r w:rsidRPr="001A248D">
        <w:t xml:space="preserve">Satın alınacak mal ve hizmetlere ait teknik belgeler uygulama sözleşmesi ekinde yüklenici tarafından verilecektir. </w:t>
      </w:r>
    </w:p>
    <w:p w:rsidR="00B741DD" w:rsidRPr="001A248D" w:rsidRDefault="00B741DD" w:rsidP="00C6311F">
      <w:pPr>
        <w:pStyle w:val="ListeParagraf"/>
        <w:numPr>
          <w:ilvl w:val="0"/>
          <w:numId w:val="107"/>
        </w:numPr>
        <w:spacing w:after="200" w:line="360" w:lineRule="auto"/>
        <w:jc w:val="both"/>
      </w:pPr>
      <w:r w:rsidRPr="001A248D">
        <w:t xml:space="preserve">Sözleşmede geçerli dil Türkçedir. </w:t>
      </w:r>
    </w:p>
    <w:p w:rsidR="00B741DD" w:rsidRPr="001A248D" w:rsidRDefault="00B741DD" w:rsidP="00C6311F">
      <w:pPr>
        <w:pStyle w:val="ListeParagraf"/>
        <w:numPr>
          <w:ilvl w:val="0"/>
          <w:numId w:val="107"/>
        </w:numPr>
        <w:spacing w:after="200" w:line="360" w:lineRule="auto"/>
        <w:jc w:val="both"/>
      </w:pPr>
      <w:r w:rsidRPr="001A248D">
        <w:t xml:space="preserve">İş bu Uygulama Sözleşme kapsamında yapılacak mal ve hizmet alımları tamamlandığına dair yatırımcı ve yüklenici arasında </w:t>
      </w:r>
      <w:r w:rsidRPr="001A248D">
        <w:rPr>
          <w:b/>
        </w:rPr>
        <w:t>Teslim/Tesellüm Tutanağı</w:t>
      </w:r>
      <w:r w:rsidRPr="001A248D">
        <w:t xml:space="preserve"> tanzim edilecektir. </w:t>
      </w:r>
    </w:p>
    <w:p w:rsidR="00B741DD" w:rsidRPr="001A248D" w:rsidRDefault="00B741DD" w:rsidP="00C6311F">
      <w:pPr>
        <w:pStyle w:val="ListeParagraf"/>
        <w:numPr>
          <w:ilvl w:val="0"/>
          <w:numId w:val="107"/>
        </w:numPr>
        <w:spacing w:after="200" w:line="360" w:lineRule="auto"/>
        <w:jc w:val="both"/>
      </w:pPr>
      <w:r w:rsidRPr="001A248D">
        <w:t xml:space="preserve">Uygulama Sözleşmesi hükümlerine ilişkin bir anlaşmazlık oluştuğunda veya taraflardan birinin sözleşme hükümlerine uymaması ya da hükümler dışında hak talep etmesi halinde ve taraflar sorunu kendi aralarında sulh yolu ile çözüme kavuşturamadıklarında uyuşmazlıkların çözümünde </w:t>
      </w:r>
      <w:r w:rsidRPr="001A248D">
        <w:rPr>
          <w:b/>
        </w:rPr>
        <w:t>SİNOP Mahkemeleri</w:t>
      </w:r>
      <w:r w:rsidRPr="001A248D">
        <w:t xml:space="preserve"> yetkilidir. </w:t>
      </w:r>
    </w:p>
    <w:p w:rsidR="00B741DD" w:rsidRPr="001A248D" w:rsidRDefault="00B741DD" w:rsidP="00C6311F">
      <w:pPr>
        <w:pStyle w:val="ListeParagraf"/>
        <w:numPr>
          <w:ilvl w:val="0"/>
          <w:numId w:val="107"/>
        </w:numPr>
        <w:spacing w:after="200" w:line="360" w:lineRule="auto"/>
        <w:jc w:val="both"/>
      </w:pPr>
      <w:r w:rsidRPr="001A248D">
        <w:t>EKİ: İdari ve Teknik Şartname (…..sayfa)</w:t>
      </w:r>
    </w:p>
    <w:p w:rsidR="00B741DD" w:rsidRPr="001A248D" w:rsidRDefault="00B741DD" w:rsidP="00B741DD">
      <w:pPr>
        <w:pStyle w:val="ListeParagraf"/>
        <w:spacing w:line="360" w:lineRule="auto"/>
        <w:jc w:val="both"/>
      </w:pPr>
      <w:r w:rsidRPr="001A248D">
        <w:t xml:space="preserve">KDAKP kapsamında hazırlanan İş bu Uygulama Sözleşmesi15 madde (onbeş) ve 2 (iki) sahifeden ibaret olup, taraflarca okunup anlaşıldıktan sonra kendi irade ve rızaları ile …../…../2020 tarihinde müştereken imza altına alınmıştır. </w:t>
      </w:r>
    </w:p>
    <w:p w:rsidR="00B741DD" w:rsidRPr="001A248D" w:rsidRDefault="00B741DD" w:rsidP="00B741DD">
      <w:pPr>
        <w:pStyle w:val="ListeParagraf"/>
        <w:jc w:val="both"/>
      </w:pPr>
    </w:p>
    <w:p w:rsidR="00B741DD" w:rsidRPr="001A248D" w:rsidRDefault="00B741DD" w:rsidP="00B741DD">
      <w:pPr>
        <w:pStyle w:val="ListeParagraf"/>
        <w:rPr>
          <w:b/>
        </w:rPr>
      </w:pPr>
      <w:r w:rsidRPr="001A248D">
        <w:rPr>
          <w:b/>
        </w:rPr>
        <w:t xml:space="preserve">Yatırımcı </w:t>
      </w:r>
      <w:r w:rsidRPr="001A248D">
        <w:rPr>
          <w:b/>
        </w:rPr>
        <w:tab/>
      </w:r>
      <w:r w:rsidRPr="001A248D">
        <w:rPr>
          <w:b/>
        </w:rPr>
        <w:tab/>
      </w:r>
      <w:r w:rsidRPr="001A248D">
        <w:rPr>
          <w:b/>
        </w:rPr>
        <w:tab/>
      </w:r>
      <w:r w:rsidRPr="001A248D">
        <w:rPr>
          <w:b/>
        </w:rPr>
        <w:tab/>
      </w:r>
      <w:r w:rsidRPr="001A248D">
        <w:rPr>
          <w:b/>
        </w:rPr>
        <w:tab/>
      </w:r>
      <w:r w:rsidRPr="001A248D">
        <w:rPr>
          <w:b/>
        </w:rPr>
        <w:tab/>
      </w:r>
      <w:r w:rsidRPr="001A248D">
        <w:rPr>
          <w:b/>
        </w:rPr>
        <w:tab/>
        <w:t>Yüklenici</w:t>
      </w:r>
    </w:p>
    <w:p w:rsidR="00B741DD" w:rsidRPr="001A248D" w:rsidRDefault="00B741DD" w:rsidP="00B741DD">
      <w:pPr>
        <w:pStyle w:val="ListeParagraf"/>
        <w:rPr>
          <w:b/>
        </w:rPr>
      </w:pPr>
    </w:p>
    <w:p w:rsidR="00B741DD" w:rsidRPr="001A248D" w:rsidRDefault="00B741DD" w:rsidP="00B741DD">
      <w:pPr>
        <w:pStyle w:val="ListeParagraf"/>
        <w:jc w:val="both"/>
      </w:pPr>
      <w:r w:rsidRPr="001A248D">
        <w:t>Adı-Soyadı ve İmza</w:t>
      </w:r>
      <w:r w:rsidRPr="001A248D">
        <w:tab/>
      </w:r>
      <w:r w:rsidRPr="001A248D">
        <w:tab/>
      </w:r>
      <w:r w:rsidRPr="001A248D">
        <w:tab/>
      </w:r>
      <w:r w:rsidRPr="001A248D">
        <w:tab/>
      </w:r>
      <w:r w:rsidRPr="001A248D">
        <w:tab/>
      </w:r>
      <w:r w:rsidRPr="001A248D">
        <w:tab/>
        <w:t>Adı-Soyadı ve İmza/Kaşe</w:t>
      </w:r>
      <w:r w:rsidRPr="001A248D">
        <w:tab/>
      </w:r>
      <w:r w:rsidRPr="001A248D">
        <w:tab/>
      </w:r>
      <w:r w:rsidRPr="001A248D">
        <w:tab/>
      </w:r>
      <w:r w:rsidRPr="001A248D">
        <w:tab/>
      </w:r>
    </w:p>
    <w:p w:rsidR="00B741DD" w:rsidRPr="001A248D" w:rsidRDefault="00B741DD" w:rsidP="00B741DD"/>
    <w:p w:rsidR="00B741DD" w:rsidRPr="001A248D" w:rsidRDefault="00B741DD" w:rsidP="00B741DD"/>
    <w:p w:rsidR="00B741DD" w:rsidRPr="001A248D" w:rsidRDefault="00B741DD" w:rsidP="00B741DD"/>
    <w:p w:rsidR="00B741DD" w:rsidRPr="001A248D" w:rsidRDefault="00B741DD" w:rsidP="00B741DD">
      <w:pPr>
        <w:jc w:val="center"/>
        <w:rPr>
          <w:rFonts w:eastAsia="Calibri"/>
          <w:b/>
        </w:rPr>
      </w:pPr>
      <w:r w:rsidRPr="001A248D">
        <w:rPr>
          <w:rFonts w:eastAsia="Calibri"/>
          <w:b/>
        </w:rPr>
        <w:t>TESLİM ALINAN MAL VE MALZEMELER</w:t>
      </w:r>
    </w:p>
    <w:p w:rsidR="00B741DD" w:rsidRDefault="00B741DD" w:rsidP="00B741DD">
      <w:pPr>
        <w:jc w:val="center"/>
        <w:rPr>
          <w:rFonts w:eastAsia="Calibri"/>
          <w:b/>
        </w:rPr>
      </w:pPr>
      <w:r w:rsidRPr="001A248D">
        <w:rPr>
          <w:rFonts w:eastAsia="Calibri"/>
          <w:b/>
        </w:rPr>
        <w:t>TESLİM TESELLÜM TUTANAĞI</w:t>
      </w:r>
    </w:p>
    <w:p w:rsidR="00B741DD" w:rsidRPr="001A248D" w:rsidRDefault="00B741DD" w:rsidP="00B741DD">
      <w:pPr>
        <w:jc w:val="center"/>
        <w:rPr>
          <w:rFonts w:eastAsia="Calibri"/>
          <w:b/>
        </w:rPr>
      </w:pPr>
    </w:p>
    <w:p w:rsidR="00B741DD" w:rsidRPr="001A248D" w:rsidRDefault="00B741DD" w:rsidP="00B741DD">
      <w:pPr>
        <w:ind w:firstLine="708"/>
        <w:jc w:val="both"/>
        <w:rPr>
          <w:rFonts w:eastAsia="Calibri"/>
        </w:rPr>
      </w:pPr>
      <w:r w:rsidRPr="001A248D">
        <w:rPr>
          <w:rFonts w:eastAsia="Calibri"/>
        </w:rPr>
        <w:lastRenderedPageBreak/>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rsidR="00B741DD" w:rsidRPr="001A248D" w:rsidRDefault="00B741DD" w:rsidP="00B741DD">
      <w:pPr>
        <w:spacing w:line="360" w:lineRule="auto"/>
        <w:ind w:firstLine="708"/>
        <w:jc w:val="both"/>
        <w:rPr>
          <w:rFonts w:eastAsia="Calibri"/>
        </w:rPr>
      </w:pPr>
      <w:r w:rsidRPr="001A248D">
        <w:rPr>
          <w:rFonts w:eastAsia="Calibri"/>
          <w:b/>
        </w:rPr>
        <w:t>TESLİM EDEN</w:t>
      </w:r>
      <w:r w:rsidRPr="001A248D">
        <w:rPr>
          <w:rFonts w:eastAsia="Calibri"/>
        </w:rPr>
        <w:t xml:space="preserve"> (Yüklenici Temsilcisi)</w:t>
      </w:r>
    </w:p>
    <w:tbl>
      <w:tblPr>
        <w:tblStyle w:val="TabloKlavuzu"/>
        <w:tblW w:w="0" w:type="auto"/>
        <w:tblLook w:val="04A0" w:firstRow="1" w:lastRow="0" w:firstColumn="1" w:lastColumn="0" w:noHBand="0" w:noVBand="1"/>
      </w:tblPr>
      <w:tblGrid>
        <w:gridCol w:w="4606"/>
        <w:gridCol w:w="4606"/>
      </w:tblGrid>
      <w:tr w:rsidR="00B741DD" w:rsidRPr="001A248D" w:rsidTr="00B42C19">
        <w:tc>
          <w:tcPr>
            <w:tcW w:w="4606" w:type="dxa"/>
          </w:tcPr>
          <w:p w:rsidR="00B741DD" w:rsidRPr="001A248D" w:rsidRDefault="00B741DD" w:rsidP="00B42C19">
            <w:pPr>
              <w:spacing w:after="200" w:line="360" w:lineRule="auto"/>
              <w:jc w:val="both"/>
              <w:rPr>
                <w:rFonts w:eastAsia="Calibri"/>
                <w:b/>
              </w:rPr>
            </w:pPr>
            <w:r w:rsidRPr="001A248D">
              <w:rPr>
                <w:rFonts w:eastAsia="Calibri"/>
                <w:b/>
              </w:rPr>
              <w:t>Adı Soyadı</w:t>
            </w:r>
          </w:p>
        </w:tc>
        <w:tc>
          <w:tcPr>
            <w:tcW w:w="4606" w:type="dxa"/>
          </w:tcPr>
          <w:p w:rsidR="00B741DD" w:rsidRPr="001A248D" w:rsidRDefault="00B741DD" w:rsidP="00B42C19">
            <w:pPr>
              <w:spacing w:after="200" w:line="360" w:lineRule="auto"/>
              <w:jc w:val="both"/>
              <w:rPr>
                <w:rFonts w:eastAsia="Calibri"/>
              </w:rPr>
            </w:pPr>
          </w:p>
        </w:tc>
      </w:tr>
      <w:tr w:rsidR="00B741DD" w:rsidRPr="001A248D" w:rsidTr="00B42C19">
        <w:tc>
          <w:tcPr>
            <w:tcW w:w="4606" w:type="dxa"/>
          </w:tcPr>
          <w:p w:rsidR="00B741DD" w:rsidRPr="001A248D" w:rsidRDefault="00B741DD" w:rsidP="00B42C19">
            <w:pPr>
              <w:spacing w:after="200" w:line="360" w:lineRule="auto"/>
              <w:jc w:val="both"/>
              <w:rPr>
                <w:rFonts w:eastAsia="Calibri"/>
                <w:b/>
              </w:rPr>
            </w:pPr>
            <w:r w:rsidRPr="001A248D">
              <w:rPr>
                <w:rFonts w:eastAsia="Calibri"/>
                <w:b/>
              </w:rPr>
              <w:t>T.C Kimlik No</w:t>
            </w:r>
          </w:p>
        </w:tc>
        <w:tc>
          <w:tcPr>
            <w:tcW w:w="4606" w:type="dxa"/>
          </w:tcPr>
          <w:p w:rsidR="00B741DD" w:rsidRPr="001A248D" w:rsidRDefault="00B741DD" w:rsidP="00B42C19">
            <w:pPr>
              <w:spacing w:after="200" w:line="360" w:lineRule="auto"/>
              <w:jc w:val="both"/>
              <w:rPr>
                <w:rFonts w:eastAsia="Calibri"/>
              </w:rPr>
            </w:pPr>
          </w:p>
        </w:tc>
      </w:tr>
      <w:tr w:rsidR="00B741DD" w:rsidRPr="001A248D" w:rsidTr="00B42C19">
        <w:tc>
          <w:tcPr>
            <w:tcW w:w="4606" w:type="dxa"/>
          </w:tcPr>
          <w:p w:rsidR="00B741DD" w:rsidRPr="001A248D" w:rsidRDefault="00B741DD" w:rsidP="00B42C19">
            <w:pPr>
              <w:spacing w:after="200" w:line="360" w:lineRule="auto"/>
              <w:jc w:val="both"/>
              <w:rPr>
                <w:rFonts w:eastAsia="Calibri"/>
                <w:b/>
              </w:rPr>
            </w:pPr>
            <w:r w:rsidRPr="001A248D">
              <w:rPr>
                <w:rFonts w:eastAsia="Calibri"/>
                <w:b/>
              </w:rPr>
              <w:t>İmzası ve Kaşesi</w:t>
            </w:r>
          </w:p>
        </w:tc>
        <w:tc>
          <w:tcPr>
            <w:tcW w:w="4606" w:type="dxa"/>
          </w:tcPr>
          <w:p w:rsidR="00B741DD" w:rsidRPr="001A248D" w:rsidRDefault="00B741DD" w:rsidP="00B42C19">
            <w:pPr>
              <w:spacing w:after="200" w:line="360" w:lineRule="auto"/>
              <w:jc w:val="both"/>
              <w:rPr>
                <w:rFonts w:eastAsia="Calibri"/>
              </w:rPr>
            </w:pPr>
          </w:p>
        </w:tc>
      </w:tr>
    </w:tbl>
    <w:p w:rsidR="00B741DD" w:rsidRPr="001A248D" w:rsidRDefault="00B741DD" w:rsidP="00B741DD">
      <w:pPr>
        <w:jc w:val="both"/>
        <w:rPr>
          <w:rFonts w:eastAsia="Calibri"/>
        </w:rPr>
      </w:pPr>
      <w:r w:rsidRPr="001A248D">
        <w:rPr>
          <w:rFonts w:eastAsia="Calibri"/>
        </w:rPr>
        <w:tab/>
      </w:r>
    </w:p>
    <w:p w:rsidR="00B741DD" w:rsidRPr="001A248D" w:rsidRDefault="00B741DD" w:rsidP="00B741DD">
      <w:pPr>
        <w:ind w:firstLine="708"/>
        <w:jc w:val="both"/>
        <w:rPr>
          <w:rFonts w:eastAsia="Calibri"/>
        </w:rPr>
      </w:pPr>
      <w:r w:rsidRPr="001A248D">
        <w:rPr>
          <w:rFonts w:eastAsia="Calibri"/>
        </w:rPr>
        <w:t xml:space="preserve">KDAKP kapsamında hibe almaya hak kazandığım ve …………………………firması ile sözleşme imzaladığım…………………………….’ne ait teknik şartnameye uygun olarak tesis/montajı yapılı olarak eksiksiz teslim aldım. </w:t>
      </w:r>
    </w:p>
    <w:p w:rsidR="00B741DD" w:rsidRPr="001A248D" w:rsidRDefault="00B741DD" w:rsidP="00B741DD">
      <w:pPr>
        <w:ind w:firstLine="708"/>
        <w:jc w:val="both"/>
        <w:rPr>
          <w:rFonts w:eastAsia="Calibri"/>
          <w:b/>
        </w:rPr>
      </w:pPr>
      <w:r w:rsidRPr="001A248D">
        <w:rPr>
          <w:rFonts w:eastAsia="Calibri"/>
          <w:b/>
        </w:rPr>
        <w:t xml:space="preserve">Teslim aldığım mal dökümü aşağıdaki gibidir. </w:t>
      </w:r>
    </w:p>
    <w:p w:rsidR="00B741DD" w:rsidRPr="001A248D" w:rsidRDefault="00B741DD" w:rsidP="00B741DD">
      <w:pPr>
        <w:ind w:firstLine="708"/>
        <w:jc w:val="both"/>
        <w:rPr>
          <w:rFonts w:eastAsia="Calibri"/>
        </w:rPr>
      </w:pPr>
      <w:r w:rsidRPr="001A248D">
        <w:rPr>
          <w:rFonts w:eastAsia="Calibri"/>
          <w:b/>
        </w:rPr>
        <w:t>TESLİM ALAN</w:t>
      </w:r>
      <w:r w:rsidRPr="001A248D">
        <w:rPr>
          <w:rFonts w:eastAsia="Calibri"/>
        </w:rPr>
        <w:t xml:space="preserve"> (Yatırımcı)</w:t>
      </w:r>
    </w:p>
    <w:tbl>
      <w:tblPr>
        <w:tblStyle w:val="TabloKlavuzu"/>
        <w:tblW w:w="0" w:type="auto"/>
        <w:tblLook w:val="04A0" w:firstRow="1" w:lastRow="0" w:firstColumn="1" w:lastColumn="0" w:noHBand="0" w:noVBand="1"/>
      </w:tblPr>
      <w:tblGrid>
        <w:gridCol w:w="4606"/>
        <w:gridCol w:w="4606"/>
      </w:tblGrid>
      <w:tr w:rsidR="00B741DD" w:rsidRPr="001A248D" w:rsidTr="00B42C19">
        <w:tc>
          <w:tcPr>
            <w:tcW w:w="4606" w:type="dxa"/>
          </w:tcPr>
          <w:p w:rsidR="00B741DD" w:rsidRPr="001A248D" w:rsidRDefault="00B741DD" w:rsidP="00B42C19">
            <w:pPr>
              <w:spacing w:after="200"/>
              <w:jc w:val="both"/>
              <w:rPr>
                <w:rFonts w:eastAsia="Calibri"/>
                <w:b/>
              </w:rPr>
            </w:pPr>
            <w:r w:rsidRPr="001A248D">
              <w:rPr>
                <w:rFonts w:eastAsia="Calibri"/>
                <w:b/>
              </w:rPr>
              <w:t>Adı Soyadı</w:t>
            </w:r>
          </w:p>
        </w:tc>
        <w:tc>
          <w:tcPr>
            <w:tcW w:w="4606" w:type="dxa"/>
          </w:tcPr>
          <w:p w:rsidR="00B741DD" w:rsidRPr="001A248D" w:rsidRDefault="00B741DD" w:rsidP="00B42C19">
            <w:pPr>
              <w:spacing w:after="200"/>
              <w:jc w:val="both"/>
              <w:rPr>
                <w:rFonts w:eastAsia="Calibri"/>
              </w:rPr>
            </w:pPr>
          </w:p>
        </w:tc>
      </w:tr>
      <w:tr w:rsidR="00B741DD" w:rsidRPr="001A248D" w:rsidTr="00B42C19">
        <w:tc>
          <w:tcPr>
            <w:tcW w:w="4606" w:type="dxa"/>
          </w:tcPr>
          <w:p w:rsidR="00B741DD" w:rsidRPr="001A248D" w:rsidRDefault="00B741DD" w:rsidP="00B42C19">
            <w:pPr>
              <w:spacing w:after="200"/>
              <w:jc w:val="both"/>
              <w:rPr>
                <w:rFonts w:eastAsia="Calibri"/>
                <w:b/>
              </w:rPr>
            </w:pPr>
            <w:r w:rsidRPr="001A248D">
              <w:rPr>
                <w:rFonts w:eastAsia="Calibri"/>
                <w:b/>
              </w:rPr>
              <w:t>T.C Kimlik No</w:t>
            </w:r>
          </w:p>
        </w:tc>
        <w:tc>
          <w:tcPr>
            <w:tcW w:w="4606" w:type="dxa"/>
          </w:tcPr>
          <w:p w:rsidR="00B741DD" w:rsidRPr="001A248D" w:rsidRDefault="00B741DD" w:rsidP="00B42C19">
            <w:pPr>
              <w:spacing w:after="200"/>
              <w:jc w:val="both"/>
              <w:rPr>
                <w:rFonts w:eastAsia="Calibri"/>
              </w:rPr>
            </w:pPr>
          </w:p>
        </w:tc>
      </w:tr>
      <w:tr w:rsidR="00B741DD" w:rsidRPr="001A248D" w:rsidTr="00B42C19">
        <w:tc>
          <w:tcPr>
            <w:tcW w:w="4606" w:type="dxa"/>
          </w:tcPr>
          <w:p w:rsidR="00B741DD" w:rsidRPr="001A248D" w:rsidRDefault="00B741DD" w:rsidP="00B42C19">
            <w:pPr>
              <w:spacing w:after="200"/>
              <w:jc w:val="both"/>
              <w:rPr>
                <w:rFonts w:eastAsia="Calibri"/>
                <w:b/>
              </w:rPr>
            </w:pPr>
            <w:r w:rsidRPr="001A248D">
              <w:rPr>
                <w:rFonts w:eastAsia="Calibri"/>
                <w:b/>
              </w:rPr>
              <w:t xml:space="preserve">İmzası </w:t>
            </w:r>
          </w:p>
        </w:tc>
        <w:tc>
          <w:tcPr>
            <w:tcW w:w="4606" w:type="dxa"/>
          </w:tcPr>
          <w:p w:rsidR="00B741DD" w:rsidRPr="001A248D" w:rsidRDefault="00B741DD" w:rsidP="00B42C19">
            <w:pPr>
              <w:spacing w:after="200"/>
              <w:jc w:val="both"/>
              <w:rPr>
                <w:rFonts w:eastAsia="Calibri"/>
              </w:rPr>
            </w:pPr>
          </w:p>
        </w:tc>
      </w:tr>
    </w:tbl>
    <w:p w:rsidR="00B741DD" w:rsidRPr="001A248D" w:rsidRDefault="00B741DD" w:rsidP="00B741DD">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B741DD" w:rsidRPr="001A248D" w:rsidTr="00B42C19">
        <w:tc>
          <w:tcPr>
            <w:tcW w:w="1039" w:type="dxa"/>
            <w:shd w:val="clear" w:color="auto" w:fill="auto"/>
          </w:tcPr>
          <w:p w:rsidR="00B741DD" w:rsidRPr="001A248D" w:rsidRDefault="00B741DD" w:rsidP="00B42C19">
            <w:pPr>
              <w:jc w:val="center"/>
              <w:rPr>
                <w:rFonts w:eastAsia="Calibri"/>
                <w:b/>
              </w:rPr>
            </w:pPr>
            <w:r w:rsidRPr="001A248D">
              <w:rPr>
                <w:rFonts w:eastAsia="Calibri"/>
                <w:b/>
              </w:rPr>
              <w:t>Sıra No</w:t>
            </w:r>
          </w:p>
        </w:tc>
        <w:tc>
          <w:tcPr>
            <w:tcW w:w="3605" w:type="dxa"/>
            <w:shd w:val="clear" w:color="auto" w:fill="auto"/>
          </w:tcPr>
          <w:p w:rsidR="00B741DD" w:rsidRPr="001A248D" w:rsidRDefault="00B741DD" w:rsidP="00B42C19">
            <w:pPr>
              <w:jc w:val="center"/>
              <w:rPr>
                <w:rFonts w:eastAsia="Calibri"/>
                <w:b/>
              </w:rPr>
            </w:pPr>
            <w:r w:rsidRPr="001A248D">
              <w:rPr>
                <w:rFonts w:eastAsia="Calibri"/>
                <w:b/>
              </w:rPr>
              <w:t>Malın Adı</w:t>
            </w:r>
          </w:p>
        </w:tc>
        <w:tc>
          <w:tcPr>
            <w:tcW w:w="1276" w:type="dxa"/>
            <w:shd w:val="clear" w:color="auto" w:fill="auto"/>
          </w:tcPr>
          <w:p w:rsidR="00B741DD" w:rsidRPr="001A248D" w:rsidRDefault="00B741DD" w:rsidP="00B42C19">
            <w:pPr>
              <w:jc w:val="center"/>
              <w:rPr>
                <w:rFonts w:eastAsia="Calibri"/>
                <w:b/>
              </w:rPr>
            </w:pPr>
            <w:r w:rsidRPr="001A248D">
              <w:rPr>
                <w:rFonts w:eastAsia="Calibri"/>
                <w:b/>
              </w:rPr>
              <w:t>Miktar</w:t>
            </w:r>
          </w:p>
        </w:tc>
        <w:tc>
          <w:tcPr>
            <w:tcW w:w="3260" w:type="dxa"/>
            <w:shd w:val="clear" w:color="auto" w:fill="auto"/>
          </w:tcPr>
          <w:p w:rsidR="00B741DD" w:rsidRPr="001A248D" w:rsidRDefault="00B741DD" w:rsidP="00B42C19">
            <w:pPr>
              <w:jc w:val="center"/>
              <w:rPr>
                <w:rFonts w:eastAsia="Calibri"/>
                <w:b/>
              </w:rPr>
            </w:pPr>
            <w:r w:rsidRPr="001A248D">
              <w:rPr>
                <w:rFonts w:eastAsia="Calibri"/>
                <w:b/>
              </w:rPr>
              <w:t>Birimi (TL)</w:t>
            </w:r>
          </w:p>
        </w:tc>
      </w:tr>
      <w:tr w:rsidR="00B741DD" w:rsidRPr="001A248D" w:rsidTr="00B42C19">
        <w:tc>
          <w:tcPr>
            <w:tcW w:w="1039" w:type="dxa"/>
            <w:shd w:val="clear" w:color="auto" w:fill="auto"/>
          </w:tcPr>
          <w:p w:rsidR="00B741DD" w:rsidRPr="001A248D" w:rsidRDefault="00B741DD" w:rsidP="00B42C19">
            <w:pPr>
              <w:rPr>
                <w:rFonts w:eastAsia="Calibri"/>
                <w:b/>
              </w:rPr>
            </w:pPr>
            <w:r w:rsidRPr="001A248D">
              <w:rPr>
                <w:rFonts w:eastAsia="Calibri"/>
                <w:b/>
              </w:rPr>
              <w:t>1</w:t>
            </w:r>
          </w:p>
        </w:tc>
        <w:tc>
          <w:tcPr>
            <w:tcW w:w="3605" w:type="dxa"/>
            <w:shd w:val="clear" w:color="auto" w:fill="auto"/>
          </w:tcPr>
          <w:p w:rsidR="00B741DD" w:rsidRPr="001A248D" w:rsidRDefault="00B741DD" w:rsidP="00B42C19">
            <w:pPr>
              <w:rPr>
                <w:rFonts w:eastAsia="Calibri"/>
              </w:rPr>
            </w:pPr>
          </w:p>
        </w:tc>
        <w:tc>
          <w:tcPr>
            <w:tcW w:w="1276" w:type="dxa"/>
            <w:shd w:val="clear" w:color="auto" w:fill="auto"/>
          </w:tcPr>
          <w:p w:rsidR="00B741DD" w:rsidRPr="001A248D" w:rsidRDefault="00B741DD" w:rsidP="00B42C19">
            <w:pPr>
              <w:rPr>
                <w:rFonts w:eastAsia="Calibri"/>
              </w:rPr>
            </w:pPr>
          </w:p>
        </w:tc>
        <w:tc>
          <w:tcPr>
            <w:tcW w:w="3260" w:type="dxa"/>
            <w:shd w:val="clear" w:color="auto" w:fill="auto"/>
          </w:tcPr>
          <w:p w:rsidR="00B741DD" w:rsidRPr="001A248D" w:rsidRDefault="00B741DD" w:rsidP="00B42C19">
            <w:pPr>
              <w:rPr>
                <w:rFonts w:eastAsia="Calibri"/>
              </w:rPr>
            </w:pPr>
          </w:p>
        </w:tc>
      </w:tr>
      <w:tr w:rsidR="00B741DD" w:rsidRPr="001A248D" w:rsidTr="00B42C19">
        <w:tc>
          <w:tcPr>
            <w:tcW w:w="1039" w:type="dxa"/>
            <w:shd w:val="clear" w:color="auto" w:fill="auto"/>
          </w:tcPr>
          <w:p w:rsidR="00B741DD" w:rsidRPr="001A248D" w:rsidRDefault="00B741DD" w:rsidP="00B42C19">
            <w:pPr>
              <w:rPr>
                <w:rFonts w:eastAsia="Calibri"/>
                <w:b/>
              </w:rPr>
            </w:pPr>
            <w:r w:rsidRPr="001A248D">
              <w:rPr>
                <w:rFonts w:eastAsia="Calibri"/>
                <w:b/>
              </w:rPr>
              <w:t>2</w:t>
            </w:r>
          </w:p>
        </w:tc>
        <w:tc>
          <w:tcPr>
            <w:tcW w:w="3605" w:type="dxa"/>
            <w:shd w:val="clear" w:color="auto" w:fill="auto"/>
          </w:tcPr>
          <w:p w:rsidR="00B741DD" w:rsidRPr="001A248D" w:rsidRDefault="00B741DD" w:rsidP="00B42C19">
            <w:pPr>
              <w:rPr>
                <w:rFonts w:eastAsia="Calibri"/>
              </w:rPr>
            </w:pPr>
          </w:p>
        </w:tc>
        <w:tc>
          <w:tcPr>
            <w:tcW w:w="1276" w:type="dxa"/>
            <w:shd w:val="clear" w:color="auto" w:fill="auto"/>
          </w:tcPr>
          <w:p w:rsidR="00B741DD" w:rsidRPr="001A248D" w:rsidRDefault="00B741DD" w:rsidP="00B42C19">
            <w:pPr>
              <w:rPr>
                <w:rFonts w:eastAsia="Calibri"/>
              </w:rPr>
            </w:pPr>
          </w:p>
        </w:tc>
        <w:tc>
          <w:tcPr>
            <w:tcW w:w="3260" w:type="dxa"/>
            <w:shd w:val="clear" w:color="auto" w:fill="auto"/>
          </w:tcPr>
          <w:p w:rsidR="00B741DD" w:rsidRPr="001A248D" w:rsidRDefault="00B741DD" w:rsidP="00B42C19">
            <w:pPr>
              <w:rPr>
                <w:rFonts w:eastAsia="Calibri"/>
              </w:rPr>
            </w:pPr>
          </w:p>
        </w:tc>
      </w:tr>
      <w:tr w:rsidR="00B741DD" w:rsidRPr="001A248D" w:rsidTr="00B42C19">
        <w:tc>
          <w:tcPr>
            <w:tcW w:w="1039" w:type="dxa"/>
            <w:shd w:val="clear" w:color="auto" w:fill="auto"/>
          </w:tcPr>
          <w:p w:rsidR="00B741DD" w:rsidRPr="001A248D" w:rsidRDefault="00B741DD" w:rsidP="00B42C19">
            <w:pPr>
              <w:rPr>
                <w:rFonts w:eastAsia="Calibri"/>
                <w:b/>
              </w:rPr>
            </w:pPr>
            <w:r w:rsidRPr="001A248D">
              <w:rPr>
                <w:rFonts w:eastAsia="Calibri"/>
                <w:b/>
              </w:rPr>
              <w:t>3</w:t>
            </w:r>
          </w:p>
        </w:tc>
        <w:tc>
          <w:tcPr>
            <w:tcW w:w="3605" w:type="dxa"/>
            <w:shd w:val="clear" w:color="auto" w:fill="auto"/>
          </w:tcPr>
          <w:p w:rsidR="00B741DD" w:rsidRPr="001A248D" w:rsidRDefault="00B741DD" w:rsidP="00B42C19">
            <w:pPr>
              <w:rPr>
                <w:rFonts w:eastAsia="Calibri"/>
              </w:rPr>
            </w:pPr>
          </w:p>
        </w:tc>
        <w:tc>
          <w:tcPr>
            <w:tcW w:w="1276" w:type="dxa"/>
            <w:shd w:val="clear" w:color="auto" w:fill="auto"/>
          </w:tcPr>
          <w:p w:rsidR="00B741DD" w:rsidRPr="001A248D" w:rsidRDefault="00B741DD" w:rsidP="00B42C19">
            <w:pPr>
              <w:rPr>
                <w:rFonts w:eastAsia="Calibri"/>
              </w:rPr>
            </w:pPr>
          </w:p>
        </w:tc>
        <w:tc>
          <w:tcPr>
            <w:tcW w:w="3260" w:type="dxa"/>
            <w:shd w:val="clear" w:color="auto" w:fill="auto"/>
          </w:tcPr>
          <w:p w:rsidR="00B741DD" w:rsidRPr="001A248D" w:rsidRDefault="00B741DD" w:rsidP="00B42C19">
            <w:pPr>
              <w:rPr>
                <w:rFonts w:eastAsia="Calibri"/>
              </w:rPr>
            </w:pPr>
          </w:p>
        </w:tc>
      </w:tr>
      <w:tr w:rsidR="00B741DD" w:rsidRPr="001A248D" w:rsidTr="00B42C19">
        <w:tc>
          <w:tcPr>
            <w:tcW w:w="1039" w:type="dxa"/>
            <w:tcBorders>
              <w:top w:val="single" w:sz="4" w:space="0" w:color="auto"/>
              <w:left w:val="single" w:sz="4" w:space="0" w:color="auto"/>
              <w:bottom w:val="single" w:sz="4" w:space="0" w:color="auto"/>
              <w:right w:val="single" w:sz="4" w:space="0" w:color="auto"/>
            </w:tcBorders>
            <w:shd w:val="clear" w:color="auto" w:fill="auto"/>
          </w:tcPr>
          <w:p w:rsidR="00B741DD" w:rsidRPr="001A248D" w:rsidRDefault="00B741DD" w:rsidP="00B42C19">
            <w:pPr>
              <w:rPr>
                <w:rFonts w:eastAsia="Calibri"/>
                <w:b/>
              </w:rPr>
            </w:pPr>
            <w:r w:rsidRPr="001A248D">
              <w:rPr>
                <w:rFonts w:eastAsia="Calibri"/>
                <w:b/>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B741DD" w:rsidRPr="001A248D" w:rsidRDefault="00B741DD" w:rsidP="00B42C19">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41DD" w:rsidRPr="001A248D" w:rsidRDefault="00B741DD" w:rsidP="00B42C19">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741DD" w:rsidRPr="001A248D" w:rsidRDefault="00B741DD" w:rsidP="00B42C19">
            <w:pPr>
              <w:rPr>
                <w:rFonts w:eastAsia="Calibri"/>
              </w:rPr>
            </w:pPr>
          </w:p>
        </w:tc>
      </w:tr>
      <w:tr w:rsidR="00B741DD" w:rsidRPr="001A248D" w:rsidTr="00B42C19">
        <w:tc>
          <w:tcPr>
            <w:tcW w:w="1039" w:type="dxa"/>
            <w:tcBorders>
              <w:top w:val="single" w:sz="4" w:space="0" w:color="auto"/>
              <w:left w:val="single" w:sz="4" w:space="0" w:color="auto"/>
              <w:bottom w:val="single" w:sz="4" w:space="0" w:color="auto"/>
              <w:right w:val="single" w:sz="4" w:space="0" w:color="auto"/>
            </w:tcBorders>
            <w:shd w:val="clear" w:color="auto" w:fill="auto"/>
          </w:tcPr>
          <w:p w:rsidR="00B741DD" w:rsidRPr="001A248D" w:rsidRDefault="00B741DD" w:rsidP="00B42C19">
            <w:pPr>
              <w:rPr>
                <w:rFonts w:eastAsia="Calibri"/>
                <w:b/>
              </w:rPr>
            </w:pPr>
            <w:r w:rsidRPr="001A248D">
              <w:rPr>
                <w:rFonts w:eastAsia="Calibri"/>
                <w:b/>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B741DD" w:rsidRPr="001A248D" w:rsidRDefault="00B741DD" w:rsidP="00B42C19">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41DD" w:rsidRPr="001A248D" w:rsidRDefault="00B741DD" w:rsidP="00B42C19">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741DD" w:rsidRPr="001A248D" w:rsidRDefault="00B741DD" w:rsidP="00B42C19">
            <w:pPr>
              <w:rPr>
                <w:rFonts w:eastAsia="Calibri"/>
              </w:rPr>
            </w:pPr>
          </w:p>
        </w:tc>
      </w:tr>
    </w:tbl>
    <w:p w:rsidR="00B741DD" w:rsidRPr="001A248D" w:rsidRDefault="00B741DD" w:rsidP="00B741DD">
      <w:pPr>
        <w:ind w:firstLine="708"/>
      </w:pPr>
    </w:p>
    <w:p w:rsidR="00B741DD" w:rsidRPr="001A248D" w:rsidRDefault="00B741DD" w:rsidP="00B741DD"/>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3812C9" w:rsidRDefault="003812C9" w:rsidP="00B741DD">
      <w:pPr>
        <w:jc w:val="center"/>
        <w:rPr>
          <w:b/>
          <w:lang w:val="en-US" w:eastAsia="x-none"/>
        </w:rPr>
      </w:pPr>
    </w:p>
    <w:p w:rsidR="00B741DD" w:rsidRPr="00BD7E4C" w:rsidRDefault="00B741DD" w:rsidP="00B741DD">
      <w:pPr>
        <w:jc w:val="center"/>
        <w:rPr>
          <w:b/>
          <w:lang w:val="en-US" w:eastAsia="x-none"/>
        </w:rPr>
      </w:pPr>
      <w:r w:rsidRPr="00BD7E4C">
        <w:rPr>
          <w:b/>
          <w:lang w:val="en-US" w:eastAsia="x-none"/>
        </w:rPr>
        <w:lastRenderedPageBreak/>
        <w:t>TARIMSAL ÜRETİM VE SULAMA PROJELERİ</w:t>
      </w:r>
    </w:p>
    <w:p w:rsidR="00B741DD" w:rsidRPr="00BD7E4C" w:rsidRDefault="00B741DD" w:rsidP="00B741DD">
      <w:pPr>
        <w:tabs>
          <w:tab w:val="right" w:pos="9072"/>
        </w:tabs>
        <w:jc w:val="center"/>
        <w:rPr>
          <w:b/>
          <w:lang w:val="en-US" w:eastAsia="x-none"/>
        </w:rPr>
      </w:pPr>
      <w:r w:rsidRPr="00BD7E4C">
        <w:rPr>
          <w:b/>
          <w:lang w:val="en-US" w:eastAsia="x-none"/>
        </w:rPr>
        <w:t>GİRDİ TESPİT TUTANAĞI</w:t>
      </w:r>
    </w:p>
    <w:p w:rsidR="00B741DD" w:rsidRPr="00BD7E4C" w:rsidRDefault="00B741DD" w:rsidP="00B741DD">
      <w:pPr>
        <w:tabs>
          <w:tab w:val="left" w:pos="5610"/>
          <w:tab w:val="left" w:pos="10230"/>
        </w:tabs>
        <w:spacing w:line="360" w:lineRule="auto"/>
        <w:jc w:val="center"/>
        <w:rPr>
          <w:iCs/>
        </w:rPr>
      </w:pPr>
      <w:r w:rsidRPr="00BD7E4C">
        <w:rPr>
          <w:iCs/>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741DD" w:rsidRPr="00BD7E4C" w:rsidTr="00B42C19">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741DD" w:rsidRPr="00BD7E4C" w:rsidRDefault="00B741DD" w:rsidP="00B42C19">
            <w:pPr>
              <w:spacing w:before="140" w:after="140"/>
              <w:outlineLvl w:val="0"/>
              <w:rPr>
                <w:bCs/>
                <w:color w:val="000000" w:themeColor="text1"/>
                <w:kern w:val="28"/>
              </w:rPr>
            </w:pPr>
            <w:r w:rsidRPr="00BD7E4C">
              <w:rPr>
                <w:b/>
                <w:bCs/>
                <w:color w:val="000000" w:themeColor="text1"/>
                <w:kern w:val="28"/>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BD7E4C" w:rsidRDefault="00B741DD" w:rsidP="00B42C19">
            <w:pPr>
              <w:spacing w:before="140" w:after="140"/>
              <w:outlineLvl w:val="0"/>
              <w:rPr>
                <w:bCs/>
                <w:kern w:val="28"/>
              </w:rPr>
            </w:pPr>
          </w:p>
        </w:tc>
      </w:tr>
      <w:tr w:rsidR="00B741DD" w:rsidRPr="00BD7E4C" w:rsidTr="00B42C19">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741DD" w:rsidRPr="00BD7E4C" w:rsidRDefault="00B741DD" w:rsidP="00B42C19">
            <w:pPr>
              <w:spacing w:before="140" w:after="140"/>
              <w:outlineLvl w:val="0"/>
              <w:rPr>
                <w:b/>
                <w:bCs/>
                <w:color w:val="000000" w:themeColor="text1"/>
                <w:kern w:val="28"/>
              </w:rPr>
            </w:pPr>
            <w:r w:rsidRPr="00BD7E4C">
              <w:rPr>
                <w:b/>
                <w:bCs/>
                <w:color w:val="000000" w:themeColor="text1"/>
                <w:kern w:val="28"/>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BD7E4C" w:rsidRDefault="00B741DD" w:rsidP="00B42C19">
            <w:pPr>
              <w:spacing w:before="140" w:after="140"/>
              <w:outlineLvl w:val="0"/>
              <w:rPr>
                <w:b/>
                <w:bCs/>
                <w:kern w:val="28"/>
              </w:rPr>
            </w:pPr>
            <w:r w:rsidRPr="00BD7E4C">
              <w:rPr>
                <w:b/>
                <w:bCs/>
                <w:kern w:val="28"/>
              </w:rPr>
              <w:t>Ceviz Bahçesi Kurulumu</w:t>
            </w:r>
          </w:p>
        </w:tc>
      </w:tr>
      <w:tr w:rsidR="00B741DD" w:rsidRPr="00BD7E4C" w:rsidTr="00B42C19">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741DD" w:rsidRPr="00BD7E4C" w:rsidRDefault="00B741DD" w:rsidP="00B42C19">
            <w:pPr>
              <w:spacing w:before="140" w:after="140"/>
              <w:outlineLvl w:val="0"/>
              <w:rPr>
                <w:b/>
                <w:bCs/>
                <w:color w:val="000000" w:themeColor="text1"/>
                <w:kern w:val="28"/>
              </w:rPr>
            </w:pPr>
            <w:r w:rsidRPr="00BD7E4C">
              <w:rPr>
                <w:b/>
                <w:bCs/>
                <w:color w:val="000000" w:themeColor="text1"/>
                <w:kern w:val="28"/>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BD7E4C" w:rsidRDefault="00B741DD" w:rsidP="00B42C19">
            <w:pPr>
              <w:widowControl w:val="0"/>
              <w:adjustRightInd w:val="0"/>
              <w:spacing w:line="360" w:lineRule="auto"/>
              <w:textAlignment w:val="baseline"/>
            </w:pPr>
            <w:r w:rsidRPr="00BD7E4C">
              <w:t>KDAKP.</w:t>
            </w:r>
            <w:r>
              <w:t>KYO</w:t>
            </w:r>
            <w:r w:rsidRPr="00BD7E4C">
              <w:t xml:space="preserve">.2020.01/SC1.4/1.1/57/……/…….……….    </w:t>
            </w:r>
          </w:p>
        </w:tc>
      </w:tr>
    </w:tbl>
    <w:p w:rsidR="00B741DD" w:rsidRPr="00BD7E4C" w:rsidRDefault="00B741DD" w:rsidP="00B741DD">
      <w:pPr>
        <w:spacing w:line="360" w:lineRule="auto"/>
        <w:jc w:val="center"/>
        <w:rPr>
          <w:b/>
        </w:rPr>
      </w:pPr>
    </w:p>
    <w:p w:rsidR="00B741DD" w:rsidRPr="00BD7E4C" w:rsidRDefault="00B741DD" w:rsidP="00B741DD">
      <w:pPr>
        <w:spacing w:line="360" w:lineRule="auto"/>
        <w:ind w:firstLine="624"/>
        <w:jc w:val="both"/>
        <w:rPr>
          <w:bCs/>
          <w:iCs/>
        </w:rPr>
      </w:pPr>
      <w:r w:rsidRPr="00BD7E4C">
        <w:rPr>
          <w:bCs/>
          <w:iCs/>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B741DD" w:rsidRPr="00BD7E4C" w:rsidRDefault="00B741DD" w:rsidP="00B741DD">
      <w:pPr>
        <w:tabs>
          <w:tab w:val="left" w:pos="5170"/>
        </w:tabs>
        <w:spacing w:line="360" w:lineRule="auto"/>
        <w:rPr>
          <w:b/>
          <w:iCs/>
        </w:rPr>
      </w:pPr>
      <w:r w:rsidRPr="00BD7E4C">
        <w:rPr>
          <w:b/>
          <w:iCs/>
        </w:rPr>
        <w:t xml:space="preserve">                              </w:t>
      </w:r>
    </w:p>
    <w:p w:rsidR="00B741DD" w:rsidRPr="00BD7E4C" w:rsidRDefault="00B741DD" w:rsidP="00B741DD">
      <w:pPr>
        <w:tabs>
          <w:tab w:val="left" w:pos="5170"/>
        </w:tabs>
        <w:spacing w:line="360" w:lineRule="auto"/>
        <w:rPr>
          <w:b/>
        </w:rPr>
      </w:pPr>
      <w:r w:rsidRPr="00BD7E4C">
        <w:rPr>
          <w:b/>
          <w:iCs/>
        </w:rPr>
        <w:t xml:space="preserve">                        ÇDE/İPYB Personeli</w:t>
      </w:r>
      <w:r w:rsidRPr="00BD7E4C">
        <w:rPr>
          <w:b/>
          <w:iCs/>
        </w:rPr>
        <w:tab/>
      </w:r>
      <w:r w:rsidRPr="00BD7E4C">
        <w:rPr>
          <w:b/>
          <w:iCs/>
        </w:rPr>
        <w:tab/>
        <w:t xml:space="preserve">     ÇDE/</w:t>
      </w:r>
      <w:r w:rsidRPr="00BD7E4C">
        <w:rPr>
          <w:b/>
        </w:rPr>
        <w:t>İPYB Personeli</w:t>
      </w:r>
    </w:p>
    <w:p w:rsidR="00B741DD" w:rsidRPr="00BD7E4C" w:rsidRDefault="00B741DD" w:rsidP="00B741DD">
      <w:pPr>
        <w:tabs>
          <w:tab w:val="left" w:pos="5170"/>
        </w:tabs>
        <w:spacing w:line="360" w:lineRule="auto"/>
        <w:rPr>
          <w:bCs/>
          <w:iCs/>
        </w:rPr>
      </w:pPr>
      <w:r w:rsidRPr="00BD7E4C">
        <w:rPr>
          <w:bCs/>
          <w:iCs/>
        </w:rPr>
        <w:t xml:space="preserve">                         (Adı Soyadı - İmzası)</w:t>
      </w:r>
      <w:r w:rsidRPr="00BD7E4C">
        <w:rPr>
          <w:bCs/>
          <w:iCs/>
        </w:rPr>
        <w:tab/>
      </w:r>
      <w:r w:rsidRPr="00BD7E4C">
        <w:rPr>
          <w:bCs/>
          <w:iCs/>
        </w:rPr>
        <w:tab/>
        <w:t xml:space="preserve">       (Adı Soyadı - İmzası)</w:t>
      </w:r>
    </w:p>
    <w:p w:rsidR="00B741DD" w:rsidRPr="00BD7E4C" w:rsidRDefault="00B741DD" w:rsidP="00B741DD">
      <w:pPr>
        <w:spacing w:line="360" w:lineRule="auto"/>
        <w:jc w:val="both"/>
      </w:pPr>
    </w:p>
    <w:p w:rsidR="00B741DD" w:rsidRPr="00BD7E4C" w:rsidRDefault="00B741DD" w:rsidP="00B741DD">
      <w:pPr>
        <w:spacing w:line="360" w:lineRule="auto"/>
        <w:jc w:val="both"/>
        <w:rPr>
          <w:b/>
        </w:rPr>
      </w:pPr>
      <w:r w:rsidRPr="00BD7E4C">
        <w:rPr>
          <w:b/>
        </w:rPr>
        <w:t>Alınan Girdiler-Yapılan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741DD" w:rsidRPr="00BD7E4C" w:rsidTr="00B42C19">
        <w:trPr>
          <w:trHeight w:val="510"/>
        </w:trPr>
        <w:tc>
          <w:tcPr>
            <w:tcW w:w="608" w:type="dxa"/>
            <w:shd w:val="clear" w:color="auto" w:fill="D9D9D9"/>
            <w:vAlign w:val="center"/>
          </w:tcPr>
          <w:p w:rsidR="00B741DD" w:rsidRPr="00BD7E4C" w:rsidRDefault="00B741DD" w:rsidP="00B42C19">
            <w:pPr>
              <w:rPr>
                <w:b/>
              </w:rPr>
            </w:pPr>
            <w:r w:rsidRPr="00BD7E4C">
              <w:rPr>
                <w:b/>
              </w:rPr>
              <w:t>SN</w:t>
            </w:r>
          </w:p>
        </w:tc>
        <w:tc>
          <w:tcPr>
            <w:tcW w:w="3466" w:type="dxa"/>
            <w:shd w:val="clear" w:color="auto" w:fill="D9D9D9"/>
            <w:vAlign w:val="center"/>
          </w:tcPr>
          <w:p w:rsidR="00B741DD" w:rsidRPr="00BD7E4C" w:rsidRDefault="00B741DD" w:rsidP="00B42C19">
            <w:pPr>
              <w:rPr>
                <w:b/>
              </w:rPr>
            </w:pPr>
            <w:r w:rsidRPr="00BD7E4C">
              <w:rPr>
                <w:b/>
              </w:rPr>
              <w:t>Cinsi</w:t>
            </w:r>
          </w:p>
        </w:tc>
        <w:tc>
          <w:tcPr>
            <w:tcW w:w="1324" w:type="dxa"/>
            <w:shd w:val="clear" w:color="auto" w:fill="D9D9D9"/>
            <w:vAlign w:val="center"/>
          </w:tcPr>
          <w:p w:rsidR="00B741DD" w:rsidRPr="00BD7E4C" w:rsidRDefault="00B741DD" w:rsidP="00B42C19">
            <w:pPr>
              <w:rPr>
                <w:b/>
              </w:rPr>
            </w:pPr>
            <w:r w:rsidRPr="00BD7E4C">
              <w:rPr>
                <w:b/>
              </w:rPr>
              <w:t>Miktarı</w:t>
            </w:r>
          </w:p>
        </w:tc>
        <w:tc>
          <w:tcPr>
            <w:tcW w:w="3958" w:type="dxa"/>
            <w:shd w:val="clear" w:color="auto" w:fill="D9D9D9"/>
            <w:vAlign w:val="center"/>
          </w:tcPr>
          <w:p w:rsidR="00B741DD" w:rsidRPr="00BD7E4C" w:rsidRDefault="00B741DD" w:rsidP="00B42C19">
            <w:pPr>
              <w:rPr>
                <w:b/>
              </w:rPr>
            </w:pPr>
            <w:r w:rsidRPr="00BD7E4C">
              <w:rPr>
                <w:b/>
              </w:rPr>
              <w:t>Açıklama</w:t>
            </w:r>
          </w:p>
        </w:tc>
      </w:tr>
      <w:tr w:rsidR="00B741DD" w:rsidRPr="00BD7E4C" w:rsidTr="00B42C19">
        <w:trPr>
          <w:trHeight w:val="510"/>
        </w:trPr>
        <w:tc>
          <w:tcPr>
            <w:tcW w:w="608" w:type="dxa"/>
            <w:vAlign w:val="center"/>
          </w:tcPr>
          <w:p w:rsidR="00B741DD" w:rsidRPr="00BD7E4C" w:rsidRDefault="00B741DD" w:rsidP="00B42C19"/>
        </w:tc>
        <w:tc>
          <w:tcPr>
            <w:tcW w:w="3466" w:type="dxa"/>
            <w:vAlign w:val="center"/>
          </w:tcPr>
          <w:p w:rsidR="00B741DD" w:rsidRPr="00BD7E4C" w:rsidRDefault="00B741DD" w:rsidP="00B42C19"/>
        </w:tc>
        <w:tc>
          <w:tcPr>
            <w:tcW w:w="1324" w:type="dxa"/>
            <w:vAlign w:val="center"/>
          </w:tcPr>
          <w:p w:rsidR="00B741DD" w:rsidRPr="00BD7E4C" w:rsidRDefault="00B741DD" w:rsidP="00B42C19"/>
        </w:tc>
        <w:tc>
          <w:tcPr>
            <w:tcW w:w="3958" w:type="dxa"/>
            <w:vAlign w:val="center"/>
          </w:tcPr>
          <w:p w:rsidR="00B741DD" w:rsidRPr="00BD7E4C" w:rsidRDefault="00B741DD" w:rsidP="00B42C19"/>
        </w:tc>
      </w:tr>
      <w:tr w:rsidR="00B741DD" w:rsidRPr="00BD7E4C" w:rsidTr="00B42C19">
        <w:trPr>
          <w:trHeight w:val="510"/>
        </w:trPr>
        <w:tc>
          <w:tcPr>
            <w:tcW w:w="608" w:type="dxa"/>
            <w:vAlign w:val="center"/>
          </w:tcPr>
          <w:p w:rsidR="00B741DD" w:rsidRPr="00BD7E4C" w:rsidRDefault="00B741DD" w:rsidP="00B42C19"/>
        </w:tc>
        <w:tc>
          <w:tcPr>
            <w:tcW w:w="3466" w:type="dxa"/>
            <w:vAlign w:val="center"/>
          </w:tcPr>
          <w:p w:rsidR="00B741DD" w:rsidRPr="00BD7E4C" w:rsidRDefault="00B741DD" w:rsidP="00B42C19"/>
        </w:tc>
        <w:tc>
          <w:tcPr>
            <w:tcW w:w="1324" w:type="dxa"/>
            <w:vAlign w:val="center"/>
          </w:tcPr>
          <w:p w:rsidR="00B741DD" w:rsidRPr="00BD7E4C" w:rsidRDefault="00B741DD" w:rsidP="00B42C19"/>
        </w:tc>
        <w:tc>
          <w:tcPr>
            <w:tcW w:w="3958" w:type="dxa"/>
            <w:vAlign w:val="center"/>
          </w:tcPr>
          <w:p w:rsidR="00B741DD" w:rsidRPr="00BD7E4C" w:rsidRDefault="00B741DD" w:rsidP="00B42C19"/>
        </w:tc>
      </w:tr>
      <w:tr w:rsidR="00B741DD" w:rsidRPr="00BD7E4C" w:rsidTr="00B42C19">
        <w:trPr>
          <w:trHeight w:val="510"/>
        </w:trPr>
        <w:tc>
          <w:tcPr>
            <w:tcW w:w="608" w:type="dxa"/>
            <w:vAlign w:val="center"/>
          </w:tcPr>
          <w:p w:rsidR="00B741DD" w:rsidRPr="00BD7E4C" w:rsidRDefault="00B741DD" w:rsidP="00B42C19"/>
        </w:tc>
        <w:tc>
          <w:tcPr>
            <w:tcW w:w="3466" w:type="dxa"/>
            <w:vAlign w:val="center"/>
          </w:tcPr>
          <w:p w:rsidR="00B741DD" w:rsidRPr="00BD7E4C" w:rsidRDefault="00B741DD" w:rsidP="00B42C19"/>
        </w:tc>
        <w:tc>
          <w:tcPr>
            <w:tcW w:w="1324" w:type="dxa"/>
            <w:vAlign w:val="center"/>
          </w:tcPr>
          <w:p w:rsidR="00B741DD" w:rsidRPr="00BD7E4C" w:rsidRDefault="00B741DD" w:rsidP="00B42C19"/>
        </w:tc>
        <w:tc>
          <w:tcPr>
            <w:tcW w:w="3958" w:type="dxa"/>
            <w:vAlign w:val="center"/>
          </w:tcPr>
          <w:p w:rsidR="00B741DD" w:rsidRPr="00BD7E4C" w:rsidRDefault="00B741DD" w:rsidP="00B42C19"/>
        </w:tc>
      </w:tr>
      <w:tr w:rsidR="00B741DD" w:rsidRPr="00BD7E4C" w:rsidTr="00B42C19">
        <w:trPr>
          <w:trHeight w:val="510"/>
        </w:trPr>
        <w:tc>
          <w:tcPr>
            <w:tcW w:w="608" w:type="dxa"/>
            <w:vAlign w:val="center"/>
          </w:tcPr>
          <w:p w:rsidR="00B741DD" w:rsidRPr="00BD7E4C" w:rsidRDefault="00B741DD" w:rsidP="00B42C19"/>
        </w:tc>
        <w:tc>
          <w:tcPr>
            <w:tcW w:w="3466" w:type="dxa"/>
            <w:vAlign w:val="center"/>
          </w:tcPr>
          <w:p w:rsidR="00B741DD" w:rsidRPr="00BD7E4C" w:rsidRDefault="00B741DD" w:rsidP="00B42C19"/>
        </w:tc>
        <w:tc>
          <w:tcPr>
            <w:tcW w:w="1324" w:type="dxa"/>
            <w:vAlign w:val="center"/>
          </w:tcPr>
          <w:p w:rsidR="00B741DD" w:rsidRPr="00BD7E4C" w:rsidRDefault="00B741DD" w:rsidP="00B42C19"/>
        </w:tc>
        <w:tc>
          <w:tcPr>
            <w:tcW w:w="3958" w:type="dxa"/>
            <w:vAlign w:val="center"/>
          </w:tcPr>
          <w:p w:rsidR="00B741DD" w:rsidRPr="00BD7E4C" w:rsidRDefault="00B741DD" w:rsidP="00B42C19"/>
        </w:tc>
      </w:tr>
      <w:tr w:rsidR="00B741DD" w:rsidRPr="00BD7E4C" w:rsidTr="00B42C19">
        <w:trPr>
          <w:trHeight w:val="510"/>
        </w:trPr>
        <w:tc>
          <w:tcPr>
            <w:tcW w:w="608" w:type="dxa"/>
            <w:vAlign w:val="center"/>
          </w:tcPr>
          <w:p w:rsidR="00B741DD" w:rsidRPr="00BD7E4C" w:rsidRDefault="00B741DD" w:rsidP="00B42C19"/>
        </w:tc>
        <w:tc>
          <w:tcPr>
            <w:tcW w:w="3466" w:type="dxa"/>
            <w:vAlign w:val="center"/>
          </w:tcPr>
          <w:p w:rsidR="00B741DD" w:rsidRPr="00BD7E4C" w:rsidRDefault="00B741DD" w:rsidP="00B42C19"/>
        </w:tc>
        <w:tc>
          <w:tcPr>
            <w:tcW w:w="1324" w:type="dxa"/>
            <w:vAlign w:val="center"/>
          </w:tcPr>
          <w:p w:rsidR="00B741DD" w:rsidRPr="00BD7E4C" w:rsidRDefault="00B741DD" w:rsidP="00B42C19"/>
        </w:tc>
        <w:tc>
          <w:tcPr>
            <w:tcW w:w="3958" w:type="dxa"/>
            <w:vAlign w:val="center"/>
          </w:tcPr>
          <w:p w:rsidR="00B741DD" w:rsidRPr="00BD7E4C" w:rsidRDefault="00B741DD" w:rsidP="00B42C19"/>
        </w:tc>
      </w:tr>
      <w:tr w:rsidR="00B741DD" w:rsidRPr="00BD7E4C" w:rsidTr="00B42C19">
        <w:trPr>
          <w:trHeight w:val="510"/>
        </w:trPr>
        <w:tc>
          <w:tcPr>
            <w:tcW w:w="608" w:type="dxa"/>
            <w:vAlign w:val="center"/>
          </w:tcPr>
          <w:p w:rsidR="00B741DD" w:rsidRPr="00BD7E4C" w:rsidRDefault="00B741DD" w:rsidP="00B42C19"/>
        </w:tc>
        <w:tc>
          <w:tcPr>
            <w:tcW w:w="3466" w:type="dxa"/>
            <w:vAlign w:val="center"/>
          </w:tcPr>
          <w:p w:rsidR="00B741DD" w:rsidRPr="00BD7E4C" w:rsidRDefault="00B741DD" w:rsidP="00B42C19"/>
        </w:tc>
        <w:tc>
          <w:tcPr>
            <w:tcW w:w="1324" w:type="dxa"/>
            <w:vAlign w:val="center"/>
          </w:tcPr>
          <w:p w:rsidR="00B741DD" w:rsidRPr="00BD7E4C" w:rsidRDefault="00B741DD" w:rsidP="00B42C19"/>
        </w:tc>
        <w:tc>
          <w:tcPr>
            <w:tcW w:w="3958" w:type="dxa"/>
            <w:vAlign w:val="center"/>
          </w:tcPr>
          <w:p w:rsidR="00B741DD" w:rsidRPr="00BD7E4C" w:rsidRDefault="00B741DD" w:rsidP="00B42C19"/>
        </w:tc>
      </w:tr>
    </w:tbl>
    <w:p w:rsidR="00B741DD" w:rsidRPr="00BD7E4C" w:rsidRDefault="00B741DD" w:rsidP="00B741DD">
      <w:pPr>
        <w:spacing w:line="360" w:lineRule="auto"/>
        <w:jc w:val="both"/>
      </w:pPr>
    </w:p>
    <w:p w:rsidR="00B741DD" w:rsidRPr="003E7E37" w:rsidRDefault="00B741DD" w:rsidP="00B741DD"/>
    <w:p w:rsidR="003812C9" w:rsidRDefault="003812C9" w:rsidP="00B741DD">
      <w:pPr>
        <w:spacing w:line="360" w:lineRule="auto"/>
        <w:ind w:left="420"/>
        <w:jc w:val="center"/>
        <w:rPr>
          <w:b/>
          <w:iCs/>
          <w:color w:val="000000" w:themeColor="text1"/>
        </w:rPr>
      </w:pPr>
    </w:p>
    <w:p w:rsidR="003812C9" w:rsidRDefault="003812C9" w:rsidP="00B741DD">
      <w:pPr>
        <w:spacing w:line="360" w:lineRule="auto"/>
        <w:ind w:left="420"/>
        <w:jc w:val="center"/>
        <w:rPr>
          <w:b/>
          <w:iCs/>
          <w:color w:val="000000" w:themeColor="text1"/>
        </w:rPr>
      </w:pPr>
    </w:p>
    <w:p w:rsidR="003812C9" w:rsidRDefault="003812C9" w:rsidP="00B741DD">
      <w:pPr>
        <w:spacing w:line="360" w:lineRule="auto"/>
        <w:ind w:left="420"/>
        <w:jc w:val="center"/>
        <w:rPr>
          <w:b/>
          <w:iCs/>
          <w:color w:val="000000" w:themeColor="text1"/>
        </w:rPr>
      </w:pPr>
    </w:p>
    <w:p w:rsidR="003812C9" w:rsidRDefault="003812C9" w:rsidP="00B741DD">
      <w:pPr>
        <w:spacing w:line="360" w:lineRule="auto"/>
        <w:ind w:left="420"/>
        <w:jc w:val="center"/>
        <w:rPr>
          <w:b/>
          <w:iCs/>
          <w:color w:val="000000" w:themeColor="text1"/>
        </w:rPr>
      </w:pPr>
    </w:p>
    <w:p w:rsidR="00F35D36" w:rsidRDefault="00F35D36" w:rsidP="00F35D36">
      <w:pPr>
        <w:jc w:val="center"/>
        <w:rPr>
          <w:b/>
          <w:color w:val="000000" w:themeColor="text1"/>
        </w:rPr>
      </w:pPr>
      <w:r>
        <w:rPr>
          <w:b/>
          <w:color w:val="000000" w:themeColor="text1"/>
        </w:rPr>
        <w:lastRenderedPageBreak/>
        <w:t xml:space="preserve">TAAHHÜTNAME </w:t>
      </w:r>
    </w:p>
    <w:p w:rsidR="00F35D36" w:rsidRDefault="00F35D36" w:rsidP="00F35D36">
      <w:pPr>
        <w:jc w:val="center"/>
        <w:rPr>
          <w:b/>
          <w:color w:val="000000" w:themeColor="text1"/>
        </w:rPr>
      </w:pPr>
      <w:r>
        <w:rPr>
          <w:b/>
          <w:color w:val="000000" w:themeColor="text1"/>
        </w:rPr>
        <w:t>(Gerçek kişiler için)</w:t>
      </w:r>
    </w:p>
    <w:p w:rsidR="00F35D36" w:rsidRDefault="00F35D36" w:rsidP="00F35D36">
      <w:pPr>
        <w:jc w:val="center"/>
        <w:rPr>
          <w:rFonts w:asciiTheme="minorHAnsi" w:hAnsiTheme="minorHAnsi" w:cstheme="minorBidi"/>
          <w:color w:val="000000" w:themeColor="text1"/>
          <w:sz w:val="22"/>
          <w:szCs w:val="22"/>
        </w:rPr>
      </w:pPr>
    </w:p>
    <w:p w:rsidR="00F35D36" w:rsidRDefault="00F35D36" w:rsidP="00F35D36">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F35D36" w:rsidRDefault="00F35D36" w:rsidP="00F35D36">
      <w:pPr>
        <w:pStyle w:val="AralkYok"/>
        <w:spacing w:line="360" w:lineRule="auto"/>
        <w:jc w:val="both"/>
        <w:rPr>
          <w:rFonts w:ascii="Times New Roman" w:hAnsi="Times New Roman" w:cs="Times New Roman"/>
          <w:b/>
          <w:sz w:val="24"/>
          <w:szCs w:val="24"/>
          <w:u w:val="single"/>
        </w:rPr>
      </w:pPr>
    </w:p>
    <w:p w:rsidR="00F35D36" w:rsidRDefault="00F35D36" w:rsidP="00F35D36">
      <w:pPr>
        <w:pStyle w:val="AralkYok"/>
        <w:spacing w:line="360" w:lineRule="auto"/>
        <w:jc w:val="both"/>
        <w:rPr>
          <w:rFonts w:ascii="Times New Roman" w:hAnsi="Times New Roman" w:cs="Times New Roman"/>
          <w:b/>
          <w:sz w:val="24"/>
          <w:szCs w:val="24"/>
          <w:u w:val="single"/>
        </w:rPr>
      </w:pPr>
    </w:p>
    <w:p w:rsidR="00F35D36" w:rsidRDefault="00F35D36" w:rsidP="00F35D36">
      <w:pPr>
        <w:pStyle w:val="AralkYok"/>
        <w:spacing w:line="360" w:lineRule="auto"/>
        <w:jc w:val="both"/>
        <w:rPr>
          <w:rFonts w:ascii="Times New Roman" w:hAnsi="Times New Roman" w:cs="Times New Roman"/>
          <w:b/>
          <w:sz w:val="24"/>
          <w:szCs w:val="24"/>
          <w:u w:val="single"/>
        </w:rPr>
      </w:pPr>
    </w:p>
    <w:p w:rsidR="00F35D36" w:rsidRDefault="00F35D36" w:rsidP="00F35D36">
      <w:pPr>
        <w:pStyle w:val="AralkYok"/>
        <w:spacing w:line="360" w:lineRule="auto"/>
        <w:jc w:val="both"/>
        <w:rPr>
          <w:rFonts w:ascii="Times New Roman" w:hAnsi="Times New Roman" w:cs="Times New Roman"/>
          <w:b/>
          <w:sz w:val="24"/>
          <w:szCs w:val="24"/>
          <w:u w:val="single"/>
        </w:rPr>
      </w:pPr>
    </w:p>
    <w:p w:rsidR="00F35D36" w:rsidRDefault="00F35D36" w:rsidP="00F35D36">
      <w:pPr>
        <w:ind w:left="7080"/>
        <w:jc w:val="both"/>
        <w:rPr>
          <w:color w:val="000000" w:themeColor="text1"/>
        </w:rPr>
      </w:pPr>
      <w:r>
        <w:rPr>
          <w:color w:val="000000" w:themeColor="text1"/>
        </w:rPr>
        <w:t xml:space="preserve">   YATIRIMCI</w:t>
      </w:r>
    </w:p>
    <w:p w:rsidR="00F35D36" w:rsidRDefault="00F35D36" w:rsidP="00F35D36">
      <w:pPr>
        <w:jc w:val="both"/>
        <w:rPr>
          <w:color w:val="000000" w:themeColor="text1"/>
        </w:rPr>
      </w:pPr>
      <w:r>
        <w:rPr>
          <w:color w:val="000000" w:themeColor="text1"/>
        </w:rPr>
        <w:t xml:space="preserve">                                                                                                                         (Adı-Soyadı)</w:t>
      </w:r>
    </w:p>
    <w:p w:rsidR="00F35D36" w:rsidRDefault="00F35D36" w:rsidP="00F35D36">
      <w:pPr>
        <w:jc w:val="both"/>
        <w:rPr>
          <w:color w:val="000000" w:themeColor="text1"/>
        </w:rPr>
      </w:pPr>
      <w:r>
        <w:rPr>
          <w:color w:val="000000" w:themeColor="text1"/>
        </w:rPr>
        <w:t xml:space="preserve">                                                                                                                              (İmza)</w:t>
      </w:r>
    </w:p>
    <w:p w:rsidR="00F35D36" w:rsidRDefault="00F35D36" w:rsidP="00F35D36">
      <w:pPr>
        <w:jc w:val="both"/>
        <w:rPr>
          <w:color w:val="000000" w:themeColor="text1"/>
        </w:rPr>
      </w:pPr>
      <w:r>
        <w:rPr>
          <w:color w:val="000000" w:themeColor="text1"/>
        </w:rPr>
        <w:t xml:space="preserve">                                                                                                                              (Kaşe)</w:t>
      </w: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F35D36" w:rsidRDefault="00F35D36" w:rsidP="00B741DD">
      <w:pPr>
        <w:spacing w:line="360" w:lineRule="auto"/>
        <w:ind w:left="420"/>
        <w:jc w:val="center"/>
        <w:rPr>
          <w:b/>
          <w:iCs/>
          <w:color w:val="000000" w:themeColor="text1"/>
        </w:rPr>
      </w:pPr>
    </w:p>
    <w:p w:rsidR="00B741DD" w:rsidRPr="003E7E37" w:rsidRDefault="00B741DD" w:rsidP="00B741DD">
      <w:pPr>
        <w:spacing w:line="360" w:lineRule="auto"/>
        <w:ind w:left="420"/>
        <w:jc w:val="center"/>
        <w:rPr>
          <w:b/>
          <w:iCs/>
          <w:color w:val="000000" w:themeColor="text1"/>
        </w:rPr>
      </w:pPr>
      <w:r w:rsidRPr="003E7E37">
        <w:rPr>
          <w:b/>
          <w:iCs/>
          <w:color w:val="000000" w:themeColor="text1"/>
        </w:rPr>
        <w:t xml:space="preserve">TARIMSAL ÜRETİM VE SULAMA PROJELERİ </w:t>
      </w:r>
    </w:p>
    <w:p w:rsidR="00B741DD" w:rsidRPr="003E7E37" w:rsidRDefault="00B741DD" w:rsidP="00B741DD">
      <w:pPr>
        <w:spacing w:line="360" w:lineRule="auto"/>
        <w:ind w:left="420"/>
        <w:jc w:val="center"/>
        <w:rPr>
          <w:iCs/>
          <w:color w:val="000000" w:themeColor="text1"/>
        </w:rPr>
      </w:pPr>
      <w:r w:rsidRPr="003E7E37">
        <w:rPr>
          <w:iCs/>
          <w:color w:val="000000" w:themeColor="text1"/>
        </w:rPr>
        <w:t>AYNİ KATKI TESPİT TUTANAĞI</w:t>
      </w:r>
    </w:p>
    <w:p w:rsidR="00B741DD" w:rsidRPr="003E7E37" w:rsidRDefault="00B741DD" w:rsidP="00B741DD">
      <w:pPr>
        <w:ind w:left="420"/>
        <w:rPr>
          <w:bCs/>
          <w:iCs/>
          <w:color w:val="000000" w:themeColor="text1"/>
          <w:u w:val="single"/>
        </w:rPr>
      </w:pPr>
    </w:p>
    <w:p w:rsidR="00B741DD" w:rsidRPr="003E7E37" w:rsidRDefault="00B741DD" w:rsidP="00B741DD">
      <w:pPr>
        <w:ind w:left="420"/>
        <w:jc w:val="center"/>
        <w:rPr>
          <w:b/>
          <w:iCs/>
          <w:color w:val="000000" w:themeColor="text1"/>
          <w:u w:val="single"/>
        </w:rPr>
      </w:pPr>
    </w:p>
    <w:p w:rsidR="00B741DD" w:rsidRPr="003E7E37" w:rsidRDefault="00B741DD" w:rsidP="00B741DD">
      <w:pPr>
        <w:widowControl w:val="0"/>
        <w:adjustRightInd w:val="0"/>
        <w:spacing w:line="360" w:lineRule="auto"/>
        <w:ind w:firstLine="420"/>
        <w:jc w:val="both"/>
        <w:textAlignment w:val="baseline"/>
        <w:rPr>
          <w:bCs/>
          <w:iCs/>
          <w:color w:val="000000" w:themeColor="text1"/>
        </w:rPr>
      </w:pPr>
      <w:r w:rsidRPr="003E7E37">
        <w:rPr>
          <w:bCs/>
          <w:iCs/>
          <w:color w:val="000000" w:themeColor="text1"/>
        </w:rPr>
        <w:t xml:space="preserve">KDAKP kapsamında hibe almaya hak kazanan </w:t>
      </w:r>
      <w:r w:rsidRPr="003E7E37">
        <w:t>…….……….</w:t>
      </w:r>
      <w:r w:rsidRPr="003E7E37">
        <w:rPr>
          <w:bCs/>
          <w:iCs/>
          <w:color w:val="000000" w:themeColor="text1"/>
        </w:rPr>
        <w:t xml:space="preserve">……………proje no’lu  ………………………..……….(yatırımcı/yararlanıcı) tarafından ..……………………….. Projesinde hibe başvuru dosyasında </w:t>
      </w:r>
      <w:r w:rsidRPr="003E7E37">
        <w:rPr>
          <w:b/>
          <w:bCs/>
          <w:iCs/>
          <w:color w:val="000000" w:themeColor="text1"/>
        </w:rPr>
        <w:t>ayni katkı bütçesinde belirtilen</w:t>
      </w:r>
      <w:r w:rsidRPr="003E7E37">
        <w:rPr>
          <w:bCs/>
          <w:iCs/>
          <w:color w:val="000000" w:themeColor="text1"/>
        </w:rPr>
        <w:t xml:space="preserve"> tesis kurulum/makine ve ekipmanların satın alım ve montajının eksiksiz ve kusursuz olarak tamamlandığı, makinelerin/tesisin yeni ve çalışır vaziyette olduğu yerinde yapılan incelemeler sonucunda tespit edilmiştir.</w:t>
      </w:r>
    </w:p>
    <w:p w:rsidR="00B741DD" w:rsidRPr="003E7E37" w:rsidRDefault="00B741DD" w:rsidP="00B741DD">
      <w:pPr>
        <w:spacing w:line="360" w:lineRule="auto"/>
        <w:ind w:left="420" w:firstLine="288"/>
        <w:jc w:val="both"/>
        <w:rPr>
          <w:b/>
          <w:iCs/>
          <w:color w:val="000000" w:themeColor="text1"/>
        </w:rPr>
      </w:pPr>
      <w:r w:rsidRPr="003E7E37">
        <w:rPr>
          <w:bCs/>
          <w:iCs/>
          <w:color w:val="000000" w:themeColor="text1"/>
        </w:rPr>
        <w:t>Tarih</w:t>
      </w:r>
      <w:r w:rsidRPr="003E7E37">
        <w:rPr>
          <w:bCs/>
          <w:iCs/>
          <w:color w:val="000000" w:themeColor="text1"/>
        </w:rPr>
        <w:tab/>
        <w:t>: ……./……./2020</w:t>
      </w:r>
    </w:p>
    <w:p w:rsidR="00B741DD" w:rsidRPr="003E7E37" w:rsidRDefault="00B741DD" w:rsidP="00B741DD">
      <w:pPr>
        <w:ind w:left="420"/>
        <w:jc w:val="center"/>
        <w:rPr>
          <w:b/>
          <w:iCs/>
          <w:color w:val="000000" w:themeColor="text1"/>
        </w:rPr>
      </w:pPr>
    </w:p>
    <w:p w:rsidR="00B741DD" w:rsidRPr="003E7E37" w:rsidRDefault="00B741DD" w:rsidP="00B741DD">
      <w:pPr>
        <w:ind w:left="420"/>
        <w:jc w:val="center"/>
        <w:rPr>
          <w:b/>
          <w:iCs/>
          <w:color w:val="000000" w:themeColor="text1"/>
        </w:rPr>
      </w:pPr>
    </w:p>
    <w:p w:rsidR="00B741DD" w:rsidRPr="003E7E37" w:rsidRDefault="00B741DD" w:rsidP="00B741DD">
      <w:pPr>
        <w:ind w:left="420"/>
        <w:jc w:val="center"/>
        <w:rPr>
          <w:bCs/>
          <w:iCs/>
          <w:color w:val="000000" w:themeColor="text1"/>
        </w:rPr>
      </w:pPr>
    </w:p>
    <w:p w:rsidR="00B741DD" w:rsidRPr="003E7E37" w:rsidRDefault="00B741DD" w:rsidP="00B741DD">
      <w:pPr>
        <w:jc w:val="both"/>
        <w:rPr>
          <w:color w:val="000000" w:themeColor="text1"/>
        </w:rPr>
      </w:pPr>
      <w:r w:rsidRPr="003E7E37">
        <w:rPr>
          <w:color w:val="000000" w:themeColor="text1"/>
        </w:rPr>
        <w:t xml:space="preserve">         </w:t>
      </w:r>
      <w:r w:rsidRPr="003E7E37">
        <w:rPr>
          <w:color w:val="000000" w:themeColor="text1"/>
        </w:rPr>
        <w:tab/>
        <w:t xml:space="preserve">      </w:t>
      </w:r>
      <w:r w:rsidRPr="003E7E37">
        <w:rPr>
          <w:b/>
          <w:color w:val="000000" w:themeColor="text1"/>
        </w:rPr>
        <w:t>Yatırımcı</w:t>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t xml:space="preserve">          </w:t>
      </w:r>
      <w:r w:rsidRPr="003E7E37">
        <w:rPr>
          <w:b/>
          <w:color w:val="000000" w:themeColor="text1"/>
        </w:rPr>
        <w:t>ÇDE/İPYB Sorumlusu</w:t>
      </w:r>
    </w:p>
    <w:p w:rsidR="00B741DD" w:rsidRPr="003E7E37" w:rsidRDefault="00B741DD" w:rsidP="00B741DD">
      <w:pPr>
        <w:rPr>
          <w:color w:val="000000" w:themeColor="text1"/>
        </w:rPr>
      </w:pPr>
      <w:r w:rsidRPr="003E7E37">
        <w:rPr>
          <w:bCs/>
          <w:iCs/>
          <w:color w:val="000000" w:themeColor="text1"/>
        </w:rPr>
        <w:t xml:space="preserve">            (Adı Soyadı-İmza)</w:t>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t xml:space="preserve">    (Adı Soyadı-İmza)</w:t>
      </w:r>
    </w:p>
    <w:p w:rsidR="00B741DD" w:rsidRPr="003E7E37" w:rsidRDefault="00B741DD" w:rsidP="00BD1ED6">
      <w:pPr>
        <w:rPr>
          <w:b/>
          <w:bCs/>
          <w:color w:val="000000" w:themeColor="text1"/>
        </w:rPr>
      </w:pPr>
      <w:r w:rsidRPr="003E7E37">
        <w:rPr>
          <w:b/>
          <w:bCs/>
          <w:color w:val="000000" w:themeColor="text1"/>
        </w:rPr>
        <w:t xml:space="preserve">  </w:t>
      </w:r>
    </w:p>
    <w:p w:rsidR="00B741DD" w:rsidRPr="003E7E37" w:rsidRDefault="00B741DD" w:rsidP="00B741DD">
      <w:pPr>
        <w:ind w:left="360"/>
        <w:jc w:val="both"/>
        <w:rPr>
          <w:color w:val="000000" w:themeColor="text1"/>
        </w:rPr>
      </w:pPr>
    </w:p>
    <w:p w:rsidR="00B741DD" w:rsidRDefault="00B741DD" w:rsidP="00B741DD"/>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F35D36" w:rsidRDefault="00F35D36" w:rsidP="00B741DD">
      <w:pPr>
        <w:jc w:val="center"/>
        <w:rPr>
          <w:b/>
        </w:rPr>
      </w:pPr>
    </w:p>
    <w:p w:rsidR="00B741DD" w:rsidRPr="0045353F" w:rsidRDefault="00B741DD" w:rsidP="00B741DD">
      <w:pPr>
        <w:jc w:val="center"/>
        <w:rPr>
          <w:b/>
        </w:rPr>
      </w:pPr>
      <w:r w:rsidRPr="0045353F">
        <w:rPr>
          <w:b/>
        </w:rPr>
        <w:lastRenderedPageBreak/>
        <w:t>TARIMSAL ÜRETİM VE SULAMA PROJELERİ</w:t>
      </w:r>
    </w:p>
    <w:p w:rsidR="00B741DD" w:rsidRPr="0045353F" w:rsidRDefault="00B741DD" w:rsidP="00B741DD">
      <w:pPr>
        <w:jc w:val="center"/>
        <w:rPr>
          <w:b/>
        </w:rPr>
      </w:pPr>
      <w:r w:rsidRPr="0045353F">
        <w:rPr>
          <w:b/>
        </w:rPr>
        <w:t xml:space="preserve"> </w:t>
      </w:r>
    </w:p>
    <w:p w:rsidR="00B741DD" w:rsidRPr="0045353F" w:rsidRDefault="00B741DD" w:rsidP="00B741DD">
      <w:pPr>
        <w:jc w:val="center"/>
        <w:rPr>
          <w:b/>
        </w:rPr>
      </w:pPr>
      <w:r w:rsidRPr="0045353F">
        <w:rPr>
          <w:b/>
        </w:rPr>
        <w:t>ÖDEME İCMAL TABLOSU</w:t>
      </w:r>
    </w:p>
    <w:p w:rsidR="00B741DD" w:rsidRPr="0045353F" w:rsidRDefault="00B741DD" w:rsidP="00B741DD">
      <w:pPr>
        <w:jc w:val="center"/>
        <w:rPr>
          <w:b/>
        </w:rPr>
      </w:pPr>
    </w:p>
    <w:tbl>
      <w:tblPr>
        <w:tblStyle w:val="TabloKlavuzu"/>
        <w:tblW w:w="0" w:type="auto"/>
        <w:tblLook w:val="04A0" w:firstRow="1" w:lastRow="0" w:firstColumn="1" w:lastColumn="0" w:noHBand="0" w:noVBand="1"/>
      </w:tblPr>
      <w:tblGrid>
        <w:gridCol w:w="3841"/>
        <w:gridCol w:w="5730"/>
      </w:tblGrid>
      <w:tr w:rsidR="00B741DD" w:rsidRPr="0045353F" w:rsidTr="00B42C19">
        <w:trPr>
          <w:trHeight w:val="419"/>
        </w:trPr>
        <w:tc>
          <w:tcPr>
            <w:tcW w:w="4700" w:type="dxa"/>
          </w:tcPr>
          <w:p w:rsidR="00B741DD" w:rsidRPr="0045353F" w:rsidRDefault="00B741DD" w:rsidP="00B42C19">
            <w:pPr>
              <w:spacing w:line="360" w:lineRule="auto"/>
            </w:pPr>
            <w:r w:rsidRPr="0045353F">
              <w:t>İli/İlçesi/Mahallesi</w:t>
            </w:r>
          </w:p>
        </w:tc>
        <w:tc>
          <w:tcPr>
            <w:tcW w:w="4700" w:type="dxa"/>
          </w:tcPr>
          <w:p w:rsidR="00B741DD" w:rsidRPr="0045353F" w:rsidRDefault="00B741DD" w:rsidP="00B42C19">
            <w:pPr>
              <w:spacing w:line="360" w:lineRule="auto"/>
            </w:pPr>
          </w:p>
        </w:tc>
      </w:tr>
      <w:tr w:rsidR="00B741DD" w:rsidRPr="0045353F" w:rsidTr="00B42C19">
        <w:trPr>
          <w:trHeight w:val="432"/>
        </w:trPr>
        <w:tc>
          <w:tcPr>
            <w:tcW w:w="4700" w:type="dxa"/>
          </w:tcPr>
          <w:p w:rsidR="00B741DD" w:rsidRPr="0045353F" w:rsidRDefault="00B741DD" w:rsidP="00B42C19">
            <w:pPr>
              <w:spacing w:line="360" w:lineRule="auto"/>
            </w:pPr>
            <w:r w:rsidRPr="0045353F">
              <w:t>Yatırımcı Adı Soyadı</w:t>
            </w:r>
          </w:p>
        </w:tc>
        <w:tc>
          <w:tcPr>
            <w:tcW w:w="4700" w:type="dxa"/>
          </w:tcPr>
          <w:p w:rsidR="00B741DD" w:rsidRPr="0045353F" w:rsidRDefault="00B741DD" w:rsidP="00B42C19">
            <w:pPr>
              <w:spacing w:line="360" w:lineRule="auto"/>
            </w:pPr>
          </w:p>
        </w:tc>
      </w:tr>
      <w:tr w:rsidR="00B741DD" w:rsidRPr="0045353F" w:rsidTr="00B42C19">
        <w:trPr>
          <w:trHeight w:val="419"/>
        </w:trPr>
        <w:tc>
          <w:tcPr>
            <w:tcW w:w="4700" w:type="dxa"/>
          </w:tcPr>
          <w:p w:rsidR="00B741DD" w:rsidRPr="0045353F" w:rsidRDefault="00B741DD" w:rsidP="00B42C19">
            <w:pPr>
              <w:spacing w:line="360" w:lineRule="auto"/>
            </w:pPr>
            <w:r w:rsidRPr="0045353F">
              <w:t>Yatırımcı T.C Kimlik No</w:t>
            </w:r>
          </w:p>
        </w:tc>
        <w:tc>
          <w:tcPr>
            <w:tcW w:w="4700" w:type="dxa"/>
          </w:tcPr>
          <w:p w:rsidR="00B741DD" w:rsidRPr="0045353F" w:rsidRDefault="00B741DD" w:rsidP="00B42C19">
            <w:pPr>
              <w:spacing w:line="360" w:lineRule="auto"/>
            </w:pPr>
          </w:p>
        </w:tc>
      </w:tr>
      <w:tr w:rsidR="00B741DD" w:rsidRPr="0045353F" w:rsidTr="00B42C19">
        <w:trPr>
          <w:trHeight w:val="432"/>
        </w:trPr>
        <w:tc>
          <w:tcPr>
            <w:tcW w:w="4700" w:type="dxa"/>
          </w:tcPr>
          <w:p w:rsidR="00B741DD" w:rsidRPr="0045353F" w:rsidRDefault="00B741DD" w:rsidP="00B42C19">
            <w:pPr>
              <w:spacing w:line="360" w:lineRule="auto"/>
            </w:pPr>
            <w:r w:rsidRPr="0045353F">
              <w:t>Proje Numarası</w:t>
            </w:r>
          </w:p>
        </w:tc>
        <w:tc>
          <w:tcPr>
            <w:tcW w:w="4700" w:type="dxa"/>
            <w:vAlign w:val="center"/>
          </w:tcPr>
          <w:p w:rsidR="00B741DD" w:rsidRPr="0045353F" w:rsidRDefault="00B741DD" w:rsidP="00B42C19">
            <w:pPr>
              <w:widowControl w:val="0"/>
              <w:adjustRightInd w:val="0"/>
              <w:spacing w:line="360" w:lineRule="auto"/>
              <w:textAlignment w:val="baseline"/>
            </w:pPr>
            <w:r w:rsidRPr="0045353F">
              <w:t>KDAKP.</w:t>
            </w:r>
            <w:r>
              <w:t>KYO</w:t>
            </w:r>
            <w:r w:rsidRPr="0045353F">
              <w:t xml:space="preserve">.2020.01/SC1.4/1.1/57/……/…….……….    </w:t>
            </w:r>
          </w:p>
        </w:tc>
      </w:tr>
      <w:tr w:rsidR="00B741DD" w:rsidRPr="0045353F" w:rsidTr="00B42C19">
        <w:trPr>
          <w:trHeight w:val="419"/>
        </w:trPr>
        <w:tc>
          <w:tcPr>
            <w:tcW w:w="4700" w:type="dxa"/>
          </w:tcPr>
          <w:p w:rsidR="00B741DD" w:rsidRPr="0045353F" w:rsidRDefault="00B741DD" w:rsidP="00B42C19">
            <w:pPr>
              <w:spacing w:line="360" w:lineRule="auto"/>
            </w:pPr>
            <w:r w:rsidRPr="0045353F">
              <w:t>Ödemeye Esas İşin adı</w:t>
            </w:r>
          </w:p>
        </w:tc>
        <w:tc>
          <w:tcPr>
            <w:tcW w:w="4700" w:type="dxa"/>
          </w:tcPr>
          <w:p w:rsidR="00B741DD" w:rsidRPr="0045353F" w:rsidRDefault="00B741DD" w:rsidP="00B42C19">
            <w:pPr>
              <w:spacing w:line="360" w:lineRule="auto"/>
            </w:pPr>
          </w:p>
        </w:tc>
      </w:tr>
      <w:tr w:rsidR="00B741DD" w:rsidRPr="0045353F" w:rsidTr="00B42C19">
        <w:trPr>
          <w:trHeight w:val="419"/>
        </w:trPr>
        <w:tc>
          <w:tcPr>
            <w:tcW w:w="4700" w:type="dxa"/>
          </w:tcPr>
          <w:p w:rsidR="00B741DD" w:rsidRPr="0045353F" w:rsidRDefault="00B741DD" w:rsidP="00B42C19">
            <w:pPr>
              <w:spacing w:line="360" w:lineRule="auto"/>
            </w:pPr>
            <w:r w:rsidRPr="0045353F">
              <w:t xml:space="preserve">Hibe Sözleşme Tarihi </w:t>
            </w:r>
          </w:p>
        </w:tc>
        <w:tc>
          <w:tcPr>
            <w:tcW w:w="4700" w:type="dxa"/>
          </w:tcPr>
          <w:p w:rsidR="00B741DD" w:rsidRPr="0045353F" w:rsidRDefault="00B741DD" w:rsidP="00B42C19">
            <w:pPr>
              <w:spacing w:line="360" w:lineRule="auto"/>
            </w:pPr>
          </w:p>
        </w:tc>
      </w:tr>
      <w:tr w:rsidR="00B741DD" w:rsidRPr="0045353F" w:rsidTr="00B42C19">
        <w:trPr>
          <w:trHeight w:val="432"/>
        </w:trPr>
        <w:tc>
          <w:tcPr>
            <w:tcW w:w="4700" w:type="dxa"/>
          </w:tcPr>
          <w:p w:rsidR="00B741DD" w:rsidRPr="0045353F" w:rsidRDefault="00B741DD" w:rsidP="00B42C19">
            <w:pPr>
              <w:spacing w:line="360" w:lineRule="auto"/>
            </w:pPr>
            <w:r w:rsidRPr="0045353F">
              <w:t xml:space="preserve">Proje Süresi </w:t>
            </w:r>
          </w:p>
        </w:tc>
        <w:tc>
          <w:tcPr>
            <w:tcW w:w="4700" w:type="dxa"/>
          </w:tcPr>
          <w:p w:rsidR="00B741DD" w:rsidRPr="0045353F" w:rsidRDefault="00B741DD" w:rsidP="00B42C19">
            <w:pPr>
              <w:spacing w:line="360" w:lineRule="auto"/>
            </w:pPr>
          </w:p>
        </w:tc>
      </w:tr>
      <w:tr w:rsidR="00B741DD" w:rsidRPr="0045353F" w:rsidTr="00B42C19">
        <w:trPr>
          <w:trHeight w:val="419"/>
        </w:trPr>
        <w:tc>
          <w:tcPr>
            <w:tcW w:w="4700" w:type="dxa"/>
          </w:tcPr>
          <w:p w:rsidR="00B741DD" w:rsidRPr="0045353F" w:rsidRDefault="00B741DD" w:rsidP="00B42C19">
            <w:pPr>
              <w:spacing w:line="360" w:lineRule="auto"/>
            </w:pPr>
            <w:r w:rsidRPr="0045353F">
              <w:t>Hibeye Esas Proje Tutarı</w:t>
            </w:r>
          </w:p>
        </w:tc>
        <w:tc>
          <w:tcPr>
            <w:tcW w:w="4700" w:type="dxa"/>
          </w:tcPr>
          <w:p w:rsidR="00B741DD" w:rsidRPr="0045353F" w:rsidRDefault="00B741DD" w:rsidP="00B42C19">
            <w:pPr>
              <w:spacing w:line="360" w:lineRule="auto"/>
            </w:pPr>
          </w:p>
        </w:tc>
      </w:tr>
    </w:tbl>
    <w:p w:rsidR="00B741DD" w:rsidRPr="0045353F" w:rsidRDefault="00B741DD" w:rsidP="00B741DD">
      <w:pPr>
        <w:ind w:firstLine="708"/>
      </w:pPr>
    </w:p>
    <w:p w:rsidR="00B741DD" w:rsidRPr="0045353F" w:rsidRDefault="00B741DD" w:rsidP="00B741DD">
      <w:pPr>
        <w:tabs>
          <w:tab w:val="left" w:pos="1980"/>
        </w:tabs>
      </w:pPr>
      <w:r w:rsidRPr="0045353F">
        <w:tab/>
      </w:r>
    </w:p>
    <w:p w:rsidR="003812C9" w:rsidRDefault="003812C9" w:rsidP="00B741DD">
      <w:pPr>
        <w:tabs>
          <w:tab w:val="left" w:pos="1980"/>
        </w:tabs>
        <w:jc w:val="center"/>
        <w:rPr>
          <w:b/>
        </w:rPr>
      </w:pPr>
    </w:p>
    <w:p w:rsidR="003812C9" w:rsidRDefault="003812C9" w:rsidP="00B741DD">
      <w:pPr>
        <w:tabs>
          <w:tab w:val="left" w:pos="1980"/>
        </w:tabs>
        <w:jc w:val="center"/>
        <w:rPr>
          <w:b/>
        </w:rPr>
      </w:pPr>
    </w:p>
    <w:p w:rsidR="003812C9" w:rsidRDefault="003812C9" w:rsidP="00B741DD">
      <w:pPr>
        <w:tabs>
          <w:tab w:val="left" w:pos="1980"/>
        </w:tabs>
        <w:jc w:val="center"/>
        <w:rPr>
          <w:b/>
        </w:rPr>
      </w:pPr>
    </w:p>
    <w:p w:rsidR="003812C9" w:rsidRDefault="003812C9" w:rsidP="00B741DD">
      <w:pPr>
        <w:tabs>
          <w:tab w:val="left" w:pos="1980"/>
        </w:tabs>
        <w:jc w:val="center"/>
        <w:rPr>
          <w:b/>
        </w:rPr>
      </w:pPr>
    </w:p>
    <w:p w:rsidR="003812C9" w:rsidRDefault="003812C9" w:rsidP="00B741DD">
      <w:pPr>
        <w:tabs>
          <w:tab w:val="left" w:pos="1980"/>
        </w:tabs>
        <w:jc w:val="center"/>
        <w:rPr>
          <w:b/>
        </w:rPr>
      </w:pPr>
    </w:p>
    <w:p w:rsidR="003812C9" w:rsidRDefault="003812C9" w:rsidP="00B741DD">
      <w:pPr>
        <w:tabs>
          <w:tab w:val="left" w:pos="1980"/>
        </w:tabs>
        <w:jc w:val="center"/>
        <w:rPr>
          <w:b/>
        </w:rPr>
      </w:pPr>
    </w:p>
    <w:p w:rsidR="003812C9" w:rsidRDefault="003812C9"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p>
    <w:p w:rsidR="00F35D36" w:rsidRDefault="00F35D36" w:rsidP="00B741DD">
      <w:pPr>
        <w:tabs>
          <w:tab w:val="left" w:pos="1980"/>
        </w:tabs>
        <w:jc w:val="center"/>
        <w:rPr>
          <w:b/>
        </w:rPr>
      </w:pPr>
      <w:bookmarkStart w:id="0" w:name="_GoBack"/>
      <w:bookmarkEnd w:id="0"/>
    </w:p>
    <w:p w:rsidR="00B741DD" w:rsidRPr="0045353F" w:rsidRDefault="00B741DD" w:rsidP="00B741DD">
      <w:pPr>
        <w:tabs>
          <w:tab w:val="left" w:pos="1980"/>
        </w:tabs>
        <w:jc w:val="center"/>
        <w:rPr>
          <w:b/>
        </w:rPr>
      </w:pPr>
      <w:r w:rsidRPr="0045353F">
        <w:rPr>
          <w:b/>
        </w:rPr>
        <w:lastRenderedPageBreak/>
        <w:t>YÜKLENİCİLERLE İMZALANAN UYGULAMA SÖZLEŞMESİ LİSTESİ</w:t>
      </w:r>
    </w:p>
    <w:p w:rsidR="00B741DD" w:rsidRPr="0045353F" w:rsidRDefault="00B741DD" w:rsidP="00B741DD"/>
    <w:tbl>
      <w:tblPr>
        <w:tblStyle w:val="TabloKlavuzu"/>
        <w:tblW w:w="0" w:type="auto"/>
        <w:tblLook w:val="04A0" w:firstRow="1" w:lastRow="0" w:firstColumn="1" w:lastColumn="0" w:noHBand="0" w:noVBand="1"/>
      </w:tblPr>
      <w:tblGrid>
        <w:gridCol w:w="603"/>
        <w:gridCol w:w="2026"/>
        <w:gridCol w:w="1289"/>
        <w:gridCol w:w="1306"/>
        <w:gridCol w:w="1287"/>
        <w:gridCol w:w="1697"/>
        <w:gridCol w:w="1149"/>
      </w:tblGrid>
      <w:tr w:rsidR="00B741DD" w:rsidRPr="0045353F" w:rsidTr="00B42C19">
        <w:tc>
          <w:tcPr>
            <w:tcW w:w="9288" w:type="dxa"/>
            <w:gridSpan w:val="7"/>
          </w:tcPr>
          <w:p w:rsidR="00B741DD" w:rsidRPr="0045353F" w:rsidRDefault="00B741DD" w:rsidP="00B42C19">
            <w:pPr>
              <w:rPr>
                <w:b/>
              </w:rPr>
            </w:pPr>
            <w:r w:rsidRPr="0045353F">
              <w:rPr>
                <w:b/>
              </w:rPr>
              <w:t xml:space="preserve">Satın Alınan Mal veya İşin </w:t>
            </w:r>
          </w:p>
        </w:tc>
      </w:tr>
      <w:tr w:rsidR="00B741DD" w:rsidRPr="0045353F" w:rsidTr="00B42C19">
        <w:tc>
          <w:tcPr>
            <w:tcW w:w="534" w:type="dxa"/>
          </w:tcPr>
          <w:p w:rsidR="00B741DD" w:rsidRPr="0045353F" w:rsidRDefault="00B741DD" w:rsidP="00B42C19">
            <w:r w:rsidRPr="0045353F">
              <w:t>Sıra No</w:t>
            </w:r>
          </w:p>
        </w:tc>
        <w:tc>
          <w:tcPr>
            <w:tcW w:w="2026" w:type="dxa"/>
          </w:tcPr>
          <w:p w:rsidR="00B741DD" w:rsidRPr="0045353F" w:rsidRDefault="00B741DD" w:rsidP="00B42C19">
            <w:pPr>
              <w:jc w:val="center"/>
            </w:pPr>
            <w:r w:rsidRPr="0045353F">
              <w:t>Cinsi</w:t>
            </w:r>
          </w:p>
        </w:tc>
        <w:tc>
          <w:tcPr>
            <w:tcW w:w="1289" w:type="dxa"/>
          </w:tcPr>
          <w:p w:rsidR="00B741DD" w:rsidRPr="0045353F" w:rsidRDefault="00B741DD" w:rsidP="00B42C19">
            <w:pPr>
              <w:jc w:val="center"/>
            </w:pPr>
            <w:r w:rsidRPr="0045353F">
              <w:t>Fatura Tutarı</w:t>
            </w:r>
          </w:p>
          <w:p w:rsidR="00B741DD" w:rsidRPr="0045353F" w:rsidRDefault="00B741DD" w:rsidP="00B42C19">
            <w:pPr>
              <w:jc w:val="center"/>
            </w:pPr>
            <w:r w:rsidRPr="0045353F">
              <w:t>(KDV Hariç TL)</w:t>
            </w:r>
          </w:p>
        </w:tc>
        <w:tc>
          <w:tcPr>
            <w:tcW w:w="1306" w:type="dxa"/>
          </w:tcPr>
          <w:p w:rsidR="00B741DD" w:rsidRPr="0045353F" w:rsidRDefault="00B741DD" w:rsidP="00B42C19">
            <w:pPr>
              <w:jc w:val="center"/>
            </w:pPr>
            <w:r w:rsidRPr="0045353F">
              <w:t>Yatırımcı Katkısı</w:t>
            </w:r>
          </w:p>
          <w:p w:rsidR="00B741DD" w:rsidRPr="0045353F" w:rsidRDefault="00B741DD" w:rsidP="00B42C19">
            <w:pPr>
              <w:jc w:val="center"/>
            </w:pPr>
            <w:r w:rsidRPr="0045353F">
              <w:t>(KDV Hariç TL)</w:t>
            </w:r>
          </w:p>
        </w:tc>
        <w:tc>
          <w:tcPr>
            <w:tcW w:w="1287" w:type="dxa"/>
          </w:tcPr>
          <w:p w:rsidR="00B741DD" w:rsidRPr="0045353F" w:rsidRDefault="00B741DD" w:rsidP="00B42C19">
            <w:pPr>
              <w:jc w:val="center"/>
            </w:pPr>
            <w:r w:rsidRPr="0045353F">
              <w:t>Ayni Katkı Tutarı</w:t>
            </w:r>
          </w:p>
          <w:p w:rsidR="00B741DD" w:rsidRPr="0045353F" w:rsidRDefault="00B741DD" w:rsidP="00B42C19">
            <w:pPr>
              <w:jc w:val="center"/>
            </w:pPr>
            <w:r w:rsidRPr="0045353F">
              <w:t>(TL)</w:t>
            </w:r>
          </w:p>
        </w:tc>
        <w:tc>
          <w:tcPr>
            <w:tcW w:w="1697" w:type="dxa"/>
          </w:tcPr>
          <w:p w:rsidR="00B741DD" w:rsidRPr="0045353F" w:rsidRDefault="00B741DD" w:rsidP="00B42C19">
            <w:pPr>
              <w:jc w:val="center"/>
            </w:pPr>
            <w:r w:rsidRPr="0045353F">
              <w:t>Hibe Tutarı</w:t>
            </w:r>
          </w:p>
          <w:p w:rsidR="00B741DD" w:rsidRPr="0045353F" w:rsidRDefault="00B741DD" w:rsidP="00B42C19">
            <w:pPr>
              <w:jc w:val="center"/>
            </w:pPr>
            <w:r w:rsidRPr="0045353F">
              <w:t>(TL)</w:t>
            </w:r>
          </w:p>
        </w:tc>
        <w:tc>
          <w:tcPr>
            <w:tcW w:w="1149" w:type="dxa"/>
          </w:tcPr>
          <w:p w:rsidR="00B741DD" w:rsidRPr="0045353F" w:rsidRDefault="00B741DD" w:rsidP="00B42C19">
            <w:pPr>
              <w:jc w:val="center"/>
            </w:pPr>
            <w:r w:rsidRPr="0045353F">
              <w:t>Açıklama</w:t>
            </w:r>
          </w:p>
        </w:tc>
      </w:tr>
      <w:tr w:rsidR="00B741DD" w:rsidRPr="0045353F" w:rsidTr="00B42C19">
        <w:tc>
          <w:tcPr>
            <w:tcW w:w="534" w:type="dxa"/>
          </w:tcPr>
          <w:p w:rsidR="00B741DD" w:rsidRPr="0045353F" w:rsidRDefault="00B741DD" w:rsidP="00B42C19">
            <w:r w:rsidRPr="0045353F">
              <w:t>1</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r w:rsidR="00B741DD" w:rsidRPr="0045353F" w:rsidTr="00B42C19">
        <w:tc>
          <w:tcPr>
            <w:tcW w:w="534" w:type="dxa"/>
          </w:tcPr>
          <w:p w:rsidR="00B741DD" w:rsidRPr="0045353F" w:rsidRDefault="00B741DD" w:rsidP="00B42C19">
            <w:r w:rsidRPr="0045353F">
              <w:t>2</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r w:rsidR="00B741DD" w:rsidRPr="0045353F" w:rsidTr="00B42C19">
        <w:tc>
          <w:tcPr>
            <w:tcW w:w="534" w:type="dxa"/>
          </w:tcPr>
          <w:p w:rsidR="00B741DD" w:rsidRPr="0045353F" w:rsidRDefault="00B741DD" w:rsidP="00B42C19">
            <w:r w:rsidRPr="0045353F">
              <w:t>3</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r w:rsidR="00B741DD" w:rsidRPr="0045353F" w:rsidTr="00B42C19">
        <w:tc>
          <w:tcPr>
            <w:tcW w:w="534" w:type="dxa"/>
          </w:tcPr>
          <w:p w:rsidR="00B741DD" w:rsidRPr="0045353F" w:rsidRDefault="00B741DD" w:rsidP="00B42C19">
            <w:r w:rsidRPr="0045353F">
              <w:t>4</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r w:rsidR="00B741DD" w:rsidRPr="0045353F" w:rsidTr="00B42C19">
        <w:tc>
          <w:tcPr>
            <w:tcW w:w="534" w:type="dxa"/>
          </w:tcPr>
          <w:p w:rsidR="00B741DD" w:rsidRPr="0045353F" w:rsidRDefault="00B741DD" w:rsidP="00B42C19">
            <w:r w:rsidRPr="0045353F">
              <w:t>5</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r w:rsidR="00B741DD" w:rsidRPr="0045353F" w:rsidTr="00B42C19">
        <w:tc>
          <w:tcPr>
            <w:tcW w:w="534" w:type="dxa"/>
          </w:tcPr>
          <w:p w:rsidR="00B741DD" w:rsidRPr="0045353F" w:rsidRDefault="00B741DD" w:rsidP="00B42C19">
            <w:r w:rsidRPr="0045353F">
              <w:t>6</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r w:rsidR="00B741DD" w:rsidRPr="0045353F" w:rsidTr="00B42C19">
        <w:tc>
          <w:tcPr>
            <w:tcW w:w="534" w:type="dxa"/>
          </w:tcPr>
          <w:p w:rsidR="00B741DD" w:rsidRPr="0045353F" w:rsidRDefault="00B741DD" w:rsidP="00B42C19">
            <w:r w:rsidRPr="0045353F">
              <w:t>7</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r w:rsidR="00B741DD" w:rsidRPr="0045353F" w:rsidTr="00B42C19">
        <w:tc>
          <w:tcPr>
            <w:tcW w:w="534" w:type="dxa"/>
          </w:tcPr>
          <w:p w:rsidR="00B741DD" w:rsidRPr="0045353F" w:rsidRDefault="00B741DD" w:rsidP="00B42C19">
            <w:r w:rsidRPr="0045353F">
              <w:t>8</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r w:rsidR="00B741DD" w:rsidRPr="0045353F" w:rsidTr="00B42C19">
        <w:tc>
          <w:tcPr>
            <w:tcW w:w="534" w:type="dxa"/>
          </w:tcPr>
          <w:p w:rsidR="00B741DD" w:rsidRPr="0045353F" w:rsidRDefault="00B741DD" w:rsidP="00B42C19">
            <w:r w:rsidRPr="0045353F">
              <w:t>9</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r w:rsidR="00B741DD" w:rsidRPr="0045353F" w:rsidTr="00B42C19">
        <w:tc>
          <w:tcPr>
            <w:tcW w:w="534" w:type="dxa"/>
          </w:tcPr>
          <w:p w:rsidR="00B741DD" w:rsidRPr="0045353F" w:rsidRDefault="00B741DD" w:rsidP="00B42C19">
            <w:r w:rsidRPr="0045353F">
              <w:t>10</w:t>
            </w:r>
          </w:p>
        </w:tc>
        <w:tc>
          <w:tcPr>
            <w:tcW w:w="2026" w:type="dxa"/>
          </w:tcPr>
          <w:p w:rsidR="00B741DD" w:rsidRPr="0045353F" w:rsidRDefault="00B741DD" w:rsidP="00B42C19"/>
        </w:tc>
        <w:tc>
          <w:tcPr>
            <w:tcW w:w="1289" w:type="dxa"/>
          </w:tcPr>
          <w:p w:rsidR="00B741DD" w:rsidRPr="0045353F" w:rsidRDefault="00B741DD" w:rsidP="00B42C19"/>
        </w:tc>
        <w:tc>
          <w:tcPr>
            <w:tcW w:w="1306" w:type="dxa"/>
          </w:tcPr>
          <w:p w:rsidR="00B741DD" w:rsidRPr="0045353F" w:rsidRDefault="00B741DD" w:rsidP="00B42C19"/>
        </w:tc>
        <w:tc>
          <w:tcPr>
            <w:tcW w:w="1287" w:type="dxa"/>
          </w:tcPr>
          <w:p w:rsidR="00B741DD" w:rsidRPr="0045353F" w:rsidRDefault="00B741DD" w:rsidP="00B42C19"/>
        </w:tc>
        <w:tc>
          <w:tcPr>
            <w:tcW w:w="1697" w:type="dxa"/>
          </w:tcPr>
          <w:p w:rsidR="00B741DD" w:rsidRPr="0045353F" w:rsidRDefault="00B741DD" w:rsidP="00B42C19"/>
        </w:tc>
        <w:tc>
          <w:tcPr>
            <w:tcW w:w="1149" w:type="dxa"/>
          </w:tcPr>
          <w:p w:rsidR="00B741DD" w:rsidRPr="0045353F" w:rsidRDefault="00B741DD" w:rsidP="00B42C19"/>
        </w:tc>
      </w:tr>
    </w:tbl>
    <w:p w:rsidR="00B741DD" w:rsidRPr="0045353F" w:rsidRDefault="00B741DD" w:rsidP="00B741DD"/>
    <w:p w:rsidR="00B741DD" w:rsidRPr="0045353F" w:rsidRDefault="00B741DD" w:rsidP="00B741DD">
      <w:r w:rsidRPr="0045353F">
        <w:t>Yatırımcının Adı Soyadı</w:t>
      </w:r>
      <w:r w:rsidRPr="0045353F">
        <w:tab/>
        <w:t>İPYB Sorumlusu</w:t>
      </w:r>
      <w:r w:rsidRPr="0045353F">
        <w:tab/>
        <w:t>İPYB Sorumlusu</w:t>
      </w:r>
      <w:r w:rsidRPr="0045353F">
        <w:tab/>
        <w:t>İPYB Koordinatörü</w:t>
      </w:r>
    </w:p>
    <w:p w:rsidR="00B741DD" w:rsidRPr="0045353F" w:rsidRDefault="00B741DD" w:rsidP="00B741DD">
      <w:r w:rsidRPr="0045353F">
        <w:t>İmza</w:t>
      </w:r>
      <w:r w:rsidRPr="0045353F">
        <w:tab/>
      </w:r>
      <w:r w:rsidRPr="0045353F">
        <w:tab/>
      </w:r>
      <w:r w:rsidRPr="0045353F">
        <w:tab/>
      </w:r>
      <w:r w:rsidRPr="0045353F">
        <w:tab/>
        <w:t>İmza</w:t>
      </w:r>
      <w:r w:rsidRPr="0045353F">
        <w:tab/>
      </w:r>
      <w:r w:rsidRPr="0045353F">
        <w:tab/>
      </w:r>
      <w:r w:rsidRPr="0045353F">
        <w:tab/>
        <w:t>İmza</w:t>
      </w:r>
      <w:r w:rsidRPr="0045353F">
        <w:tab/>
      </w:r>
      <w:r w:rsidRPr="0045353F">
        <w:tab/>
      </w:r>
      <w:r w:rsidRPr="0045353F">
        <w:tab/>
        <w:t>İmza</w:t>
      </w:r>
    </w:p>
    <w:p w:rsidR="00B741DD" w:rsidRPr="0045353F" w:rsidRDefault="00B741DD" w:rsidP="00B741DD"/>
    <w:p w:rsidR="00B741DD" w:rsidRPr="0045353F" w:rsidRDefault="00B741DD" w:rsidP="00B741DD">
      <w:pPr>
        <w:tabs>
          <w:tab w:val="left" w:pos="1230"/>
        </w:tabs>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3812C9" w:rsidRDefault="003812C9" w:rsidP="00B741DD">
      <w:pPr>
        <w:tabs>
          <w:tab w:val="right" w:pos="9072"/>
        </w:tabs>
        <w:spacing w:after="120"/>
        <w:jc w:val="center"/>
        <w:rPr>
          <w:b/>
          <w:lang w:val="en-US" w:eastAsia="x-none"/>
        </w:rPr>
      </w:pPr>
    </w:p>
    <w:p w:rsidR="00B741DD" w:rsidRPr="00FC0DE2" w:rsidRDefault="00B741DD" w:rsidP="00B741DD">
      <w:pPr>
        <w:tabs>
          <w:tab w:val="right" w:pos="9072"/>
        </w:tabs>
        <w:spacing w:after="120"/>
        <w:jc w:val="center"/>
        <w:rPr>
          <w:b/>
          <w:lang w:val="en-US" w:eastAsia="x-none"/>
        </w:rPr>
      </w:pPr>
      <w:r w:rsidRPr="00FC0DE2">
        <w:rPr>
          <w:b/>
          <w:lang w:val="en-US" w:eastAsia="x-none"/>
        </w:rPr>
        <w:lastRenderedPageBreak/>
        <w:t>TARIMSAL ÜRETİM VE SULAMA PROJELERİ</w:t>
      </w:r>
    </w:p>
    <w:p w:rsidR="00B741DD" w:rsidRPr="00FC0DE2" w:rsidRDefault="00B741DD" w:rsidP="00B741DD">
      <w:pPr>
        <w:jc w:val="center"/>
        <w:rPr>
          <w:b/>
        </w:rPr>
      </w:pPr>
      <w:r w:rsidRPr="00FC0DE2">
        <w:rPr>
          <w:b/>
        </w:rPr>
        <w:t>HİBE ÖDEMESİ TALEP BELGESİ</w:t>
      </w:r>
    </w:p>
    <w:p w:rsidR="00B741DD" w:rsidRPr="00FC0DE2" w:rsidRDefault="00B741DD" w:rsidP="00B741DD">
      <w:pPr>
        <w:jc w:val="center"/>
        <w:rPr>
          <w:b/>
        </w:rPr>
      </w:pPr>
      <w:r w:rsidRPr="00FC0DE2">
        <w:rPr>
          <w:b/>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B741DD" w:rsidRPr="00FC0DE2" w:rsidTr="00B42C19">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B741DD" w:rsidRPr="00FC0DE2" w:rsidRDefault="00B741DD" w:rsidP="00B42C19">
            <w:pPr>
              <w:spacing w:before="140" w:after="140" w:line="360" w:lineRule="auto"/>
              <w:outlineLvl w:val="0"/>
              <w:rPr>
                <w:bCs/>
                <w:kern w:val="28"/>
              </w:rPr>
            </w:pPr>
            <w:r w:rsidRPr="00FC0DE2">
              <w:rPr>
                <w:b/>
                <w:bCs/>
                <w:kern w:val="28"/>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FC0DE2" w:rsidRDefault="00B741DD" w:rsidP="00B42C19">
            <w:pPr>
              <w:spacing w:before="140" w:after="140" w:line="360" w:lineRule="auto"/>
              <w:outlineLvl w:val="0"/>
              <w:rPr>
                <w:bCs/>
                <w:kern w:val="28"/>
              </w:rPr>
            </w:pPr>
          </w:p>
        </w:tc>
      </w:tr>
      <w:tr w:rsidR="00B741DD" w:rsidRPr="00FC0DE2" w:rsidTr="00B42C19">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B741DD" w:rsidRPr="00FC0DE2" w:rsidRDefault="00B741DD" w:rsidP="00B42C19">
            <w:pPr>
              <w:spacing w:before="140" w:after="140" w:line="360" w:lineRule="auto"/>
              <w:outlineLvl w:val="0"/>
              <w:rPr>
                <w:b/>
                <w:bCs/>
                <w:kern w:val="28"/>
              </w:rPr>
            </w:pPr>
            <w:r w:rsidRPr="00FC0DE2">
              <w:rPr>
                <w:b/>
                <w:bCs/>
                <w:kern w:val="28"/>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FC0DE2" w:rsidRDefault="00B741DD" w:rsidP="00B42C19">
            <w:pPr>
              <w:spacing w:before="140" w:after="140" w:line="360" w:lineRule="auto"/>
              <w:outlineLvl w:val="0"/>
              <w:rPr>
                <w:b/>
                <w:bCs/>
                <w:kern w:val="28"/>
              </w:rPr>
            </w:pPr>
            <w:r w:rsidRPr="00FC0DE2">
              <w:rPr>
                <w:b/>
                <w:bCs/>
                <w:kern w:val="28"/>
              </w:rPr>
              <w:t>Ceviz Bahçesi kurulumu</w:t>
            </w:r>
          </w:p>
        </w:tc>
      </w:tr>
      <w:tr w:rsidR="00B741DD" w:rsidRPr="00FC0DE2" w:rsidTr="00B42C19">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B741DD" w:rsidRPr="00FC0DE2" w:rsidRDefault="00B741DD" w:rsidP="00B42C19">
            <w:pPr>
              <w:spacing w:before="140" w:after="140" w:line="360" w:lineRule="auto"/>
              <w:outlineLvl w:val="0"/>
              <w:rPr>
                <w:b/>
                <w:bCs/>
                <w:kern w:val="28"/>
              </w:rPr>
            </w:pPr>
            <w:r w:rsidRPr="00FC0DE2">
              <w:rPr>
                <w:b/>
                <w:bCs/>
                <w:kern w:val="28"/>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B741DD" w:rsidRPr="00FC0DE2" w:rsidRDefault="00B741DD" w:rsidP="00B42C19">
            <w:pPr>
              <w:widowControl w:val="0"/>
              <w:adjustRightInd w:val="0"/>
              <w:spacing w:line="360" w:lineRule="auto"/>
              <w:textAlignment w:val="baseline"/>
            </w:pPr>
            <w:r w:rsidRPr="00FC0DE2">
              <w:t>KDAKP.</w:t>
            </w:r>
            <w:r>
              <w:t>KYO</w:t>
            </w:r>
            <w:r w:rsidRPr="00FC0DE2">
              <w:t xml:space="preserve">.2020.01/SC1.4/1.1/57/……/…….……….    </w:t>
            </w:r>
          </w:p>
        </w:tc>
      </w:tr>
    </w:tbl>
    <w:p w:rsidR="00B741DD" w:rsidRPr="00FC0DE2" w:rsidRDefault="00B741DD" w:rsidP="00B741DD">
      <w:pPr>
        <w:spacing w:line="360" w:lineRule="auto"/>
        <w:jc w:val="center"/>
        <w:rPr>
          <w:b/>
        </w:rPr>
      </w:pPr>
    </w:p>
    <w:p w:rsidR="00B741DD" w:rsidRPr="00FC0DE2" w:rsidRDefault="00B741DD" w:rsidP="00B741DD">
      <w:pPr>
        <w:tabs>
          <w:tab w:val="left" w:pos="851"/>
        </w:tabs>
        <w:spacing w:line="360" w:lineRule="auto"/>
        <w:jc w:val="both"/>
      </w:pPr>
      <w:r w:rsidRPr="00FC0DE2">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B741DD" w:rsidRPr="00FC0DE2" w:rsidRDefault="00B741DD" w:rsidP="00B741DD">
      <w:pPr>
        <w:keepNext/>
        <w:tabs>
          <w:tab w:val="num" w:pos="864"/>
          <w:tab w:val="left" w:pos="5529"/>
        </w:tabs>
        <w:spacing w:line="360" w:lineRule="auto"/>
        <w:outlineLvl w:val="3"/>
        <w:rPr>
          <w:b/>
        </w:rPr>
      </w:pPr>
    </w:p>
    <w:p w:rsidR="00B741DD" w:rsidRPr="00FC0DE2" w:rsidRDefault="00B741DD" w:rsidP="00B741DD">
      <w:pPr>
        <w:tabs>
          <w:tab w:val="left" w:pos="5720"/>
        </w:tabs>
        <w:spacing w:line="360" w:lineRule="auto"/>
        <w:rPr>
          <w:b/>
          <w:bCs/>
        </w:rPr>
      </w:pPr>
      <w:r w:rsidRPr="00FC0DE2">
        <w:rPr>
          <w:b/>
          <w:bCs/>
        </w:rPr>
        <w:tab/>
        <w:t>Yatırımcının Adı ve Soyadı</w:t>
      </w:r>
    </w:p>
    <w:p w:rsidR="00B741DD" w:rsidRPr="00FC0DE2" w:rsidRDefault="00B741DD" w:rsidP="00B741DD">
      <w:pPr>
        <w:tabs>
          <w:tab w:val="left" w:pos="5720"/>
        </w:tabs>
        <w:spacing w:line="360" w:lineRule="auto"/>
        <w:rPr>
          <w:b/>
          <w:bCs/>
        </w:rPr>
      </w:pPr>
      <w:r w:rsidRPr="00FC0DE2">
        <w:rPr>
          <w:b/>
          <w:bCs/>
        </w:rPr>
        <w:tab/>
        <w:t>İmza</w:t>
      </w:r>
    </w:p>
    <w:p w:rsidR="00B741DD" w:rsidRPr="00FC0DE2" w:rsidRDefault="00B741DD" w:rsidP="00B741DD">
      <w:pPr>
        <w:tabs>
          <w:tab w:val="left" w:pos="2694"/>
        </w:tabs>
        <w:spacing w:line="360" w:lineRule="auto"/>
        <w:jc w:val="both"/>
        <w:rPr>
          <w:b/>
          <w:u w:val="single"/>
        </w:rPr>
      </w:pPr>
      <w:r w:rsidRPr="00FC0DE2">
        <w:rPr>
          <w:b/>
          <w:u w:val="single"/>
        </w:rPr>
        <w:t>EKLER:</w:t>
      </w:r>
    </w:p>
    <w:p w:rsidR="00B741DD" w:rsidRPr="00FC0DE2" w:rsidRDefault="00B741DD" w:rsidP="00C6311F">
      <w:pPr>
        <w:numPr>
          <w:ilvl w:val="0"/>
          <w:numId w:val="108"/>
        </w:numPr>
        <w:spacing w:after="120" w:line="360" w:lineRule="auto"/>
        <w:jc w:val="both"/>
      </w:pPr>
      <w:r w:rsidRPr="00FC0DE2">
        <w:t>Ödeme icmal tablosu</w:t>
      </w:r>
    </w:p>
    <w:p w:rsidR="00B741DD" w:rsidRPr="00FC0DE2" w:rsidRDefault="00B741DD" w:rsidP="00C6311F">
      <w:pPr>
        <w:numPr>
          <w:ilvl w:val="0"/>
          <w:numId w:val="108"/>
        </w:numPr>
        <w:spacing w:after="120" w:line="360" w:lineRule="auto"/>
        <w:jc w:val="both"/>
      </w:pPr>
      <w:r w:rsidRPr="00FC0DE2">
        <w:t xml:space="preserve">Uygulama sözleşmesi </w:t>
      </w:r>
    </w:p>
    <w:p w:rsidR="00B741DD" w:rsidRPr="00FC0DE2" w:rsidRDefault="00B741DD" w:rsidP="00C6311F">
      <w:pPr>
        <w:numPr>
          <w:ilvl w:val="0"/>
          <w:numId w:val="108"/>
        </w:numPr>
        <w:spacing w:after="120" w:line="360" w:lineRule="auto"/>
        <w:jc w:val="both"/>
      </w:pPr>
      <w:r w:rsidRPr="00FC0DE2">
        <w:t xml:space="preserve">Ödeme belgeleri (fatura, noter tasdikli serbest meslek makbuzu, irsaliye vb.) </w:t>
      </w:r>
    </w:p>
    <w:p w:rsidR="00B741DD" w:rsidRPr="00FC0DE2" w:rsidRDefault="00B741DD" w:rsidP="00C6311F">
      <w:pPr>
        <w:numPr>
          <w:ilvl w:val="0"/>
          <w:numId w:val="108"/>
        </w:numPr>
        <w:spacing w:after="120" w:line="360" w:lineRule="auto"/>
        <w:jc w:val="both"/>
      </w:pPr>
      <w:r w:rsidRPr="00FC0DE2">
        <w:t>Yatırımcı katkısının ödendiğine dair belgeler (banka dekontu),</w:t>
      </w:r>
    </w:p>
    <w:p w:rsidR="00B741DD" w:rsidRPr="00FC0DE2" w:rsidRDefault="00B741DD" w:rsidP="00C6311F">
      <w:pPr>
        <w:numPr>
          <w:ilvl w:val="0"/>
          <w:numId w:val="108"/>
        </w:numPr>
        <w:spacing w:after="120" w:line="360" w:lineRule="auto"/>
        <w:jc w:val="both"/>
      </w:pPr>
      <w:r w:rsidRPr="00FC0DE2">
        <w:t>Tutanaklar (teslim tutanakları yatırımcı tarafından, tespit tutanakları ÇDE-İPYB tarafından düzenlenir.)</w:t>
      </w:r>
    </w:p>
    <w:p w:rsidR="00B741DD" w:rsidRPr="00FC0DE2" w:rsidRDefault="00B741DD" w:rsidP="00C6311F">
      <w:pPr>
        <w:numPr>
          <w:ilvl w:val="0"/>
          <w:numId w:val="108"/>
        </w:numPr>
        <w:spacing w:after="120" w:line="360" w:lineRule="auto"/>
        <w:jc w:val="both"/>
      </w:pPr>
      <w:r w:rsidRPr="00FC0DE2">
        <w:t xml:space="preserve">Vendor formu </w:t>
      </w:r>
    </w:p>
    <w:p w:rsidR="00B741DD" w:rsidRPr="00FC0DE2" w:rsidRDefault="00B741DD" w:rsidP="00C6311F">
      <w:pPr>
        <w:numPr>
          <w:ilvl w:val="0"/>
          <w:numId w:val="108"/>
        </w:numPr>
        <w:spacing w:after="120" w:line="360" w:lineRule="auto"/>
        <w:jc w:val="both"/>
      </w:pPr>
      <w:r w:rsidRPr="00FC0DE2">
        <w:t>Yatırımcı ve yüklenicilerin vadesi geçmiş vergi ve SGK prim borcu olmadığına dair belgeler.</w:t>
      </w:r>
    </w:p>
    <w:p w:rsidR="00B741DD" w:rsidRPr="00FC0DE2" w:rsidRDefault="00B741DD" w:rsidP="00B741DD"/>
    <w:p w:rsidR="00B741DD" w:rsidRPr="00FC0DE2" w:rsidRDefault="00B741DD" w:rsidP="00B741DD"/>
    <w:p w:rsidR="00B741DD" w:rsidRPr="002E1F4B" w:rsidRDefault="00B741DD" w:rsidP="00334467">
      <w:pPr>
        <w:pStyle w:val="NoSpacing2"/>
        <w:spacing w:after="120" w:line="360" w:lineRule="auto"/>
        <w:jc w:val="both"/>
        <w:rPr>
          <w:rFonts w:ascii="Times New Roman" w:hAnsi="Times New Roman" w:cs="Times New Roman"/>
          <w:sz w:val="24"/>
          <w:szCs w:val="24"/>
        </w:rPr>
      </w:pPr>
    </w:p>
    <w:sectPr w:rsidR="00B741DD" w:rsidRPr="002E1F4B" w:rsidSect="00CF2AEF">
      <w:headerReference w:type="default" r:id="rId9"/>
      <w:footerReference w:type="even" r:id="rId10"/>
      <w:footerReference w:type="default" r:id="rId11"/>
      <w:headerReference w:type="first" r:id="rId12"/>
      <w:pgSz w:w="11907" w:h="16840" w:code="9"/>
      <w:pgMar w:top="1134" w:right="1134" w:bottom="1134" w:left="1418" w:header="397"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19" w:rsidRDefault="00B42C19">
      <w:r>
        <w:separator/>
      </w:r>
    </w:p>
  </w:endnote>
  <w:endnote w:type="continuationSeparator" w:id="0">
    <w:p w:rsidR="00B42C19" w:rsidRDefault="00B4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19" w:rsidRDefault="00B42C19" w:rsidP="00DE00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B42C19" w:rsidRDefault="00B42C19" w:rsidP="00DE009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19" w:rsidRDefault="00B42C19" w:rsidP="00DE009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19" w:rsidRDefault="00B42C19">
      <w:r>
        <w:separator/>
      </w:r>
    </w:p>
  </w:footnote>
  <w:footnote w:type="continuationSeparator" w:id="0">
    <w:p w:rsidR="00B42C19" w:rsidRDefault="00B42C19">
      <w:r>
        <w:continuationSeparator/>
      </w:r>
    </w:p>
  </w:footnote>
  <w:footnote w:id="1">
    <w:p w:rsidR="00B42C19" w:rsidRPr="0060563A" w:rsidRDefault="00B42C19" w:rsidP="00B741DD">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98"/>
      <w:gridCol w:w="5622"/>
      <w:gridCol w:w="1705"/>
    </w:tblGrid>
    <w:tr w:rsidR="00B42C19" w:rsidRPr="00405C8F" w:rsidTr="00A140B6">
      <w:trPr>
        <w:trHeight w:val="480"/>
      </w:trPr>
      <w:tc>
        <w:tcPr>
          <w:tcW w:w="2118" w:type="dxa"/>
        </w:tcPr>
        <w:p w:rsidR="00B42C19" w:rsidRPr="00405C8F" w:rsidRDefault="00B42C19" w:rsidP="008205A1">
          <w:pPr>
            <w:ind w:left="33"/>
            <w:rPr>
              <w:b/>
              <w:sz w:val="4"/>
              <w:szCs w:val="4"/>
            </w:rPr>
          </w:pPr>
          <w:r>
            <w:rPr>
              <w:b/>
              <w:noProof/>
              <w:sz w:val="4"/>
              <w:szCs w:val="4"/>
            </w:rPr>
            <w:drawing>
              <wp:inline distT="0" distB="0" distL="0" distR="0" wp14:anchorId="0DBAAD54" wp14:editId="4D982F81">
                <wp:extent cx="1043940" cy="920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920750"/>
                        </a:xfrm>
                        <a:prstGeom prst="rect">
                          <a:avLst/>
                        </a:prstGeom>
                        <a:noFill/>
                      </pic:spPr>
                    </pic:pic>
                  </a:graphicData>
                </a:graphic>
              </wp:inline>
            </w:drawing>
          </w:r>
        </w:p>
      </w:tc>
      <w:tc>
        <w:tcPr>
          <w:tcW w:w="5882" w:type="dxa"/>
          <w:vAlign w:val="bottom"/>
        </w:tcPr>
        <w:p w:rsidR="00B42C19" w:rsidRPr="00B82A12" w:rsidRDefault="00B42C19" w:rsidP="008205A1">
          <w:pPr>
            <w:ind w:left="33"/>
            <w:jc w:val="center"/>
            <w:rPr>
              <w:b/>
            </w:rPr>
          </w:pPr>
          <w:r w:rsidRPr="00B82A12">
            <w:rPr>
              <w:b/>
            </w:rPr>
            <w:t>KIRSAL DEZAVANTAJLI ALANLAR</w:t>
          </w:r>
        </w:p>
        <w:p w:rsidR="00B42C19" w:rsidRPr="00B82A12" w:rsidRDefault="00B42C19" w:rsidP="008205A1">
          <w:pPr>
            <w:ind w:left="33"/>
            <w:jc w:val="center"/>
            <w:rPr>
              <w:b/>
            </w:rPr>
          </w:pPr>
          <w:r w:rsidRPr="00B82A12">
            <w:rPr>
              <w:b/>
            </w:rPr>
            <w:t>KALKINMA PROJESİ</w:t>
          </w:r>
        </w:p>
        <w:p w:rsidR="00B42C19" w:rsidRPr="003A59F0" w:rsidRDefault="00B42C19" w:rsidP="008205A1">
          <w:pPr>
            <w:ind w:left="33"/>
            <w:jc w:val="center"/>
            <w:rPr>
              <w:b/>
              <w:sz w:val="20"/>
              <w:szCs w:val="20"/>
            </w:rPr>
          </w:pPr>
        </w:p>
        <w:p w:rsidR="00B42C19" w:rsidRPr="002A4A18" w:rsidRDefault="00B42C19" w:rsidP="008205A1">
          <w:pPr>
            <w:ind w:left="33"/>
            <w:jc w:val="center"/>
            <w:rPr>
              <w:b/>
            </w:rPr>
          </w:pPr>
        </w:p>
      </w:tc>
      <w:tc>
        <w:tcPr>
          <w:tcW w:w="1817" w:type="dxa"/>
        </w:tcPr>
        <w:p w:rsidR="00B42C19" w:rsidRPr="00405C8F" w:rsidRDefault="00B42C19" w:rsidP="008205A1">
          <w:pPr>
            <w:ind w:left="33"/>
            <w:jc w:val="right"/>
            <w:rPr>
              <w:b/>
              <w:sz w:val="4"/>
              <w:szCs w:val="4"/>
            </w:rPr>
          </w:pPr>
          <w:r>
            <w:rPr>
              <w:noProof/>
            </w:rPr>
            <w:drawing>
              <wp:anchor distT="0" distB="0" distL="114300" distR="114300" simplePos="0" relativeHeight="251659264" behindDoc="0" locked="0" layoutInCell="1" allowOverlap="1" wp14:anchorId="62634659" wp14:editId="158EA00C">
                <wp:simplePos x="0" y="0"/>
                <wp:positionH relativeFrom="column">
                  <wp:posOffset>3175</wp:posOffset>
                </wp:positionH>
                <wp:positionV relativeFrom="paragraph">
                  <wp:posOffset>4445</wp:posOffset>
                </wp:positionV>
                <wp:extent cx="995045" cy="9036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903605"/>
                        </a:xfrm>
                        <a:prstGeom prst="rect">
                          <a:avLst/>
                        </a:prstGeom>
                        <a:noFill/>
                        <a:ln>
                          <a:noFill/>
                        </a:ln>
                      </pic:spPr>
                    </pic:pic>
                  </a:graphicData>
                </a:graphic>
              </wp:anchor>
            </w:drawing>
          </w:r>
        </w:p>
      </w:tc>
    </w:tr>
  </w:tbl>
  <w:p w:rsidR="00B42C19" w:rsidRPr="00DB5476" w:rsidRDefault="00B42C19" w:rsidP="00A140B6">
    <w:pPr>
      <w:tabs>
        <w:tab w:val="right" w:pos="9072"/>
      </w:tabs>
      <w:rPr>
        <w:i/>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19" w:rsidRPr="006350DA" w:rsidRDefault="00B42C19" w:rsidP="00DE0097">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3EF1ECE"/>
    <w:multiLevelType w:val="hybridMultilevel"/>
    <w:tmpl w:val="1CDA3F70"/>
    <w:lvl w:ilvl="0" w:tplc="041F0015">
      <w:start w:val="6"/>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1952A0C"/>
    <w:multiLevelType w:val="hybridMultilevel"/>
    <w:tmpl w:val="53AC7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74B25248"/>
    <w:lvl w:ilvl="0" w:tplc="E6A02A40">
      <w:start w:val="1"/>
      <w:numFmt w:val="decimal"/>
      <w:pStyle w:val="Madde1"/>
      <w:lvlText w:val="%1."/>
      <w:lvlJc w:val="left"/>
      <w:pPr>
        <w:tabs>
          <w:tab w:val="num" w:pos="5319"/>
        </w:tabs>
        <w:ind w:left="5319"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DA87196"/>
    <w:multiLevelType w:val="hybridMultilevel"/>
    <w:tmpl w:val="BF4A21A8"/>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0"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1D22F73"/>
    <w:multiLevelType w:val="hybridMultilevel"/>
    <w:tmpl w:val="1AD4A1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38"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9"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2" w15:restartNumberingAfterBreak="0">
    <w:nsid w:val="36D4297D"/>
    <w:multiLevelType w:val="hybridMultilevel"/>
    <w:tmpl w:val="B3263940"/>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4"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DEE0356"/>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3F817E21"/>
    <w:multiLevelType w:val="hybridMultilevel"/>
    <w:tmpl w:val="0FD26744"/>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4177465F"/>
    <w:multiLevelType w:val="hybridMultilevel"/>
    <w:tmpl w:val="B6DA65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193621E"/>
    <w:multiLevelType w:val="hybridMultilevel"/>
    <w:tmpl w:val="DC1CA23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3"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2"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2787F7E"/>
    <w:multiLevelType w:val="hybridMultilevel"/>
    <w:tmpl w:val="BA12C182"/>
    <w:lvl w:ilvl="0" w:tplc="3D3A24AC">
      <w:start w:val="1"/>
      <w:numFmt w:val="decimal"/>
      <w:lvlText w:val="%1."/>
      <w:lvlJc w:val="left"/>
      <w:pPr>
        <w:tabs>
          <w:tab w:val="num" w:pos="860"/>
        </w:tabs>
        <w:ind w:left="860" w:hanging="434"/>
      </w:pPr>
      <w:rPr>
        <w:rFonts w:hint="default"/>
        <w:b w:val="0"/>
        <w:color w:val="auto"/>
      </w:rPr>
    </w:lvl>
    <w:lvl w:ilvl="1" w:tplc="041F0019" w:tentative="1">
      <w:start w:val="1"/>
      <w:numFmt w:val="lowerLetter"/>
      <w:lvlText w:val="%2."/>
      <w:lvlJc w:val="left"/>
      <w:pPr>
        <w:tabs>
          <w:tab w:val="num" w:pos="1582"/>
        </w:tabs>
        <w:ind w:left="1582" w:hanging="360"/>
      </w:pPr>
    </w:lvl>
    <w:lvl w:ilvl="2" w:tplc="041F001B" w:tentative="1">
      <w:start w:val="1"/>
      <w:numFmt w:val="lowerRoman"/>
      <w:lvlText w:val="%3."/>
      <w:lvlJc w:val="right"/>
      <w:pPr>
        <w:tabs>
          <w:tab w:val="num" w:pos="2302"/>
        </w:tabs>
        <w:ind w:left="2302" w:hanging="180"/>
      </w:pPr>
    </w:lvl>
    <w:lvl w:ilvl="3" w:tplc="041F000F" w:tentative="1">
      <w:start w:val="1"/>
      <w:numFmt w:val="decimal"/>
      <w:lvlText w:val="%4."/>
      <w:lvlJc w:val="left"/>
      <w:pPr>
        <w:tabs>
          <w:tab w:val="num" w:pos="3022"/>
        </w:tabs>
        <w:ind w:left="3022" w:hanging="360"/>
      </w:pPr>
    </w:lvl>
    <w:lvl w:ilvl="4" w:tplc="041F0019" w:tentative="1">
      <w:start w:val="1"/>
      <w:numFmt w:val="lowerLetter"/>
      <w:lvlText w:val="%5."/>
      <w:lvlJc w:val="left"/>
      <w:pPr>
        <w:tabs>
          <w:tab w:val="num" w:pos="3742"/>
        </w:tabs>
        <w:ind w:left="3742" w:hanging="360"/>
      </w:pPr>
    </w:lvl>
    <w:lvl w:ilvl="5" w:tplc="041F001B" w:tentative="1">
      <w:start w:val="1"/>
      <w:numFmt w:val="lowerRoman"/>
      <w:lvlText w:val="%6."/>
      <w:lvlJc w:val="right"/>
      <w:pPr>
        <w:tabs>
          <w:tab w:val="num" w:pos="4462"/>
        </w:tabs>
        <w:ind w:left="4462" w:hanging="180"/>
      </w:pPr>
    </w:lvl>
    <w:lvl w:ilvl="6" w:tplc="041F000F" w:tentative="1">
      <w:start w:val="1"/>
      <w:numFmt w:val="decimal"/>
      <w:lvlText w:val="%7."/>
      <w:lvlJc w:val="left"/>
      <w:pPr>
        <w:tabs>
          <w:tab w:val="num" w:pos="5182"/>
        </w:tabs>
        <w:ind w:left="5182" w:hanging="360"/>
      </w:pPr>
    </w:lvl>
    <w:lvl w:ilvl="7" w:tplc="041F0019" w:tentative="1">
      <w:start w:val="1"/>
      <w:numFmt w:val="lowerLetter"/>
      <w:lvlText w:val="%8."/>
      <w:lvlJc w:val="left"/>
      <w:pPr>
        <w:tabs>
          <w:tab w:val="num" w:pos="5902"/>
        </w:tabs>
        <w:ind w:left="5902" w:hanging="360"/>
      </w:pPr>
    </w:lvl>
    <w:lvl w:ilvl="8" w:tplc="041F001B" w:tentative="1">
      <w:start w:val="1"/>
      <w:numFmt w:val="lowerRoman"/>
      <w:lvlText w:val="%9."/>
      <w:lvlJc w:val="right"/>
      <w:pPr>
        <w:tabs>
          <w:tab w:val="num" w:pos="6622"/>
        </w:tabs>
        <w:ind w:left="6622" w:hanging="180"/>
      </w:pPr>
    </w:lvl>
  </w:abstractNum>
  <w:abstractNum w:abstractNumId="7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8091BC4"/>
    <w:multiLevelType w:val="hybridMultilevel"/>
    <w:tmpl w:val="DA569C7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8"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1"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D350367"/>
    <w:multiLevelType w:val="hybridMultilevel"/>
    <w:tmpl w:val="4AA061DA"/>
    <w:lvl w:ilvl="0" w:tplc="46D857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15:restartNumberingAfterBreak="0">
    <w:nsid w:val="65081E18"/>
    <w:multiLevelType w:val="hybridMultilevel"/>
    <w:tmpl w:val="20B0776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2" w15:restartNumberingAfterBreak="0">
    <w:nsid w:val="685C5744"/>
    <w:multiLevelType w:val="hybridMultilevel"/>
    <w:tmpl w:val="C89A4E5C"/>
    <w:lvl w:ilvl="0" w:tplc="1DAE1EF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15:restartNumberingAfterBreak="0">
    <w:nsid w:val="6BEC1CD4"/>
    <w:multiLevelType w:val="hybridMultilevel"/>
    <w:tmpl w:val="4EF475F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9"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01" w15:restartNumberingAfterBreak="0">
    <w:nsid w:val="7B652230"/>
    <w:multiLevelType w:val="hybridMultilevel"/>
    <w:tmpl w:val="5FF0E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4" w15:restartNumberingAfterBreak="0">
    <w:nsid w:val="7E46209A"/>
    <w:multiLevelType w:val="hybridMultilevel"/>
    <w:tmpl w:val="8CA87F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4"/>
  </w:num>
  <w:num w:numId="2">
    <w:abstractNumId w:val="1"/>
  </w:num>
  <w:num w:numId="3">
    <w:abstractNumId w:val="0"/>
  </w:num>
  <w:num w:numId="4">
    <w:abstractNumId w:val="22"/>
  </w:num>
  <w:num w:numId="5">
    <w:abstractNumId w:val="2"/>
  </w:num>
  <w:num w:numId="6">
    <w:abstractNumId w:val="41"/>
  </w:num>
  <w:num w:numId="7">
    <w:abstractNumId w:val="70"/>
  </w:num>
  <w:num w:numId="8">
    <w:abstractNumId w:val="14"/>
  </w:num>
  <w:num w:numId="9">
    <w:abstractNumId w:val="31"/>
  </w:num>
  <w:num w:numId="10">
    <w:abstractNumId w:val="25"/>
  </w:num>
  <w:num w:numId="11">
    <w:abstractNumId w:val="34"/>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3"/>
  </w:num>
  <w:num w:numId="24">
    <w:abstractNumId w:val="20"/>
  </w:num>
  <w:num w:numId="25">
    <w:abstractNumId w:val="27"/>
  </w:num>
  <w:num w:numId="26">
    <w:abstractNumId w:val="47"/>
  </w:num>
  <w:num w:numId="27">
    <w:abstractNumId w:val="99"/>
  </w:num>
  <w:num w:numId="28">
    <w:abstractNumId w:val="46"/>
  </w:num>
  <w:num w:numId="29">
    <w:abstractNumId w:val="87"/>
  </w:num>
  <w:num w:numId="30">
    <w:abstractNumId w:val="73"/>
  </w:num>
  <w:num w:numId="31">
    <w:abstractNumId w:val="60"/>
  </w:num>
  <w:num w:numId="32">
    <w:abstractNumId w:val="30"/>
  </w:num>
  <w:num w:numId="33">
    <w:abstractNumId w:val="66"/>
  </w:num>
  <w:num w:numId="34">
    <w:abstractNumId w:val="40"/>
  </w:num>
  <w:num w:numId="35">
    <w:abstractNumId w:val="54"/>
  </w:num>
  <w:num w:numId="36">
    <w:abstractNumId w:val="106"/>
  </w:num>
  <w:num w:numId="37">
    <w:abstractNumId w:val="105"/>
  </w:num>
  <w:num w:numId="38">
    <w:abstractNumId w:val="49"/>
  </w:num>
  <w:num w:numId="39">
    <w:abstractNumId w:val="35"/>
  </w:num>
  <w:num w:numId="40">
    <w:abstractNumId w:val="95"/>
  </w:num>
  <w:num w:numId="41">
    <w:abstractNumId w:val="16"/>
  </w:num>
  <w:num w:numId="42">
    <w:abstractNumId w:val="85"/>
  </w:num>
  <w:num w:numId="43">
    <w:abstractNumId w:val="53"/>
  </w:num>
  <w:num w:numId="44">
    <w:abstractNumId w:val="88"/>
  </w:num>
  <w:num w:numId="45">
    <w:abstractNumId w:val="67"/>
  </w:num>
  <w:num w:numId="46">
    <w:abstractNumId w:val="78"/>
  </w:num>
  <w:num w:numId="47">
    <w:abstractNumId w:val="83"/>
  </w:num>
  <w:num w:numId="48">
    <w:abstractNumId w:val="15"/>
  </w:num>
  <w:num w:numId="49">
    <w:abstractNumId w:val="39"/>
  </w:num>
  <w:num w:numId="50">
    <w:abstractNumId w:val="72"/>
  </w:num>
  <w:num w:numId="51">
    <w:abstractNumId w:val="75"/>
  </w:num>
  <w:num w:numId="52">
    <w:abstractNumId w:val="96"/>
  </w:num>
  <w:num w:numId="53">
    <w:abstractNumId w:val="92"/>
  </w:num>
  <w:num w:numId="54">
    <w:abstractNumId w:val="91"/>
  </w:num>
  <w:num w:numId="55">
    <w:abstractNumId w:val="69"/>
  </w:num>
  <w:num w:numId="56">
    <w:abstractNumId w:val="77"/>
  </w:num>
  <w:num w:numId="57">
    <w:abstractNumId w:val="63"/>
  </w:num>
  <w:num w:numId="58">
    <w:abstractNumId w:val="90"/>
  </w:num>
  <w:num w:numId="59">
    <w:abstractNumId w:val="65"/>
  </w:num>
  <w:num w:numId="60">
    <w:abstractNumId w:val="50"/>
  </w:num>
  <w:num w:numId="61">
    <w:abstractNumId w:val="82"/>
  </w:num>
  <w:num w:numId="62">
    <w:abstractNumId w:val="17"/>
  </w:num>
  <w:num w:numId="63">
    <w:abstractNumId w:val="19"/>
  </w:num>
  <w:num w:numId="64">
    <w:abstractNumId w:val="21"/>
  </w:num>
  <w:num w:numId="65">
    <w:abstractNumId w:val="24"/>
  </w:num>
  <w:num w:numId="66">
    <w:abstractNumId w:val="38"/>
  </w:num>
  <w:num w:numId="67">
    <w:abstractNumId w:val="43"/>
  </w:num>
  <w:num w:numId="68">
    <w:abstractNumId w:val="55"/>
  </w:num>
  <w:num w:numId="69">
    <w:abstractNumId w:val="61"/>
  </w:num>
  <w:num w:numId="70">
    <w:abstractNumId w:val="64"/>
  </w:num>
  <w:num w:numId="71">
    <w:abstractNumId w:val="68"/>
  </w:num>
  <w:num w:numId="72">
    <w:abstractNumId w:val="71"/>
  </w:num>
  <w:num w:numId="73">
    <w:abstractNumId w:val="76"/>
  </w:num>
  <w:num w:numId="74">
    <w:abstractNumId w:val="79"/>
  </w:num>
  <w:num w:numId="75">
    <w:abstractNumId w:val="81"/>
  </w:num>
  <w:num w:numId="76">
    <w:abstractNumId w:val="86"/>
  </w:num>
  <w:num w:numId="77">
    <w:abstractNumId w:val="89"/>
  </w:num>
  <w:num w:numId="78">
    <w:abstractNumId w:val="97"/>
  </w:num>
  <w:num w:numId="79">
    <w:abstractNumId w:val="102"/>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num>
  <w:num w:numId="82">
    <w:abstractNumId w:val="44"/>
  </w:num>
  <w:num w:numId="83">
    <w:abstractNumId w:val="36"/>
  </w:num>
  <w:num w:numId="84">
    <w:abstractNumId w:val="28"/>
  </w:num>
  <w:num w:numId="85">
    <w:abstractNumId w:val="103"/>
  </w:num>
  <w:num w:numId="86">
    <w:abstractNumId w:val="74"/>
  </w:num>
  <w:num w:numId="87">
    <w:abstractNumId w:val="59"/>
  </w:num>
  <w:num w:numId="88">
    <w:abstractNumId w:val="51"/>
  </w:num>
  <w:num w:numId="89">
    <w:abstractNumId w:val="23"/>
  </w:num>
  <w:num w:numId="90">
    <w:abstractNumId w:val="32"/>
  </w:num>
  <w:num w:numId="91">
    <w:abstractNumId w:val="52"/>
  </w:num>
  <w:num w:numId="92">
    <w:abstractNumId w:val="93"/>
  </w:num>
  <w:num w:numId="93">
    <w:abstractNumId w:val="104"/>
  </w:num>
  <w:num w:numId="94">
    <w:abstractNumId w:val="101"/>
  </w:num>
  <w:num w:numId="95">
    <w:abstractNumId w:val="26"/>
  </w:num>
  <w:num w:numId="96">
    <w:abstractNumId w:val="29"/>
  </w:num>
  <w:num w:numId="97">
    <w:abstractNumId w:val="18"/>
  </w:num>
  <w:num w:numId="98">
    <w:abstractNumId w:val="42"/>
  </w:num>
  <w:num w:numId="99">
    <w:abstractNumId w:val="45"/>
  </w:num>
  <w:num w:numId="100">
    <w:abstractNumId w:val="62"/>
  </w:num>
  <w:num w:numId="101">
    <w:abstractNumId w:val="100"/>
  </w:num>
  <w:num w:numId="102">
    <w:abstractNumId w:val="37"/>
  </w:num>
  <w:num w:numId="103">
    <w:abstractNumId w:val="84"/>
  </w:num>
  <w:num w:numId="104">
    <w:abstractNumId w:val="80"/>
  </w:num>
  <w:num w:numId="105">
    <w:abstractNumId w:val="58"/>
  </w:num>
  <w:num w:numId="106">
    <w:abstractNumId w:val="98"/>
  </w:num>
  <w:num w:numId="107">
    <w:abstractNumId w:val="57"/>
  </w:num>
  <w:num w:numId="108">
    <w:abstractNumId w:val="5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014D7"/>
    <w:rsid w:val="000014D7"/>
    <w:rsid w:val="000027F1"/>
    <w:rsid w:val="00004C2B"/>
    <w:rsid w:val="00015198"/>
    <w:rsid w:val="00027362"/>
    <w:rsid w:val="00031141"/>
    <w:rsid w:val="000346B2"/>
    <w:rsid w:val="00036AAF"/>
    <w:rsid w:val="0003720A"/>
    <w:rsid w:val="00041624"/>
    <w:rsid w:val="00047C9E"/>
    <w:rsid w:val="00053EA4"/>
    <w:rsid w:val="00054960"/>
    <w:rsid w:val="00066AD3"/>
    <w:rsid w:val="000759F0"/>
    <w:rsid w:val="000844B6"/>
    <w:rsid w:val="00086B42"/>
    <w:rsid w:val="000915DA"/>
    <w:rsid w:val="00091E83"/>
    <w:rsid w:val="00093A28"/>
    <w:rsid w:val="00095202"/>
    <w:rsid w:val="000959B4"/>
    <w:rsid w:val="000A226C"/>
    <w:rsid w:val="000B0CBB"/>
    <w:rsid w:val="000B222A"/>
    <w:rsid w:val="000C1535"/>
    <w:rsid w:val="000C4FE2"/>
    <w:rsid w:val="000D07C0"/>
    <w:rsid w:val="000D6F5F"/>
    <w:rsid w:val="000F57CB"/>
    <w:rsid w:val="00100B84"/>
    <w:rsid w:val="00104133"/>
    <w:rsid w:val="0011102B"/>
    <w:rsid w:val="001142A3"/>
    <w:rsid w:val="0011462B"/>
    <w:rsid w:val="00114BA4"/>
    <w:rsid w:val="0011502F"/>
    <w:rsid w:val="00116D00"/>
    <w:rsid w:val="00130344"/>
    <w:rsid w:val="00145CAA"/>
    <w:rsid w:val="0014646D"/>
    <w:rsid w:val="00147BED"/>
    <w:rsid w:val="00150BA4"/>
    <w:rsid w:val="00151DE9"/>
    <w:rsid w:val="00152ACC"/>
    <w:rsid w:val="00154654"/>
    <w:rsid w:val="00155E6F"/>
    <w:rsid w:val="00156FA7"/>
    <w:rsid w:val="00162730"/>
    <w:rsid w:val="001658B2"/>
    <w:rsid w:val="00167504"/>
    <w:rsid w:val="001702A6"/>
    <w:rsid w:val="00180CDD"/>
    <w:rsid w:val="00183AD4"/>
    <w:rsid w:val="00184317"/>
    <w:rsid w:val="00185DCB"/>
    <w:rsid w:val="001920A5"/>
    <w:rsid w:val="001977A3"/>
    <w:rsid w:val="001A2F65"/>
    <w:rsid w:val="001A47DD"/>
    <w:rsid w:val="001C2938"/>
    <w:rsid w:val="001C419C"/>
    <w:rsid w:val="001C6D19"/>
    <w:rsid w:val="001D1DFC"/>
    <w:rsid w:val="001E5708"/>
    <w:rsid w:val="001F16B9"/>
    <w:rsid w:val="001F4E65"/>
    <w:rsid w:val="001F575B"/>
    <w:rsid w:val="00202A19"/>
    <w:rsid w:val="00204D46"/>
    <w:rsid w:val="0020604F"/>
    <w:rsid w:val="00206539"/>
    <w:rsid w:val="00211F04"/>
    <w:rsid w:val="0021435D"/>
    <w:rsid w:val="00220041"/>
    <w:rsid w:val="00222CF7"/>
    <w:rsid w:val="002239AD"/>
    <w:rsid w:val="00224839"/>
    <w:rsid w:val="002265CB"/>
    <w:rsid w:val="0023750B"/>
    <w:rsid w:val="0025069B"/>
    <w:rsid w:val="0026419A"/>
    <w:rsid w:val="00264CEF"/>
    <w:rsid w:val="002656E3"/>
    <w:rsid w:val="00267AFB"/>
    <w:rsid w:val="002812F5"/>
    <w:rsid w:val="00284827"/>
    <w:rsid w:val="00286122"/>
    <w:rsid w:val="0029114C"/>
    <w:rsid w:val="002936EB"/>
    <w:rsid w:val="00295289"/>
    <w:rsid w:val="002A1B67"/>
    <w:rsid w:val="002A256B"/>
    <w:rsid w:val="002A56CE"/>
    <w:rsid w:val="002B0941"/>
    <w:rsid w:val="002C3EC7"/>
    <w:rsid w:val="002C58AF"/>
    <w:rsid w:val="002D0E6E"/>
    <w:rsid w:val="002D1363"/>
    <w:rsid w:val="002D1EC8"/>
    <w:rsid w:val="002D2BD7"/>
    <w:rsid w:val="002E1DAA"/>
    <w:rsid w:val="002E1EA8"/>
    <w:rsid w:val="002E1F4B"/>
    <w:rsid w:val="002E7115"/>
    <w:rsid w:val="002F0612"/>
    <w:rsid w:val="002F15F0"/>
    <w:rsid w:val="002F3B07"/>
    <w:rsid w:val="003027C9"/>
    <w:rsid w:val="00304108"/>
    <w:rsid w:val="00305707"/>
    <w:rsid w:val="0031292F"/>
    <w:rsid w:val="00313C0B"/>
    <w:rsid w:val="003258D0"/>
    <w:rsid w:val="00330BF7"/>
    <w:rsid w:val="00334467"/>
    <w:rsid w:val="003358B3"/>
    <w:rsid w:val="00344636"/>
    <w:rsid w:val="003465B4"/>
    <w:rsid w:val="003469D8"/>
    <w:rsid w:val="00350F06"/>
    <w:rsid w:val="00351700"/>
    <w:rsid w:val="00354B9D"/>
    <w:rsid w:val="00363C2B"/>
    <w:rsid w:val="0036402F"/>
    <w:rsid w:val="0036493E"/>
    <w:rsid w:val="00376386"/>
    <w:rsid w:val="003812C9"/>
    <w:rsid w:val="003877D8"/>
    <w:rsid w:val="00393EBE"/>
    <w:rsid w:val="003A2F09"/>
    <w:rsid w:val="003A6E31"/>
    <w:rsid w:val="003B376A"/>
    <w:rsid w:val="003C3457"/>
    <w:rsid w:val="003E27BB"/>
    <w:rsid w:val="003E3DCA"/>
    <w:rsid w:val="003F34C1"/>
    <w:rsid w:val="004050B1"/>
    <w:rsid w:val="004132BE"/>
    <w:rsid w:val="00413E47"/>
    <w:rsid w:val="00413E62"/>
    <w:rsid w:val="00421BE9"/>
    <w:rsid w:val="00422460"/>
    <w:rsid w:val="00426A6C"/>
    <w:rsid w:val="0043536B"/>
    <w:rsid w:val="00440237"/>
    <w:rsid w:val="00440D10"/>
    <w:rsid w:val="004450B0"/>
    <w:rsid w:val="00445443"/>
    <w:rsid w:val="004457C3"/>
    <w:rsid w:val="00445CEC"/>
    <w:rsid w:val="00447096"/>
    <w:rsid w:val="004501F2"/>
    <w:rsid w:val="0045206F"/>
    <w:rsid w:val="004545C0"/>
    <w:rsid w:val="00460BF2"/>
    <w:rsid w:val="00462D26"/>
    <w:rsid w:val="004711A8"/>
    <w:rsid w:val="00476398"/>
    <w:rsid w:val="0047695F"/>
    <w:rsid w:val="004801AA"/>
    <w:rsid w:val="00482A53"/>
    <w:rsid w:val="004A13CF"/>
    <w:rsid w:val="004A5A01"/>
    <w:rsid w:val="004B1ECE"/>
    <w:rsid w:val="004B2B3F"/>
    <w:rsid w:val="004B4DC7"/>
    <w:rsid w:val="004D1301"/>
    <w:rsid w:val="004D5C0B"/>
    <w:rsid w:val="004D7C29"/>
    <w:rsid w:val="004E04CD"/>
    <w:rsid w:val="004E2532"/>
    <w:rsid w:val="004E2952"/>
    <w:rsid w:val="004E30AC"/>
    <w:rsid w:val="004E4B10"/>
    <w:rsid w:val="004E6049"/>
    <w:rsid w:val="004E7F54"/>
    <w:rsid w:val="004F0EA8"/>
    <w:rsid w:val="00506B48"/>
    <w:rsid w:val="00511075"/>
    <w:rsid w:val="00512032"/>
    <w:rsid w:val="00512FE2"/>
    <w:rsid w:val="005133E8"/>
    <w:rsid w:val="005175D0"/>
    <w:rsid w:val="00521E66"/>
    <w:rsid w:val="00522B8D"/>
    <w:rsid w:val="00531C52"/>
    <w:rsid w:val="005343B4"/>
    <w:rsid w:val="00542CD4"/>
    <w:rsid w:val="00542F5F"/>
    <w:rsid w:val="00543006"/>
    <w:rsid w:val="00544604"/>
    <w:rsid w:val="00544B89"/>
    <w:rsid w:val="005507D1"/>
    <w:rsid w:val="00551C9A"/>
    <w:rsid w:val="005538DA"/>
    <w:rsid w:val="00554DEE"/>
    <w:rsid w:val="0055711A"/>
    <w:rsid w:val="005575F0"/>
    <w:rsid w:val="00564A7D"/>
    <w:rsid w:val="00565CF4"/>
    <w:rsid w:val="00566038"/>
    <w:rsid w:val="0056633F"/>
    <w:rsid w:val="005718D5"/>
    <w:rsid w:val="00576732"/>
    <w:rsid w:val="005772CB"/>
    <w:rsid w:val="005909CC"/>
    <w:rsid w:val="005925A5"/>
    <w:rsid w:val="0059264A"/>
    <w:rsid w:val="00595A40"/>
    <w:rsid w:val="00596187"/>
    <w:rsid w:val="005A1F85"/>
    <w:rsid w:val="005A42F8"/>
    <w:rsid w:val="005A64B9"/>
    <w:rsid w:val="005B43AD"/>
    <w:rsid w:val="005B4C75"/>
    <w:rsid w:val="005B5472"/>
    <w:rsid w:val="005B5F66"/>
    <w:rsid w:val="005C395F"/>
    <w:rsid w:val="005E0111"/>
    <w:rsid w:val="005E5AC0"/>
    <w:rsid w:val="005F2D14"/>
    <w:rsid w:val="005F443F"/>
    <w:rsid w:val="005F59A0"/>
    <w:rsid w:val="00602EA1"/>
    <w:rsid w:val="00605B51"/>
    <w:rsid w:val="006064A7"/>
    <w:rsid w:val="00606E1E"/>
    <w:rsid w:val="00607196"/>
    <w:rsid w:val="00610149"/>
    <w:rsid w:val="006164CF"/>
    <w:rsid w:val="0061748D"/>
    <w:rsid w:val="00643787"/>
    <w:rsid w:val="0064561D"/>
    <w:rsid w:val="00650F35"/>
    <w:rsid w:val="006528B1"/>
    <w:rsid w:val="00652E50"/>
    <w:rsid w:val="006534E0"/>
    <w:rsid w:val="00655AC5"/>
    <w:rsid w:val="006633E8"/>
    <w:rsid w:val="00664F79"/>
    <w:rsid w:val="00667216"/>
    <w:rsid w:val="00674037"/>
    <w:rsid w:val="00674883"/>
    <w:rsid w:val="00675D47"/>
    <w:rsid w:val="00691610"/>
    <w:rsid w:val="006A5D23"/>
    <w:rsid w:val="006A7809"/>
    <w:rsid w:val="006B77B1"/>
    <w:rsid w:val="006C232C"/>
    <w:rsid w:val="006C30B7"/>
    <w:rsid w:val="006C5D3E"/>
    <w:rsid w:val="006D4234"/>
    <w:rsid w:val="006F0D52"/>
    <w:rsid w:val="00701181"/>
    <w:rsid w:val="007017BF"/>
    <w:rsid w:val="007039ED"/>
    <w:rsid w:val="007044C0"/>
    <w:rsid w:val="00706926"/>
    <w:rsid w:val="00707CA3"/>
    <w:rsid w:val="00711894"/>
    <w:rsid w:val="007130D1"/>
    <w:rsid w:val="007201E8"/>
    <w:rsid w:val="00724E3D"/>
    <w:rsid w:val="00725E7E"/>
    <w:rsid w:val="0072779F"/>
    <w:rsid w:val="00733ABF"/>
    <w:rsid w:val="00735E10"/>
    <w:rsid w:val="00737483"/>
    <w:rsid w:val="00742B17"/>
    <w:rsid w:val="007434BD"/>
    <w:rsid w:val="00750E07"/>
    <w:rsid w:val="007519AD"/>
    <w:rsid w:val="007544FC"/>
    <w:rsid w:val="007566F4"/>
    <w:rsid w:val="00757CC5"/>
    <w:rsid w:val="00763195"/>
    <w:rsid w:val="00764DF1"/>
    <w:rsid w:val="007650EA"/>
    <w:rsid w:val="00772364"/>
    <w:rsid w:val="00772EF5"/>
    <w:rsid w:val="007822CE"/>
    <w:rsid w:val="0078356B"/>
    <w:rsid w:val="007876D4"/>
    <w:rsid w:val="00792BA6"/>
    <w:rsid w:val="007A4DAD"/>
    <w:rsid w:val="007B62C6"/>
    <w:rsid w:val="007C5C25"/>
    <w:rsid w:val="007D088B"/>
    <w:rsid w:val="007D79F8"/>
    <w:rsid w:val="007F74D0"/>
    <w:rsid w:val="00802A52"/>
    <w:rsid w:val="0080783B"/>
    <w:rsid w:val="008143DD"/>
    <w:rsid w:val="008171A2"/>
    <w:rsid w:val="008205A1"/>
    <w:rsid w:val="00821CCD"/>
    <w:rsid w:val="00832A41"/>
    <w:rsid w:val="00835760"/>
    <w:rsid w:val="00841F00"/>
    <w:rsid w:val="0084316D"/>
    <w:rsid w:val="00843E46"/>
    <w:rsid w:val="00844DF3"/>
    <w:rsid w:val="00845AFF"/>
    <w:rsid w:val="008467CB"/>
    <w:rsid w:val="00850EF1"/>
    <w:rsid w:val="00853FB4"/>
    <w:rsid w:val="00857BA6"/>
    <w:rsid w:val="00861F88"/>
    <w:rsid w:val="00862CE8"/>
    <w:rsid w:val="00872D49"/>
    <w:rsid w:val="00882EA7"/>
    <w:rsid w:val="008850B7"/>
    <w:rsid w:val="0088544E"/>
    <w:rsid w:val="00893634"/>
    <w:rsid w:val="00896065"/>
    <w:rsid w:val="008A4D31"/>
    <w:rsid w:val="008A786B"/>
    <w:rsid w:val="008B0424"/>
    <w:rsid w:val="008B5793"/>
    <w:rsid w:val="008B7A5F"/>
    <w:rsid w:val="008C481B"/>
    <w:rsid w:val="008D0F06"/>
    <w:rsid w:val="008D344E"/>
    <w:rsid w:val="008D70DA"/>
    <w:rsid w:val="008E17DC"/>
    <w:rsid w:val="0090470B"/>
    <w:rsid w:val="00905A53"/>
    <w:rsid w:val="00914D3B"/>
    <w:rsid w:val="009169C2"/>
    <w:rsid w:val="009227A7"/>
    <w:rsid w:val="00922CDA"/>
    <w:rsid w:val="00924173"/>
    <w:rsid w:val="00927514"/>
    <w:rsid w:val="00927F6B"/>
    <w:rsid w:val="0093169A"/>
    <w:rsid w:val="0094588C"/>
    <w:rsid w:val="00945C02"/>
    <w:rsid w:val="0095188F"/>
    <w:rsid w:val="009614CA"/>
    <w:rsid w:val="00961682"/>
    <w:rsid w:val="00964CBF"/>
    <w:rsid w:val="009675FE"/>
    <w:rsid w:val="00967EE8"/>
    <w:rsid w:val="00972D6B"/>
    <w:rsid w:val="009745DC"/>
    <w:rsid w:val="00977571"/>
    <w:rsid w:val="00980139"/>
    <w:rsid w:val="00982034"/>
    <w:rsid w:val="00983BFE"/>
    <w:rsid w:val="00984DBB"/>
    <w:rsid w:val="00994310"/>
    <w:rsid w:val="00996610"/>
    <w:rsid w:val="009B3AC8"/>
    <w:rsid w:val="009C00A2"/>
    <w:rsid w:val="009C0DFE"/>
    <w:rsid w:val="009D4F59"/>
    <w:rsid w:val="009E36AC"/>
    <w:rsid w:val="009F156E"/>
    <w:rsid w:val="009F6B97"/>
    <w:rsid w:val="00A00831"/>
    <w:rsid w:val="00A012E2"/>
    <w:rsid w:val="00A03BC2"/>
    <w:rsid w:val="00A04748"/>
    <w:rsid w:val="00A140B6"/>
    <w:rsid w:val="00A178C3"/>
    <w:rsid w:val="00A246E0"/>
    <w:rsid w:val="00A256F2"/>
    <w:rsid w:val="00A32A65"/>
    <w:rsid w:val="00A35D78"/>
    <w:rsid w:val="00A41510"/>
    <w:rsid w:val="00A423F9"/>
    <w:rsid w:val="00A434E2"/>
    <w:rsid w:val="00A44DC0"/>
    <w:rsid w:val="00A610DC"/>
    <w:rsid w:val="00A67D9B"/>
    <w:rsid w:val="00A802F2"/>
    <w:rsid w:val="00A83331"/>
    <w:rsid w:val="00A9576F"/>
    <w:rsid w:val="00A9745F"/>
    <w:rsid w:val="00AA0AD3"/>
    <w:rsid w:val="00AB1306"/>
    <w:rsid w:val="00AC3EA3"/>
    <w:rsid w:val="00AC67B2"/>
    <w:rsid w:val="00AC7801"/>
    <w:rsid w:val="00AD45A4"/>
    <w:rsid w:val="00AE6535"/>
    <w:rsid w:val="00AF559F"/>
    <w:rsid w:val="00AF6430"/>
    <w:rsid w:val="00B05104"/>
    <w:rsid w:val="00B07946"/>
    <w:rsid w:val="00B34AC6"/>
    <w:rsid w:val="00B41EF7"/>
    <w:rsid w:val="00B42C19"/>
    <w:rsid w:val="00B4467D"/>
    <w:rsid w:val="00B47AD0"/>
    <w:rsid w:val="00B50639"/>
    <w:rsid w:val="00B5152A"/>
    <w:rsid w:val="00B600D7"/>
    <w:rsid w:val="00B61F03"/>
    <w:rsid w:val="00B661D7"/>
    <w:rsid w:val="00B671F0"/>
    <w:rsid w:val="00B7341B"/>
    <w:rsid w:val="00B741DD"/>
    <w:rsid w:val="00B77261"/>
    <w:rsid w:val="00B87E4C"/>
    <w:rsid w:val="00B90FA0"/>
    <w:rsid w:val="00B93173"/>
    <w:rsid w:val="00B97AF7"/>
    <w:rsid w:val="00BA2865"/>
    <w:rsid w:val="00BB193D"/>
    <w:rsid w:val="00BB1DEC"/>
    <w:rsid w:val="00BB4739"/>
    <w:rsid w:val="00BB77AF"/>
    <w:rsid w:val="00BC008E"/>
    <w:rsid w:val="00BC7C77"/>
    <w:rsid w:val="00BD1DF7"/>
    <w:rsid w:val="00BD1ED6"/>
    <w:rsid w:val="00BD2A09"/>
    <w:rsid w:val="00BD3003"/>
    <w:rsid w:val="00BD460B"/>
    <w:rsid w:val="00BE34E0"/>
    <w:rsid w:val="00BE445B"/>
    <w:rsid w:val="00BE5679"/>
    <w:rsid w:val="00BF5455"/>
    <w:rsid w:val="00C064A5"/>
    <w:rsid w:val="00C10D8A"/>
    <w:rsid w:val="00C132D1"/>
    <w:rsid w:val="00C1342D"/>
    <w:rsid w:val="00C1798A"/>
    <w:rsid w:val="00C364B2"/>
    <w:rsid w:val="00C37468"/>
    <w:rsid w:val="00C4330F"/>
    <w:rsid w:val="00C522B5"/>
    <w:rsid w:val="00C6311F"/>
    <w:rsid w:val="00C63C38"/>
    <w:rsid w:val="00C70525"/>
    <w:rsid w:val="00C75692"/>
    <w:rsid w:val="00C80F86"/>
    <w:rsid w:val="00C91C5A"/>
    <w:rsid w:val="00C94736"/>
    <w:rsid w:val="00C94C7E"/>
    <w:rsid w:val="00C97FB2"/>
    <w:rsid w:val="00CA4FA9"/>
    <w:rsid w:val="00CB2FB0"/>
    <w:rsid w:val="00CB339B"/>
    <w:rsid w:val="00CB33FC"/>
    <w:rsid w:val="00CB6944"/>
    <w:rsid w:val="00CB6D93"/>
    <w:rsid w:val="00CC2688"/>
    <w:rsid w:val="00CC2F32"/>
    <w:rsid w:val="00CD4131"/>
    <w:rsid w:val="00CE24CF"/>
    <w:rsid w:val="00CE46DA"/>
    <w:rsid w:val="00CF1F4F"/>
    <w:rsid w:val="00CF2AEF"/>
    <w:rsid w:val="00CF5AA0"/>
    <w:rsid w:val="00D00B82"/>
    <w:rsid w:val="00D07750"/>
    <w:rsid w:val="00D107C1"/>
    <w:rsid w:val="00D143CD"/>
    <w:rsid w:val="00D14A90"/>
    <w:rsid w:val="00D24B1E"/>
    <w:rsid w:val="00D303A1"/>
    <w:rsid w:val="00D3195E"/>
    <w:rsid w:val="00D45915"/>
    <w:rsid w:val="00D53293"/>
    <w:rsid w:val="00D55187"/>
    <w:rsid w:val="00D57F65"/>
    <w:rsid w:val="00D66BA7"/>
    <w:rsid w:val="00D73B17"/>
    <w:rsid w:val="00D74E9D"/>
    <w:rsid w:val="00D8623C"/>
    <w:rsid w:val="00D925FC"/>
    <w:rsid w:val="00D9425D"/>
    <w:rsid w:val="00DA0699"/>
    <w:rsid w:val="00DA4F8C"/>
    <w:rsid w:val="00DA57BC"/>
    <w:rsid w:val="00DB134B"/>
    <w:rsid w:val="00DB3D89"/>
    <w:rsid w:val="00DB4558"/>
    <w:rsid w:val="00DB5476"/>
    <w:rsid w:val="00DB78EE"/>
    <w:rsid w:val="00DC2527"/>
    <w:rsid w:val="00DD4407"/>
    <w:rsid w:val="00DD5994"/>
    <w:rsid w:val="00DE0097"/>
    <w:rsid w:val="00DE14BF"/>
    <w:rsid w:val="00DE1E41"/>
    <w:rsid w:val="00DF02CC"/>
    <w:rsid w:val="00DF1865"/>
    <w:rsid w:val="00DF2CEB"/>
    <w:rsid w:val="00DF5E47"/>
    <w:rsid w:val="00E0096E"/>
    <w:rsid w:val="00E04CFC"/>
    <w:rsid w:val="00E15031"/>
    <w:rsid w:val="00E152EA"/>
    <w:rsid w:val="00E17F11"/>
    <w:rsid w:val="00E21606"/>
    <w:rsid w:val="00E249FF"/>
    <w:rsid w:val="00E261E3"/>
    <w:rsid w:val="00E30070"/>
    <w:rsid w:val="00E3407D"/>
    <w:rsid w:val="00E41831"/>
    <w:rsid w:val="00E43CFA"/>
    <w:rsid w:val="00E449C4"/>
    <w:rsid w:val="00E46D0E"/>
    <w:rsid w:val="00E5510D"/>
    <w:rsid w:val="00E5647D"/>
    <w:rsid w:val="00E57E11"/>
    <w:rsid w:val="00E6077F"/>
    <w:rsid w:val="00E670E1"/>
    <w:rsid w:val="00E7116D"/>
    <w:rsid w:val="00E71460"/>
    <w:rsid w:val="00E75183"/>
    <w:rsid w:val="00E768B4"/>
    <w:rsid w:val="00E85427"/>
    <w:rsid w:val="00E85B66"/>
    <w:rsid w:val="00E85CA9"/>
    <w:rsid w:val="00E86AF3"/>
    <w:rsid w:val="00E92FE2"/>
    <w:rsid w:val="00E979DE"/>
    <w:rsid w:val="00EA141A"/>
    <w:rsid w:val="00EB04A8"/>
    <w:rsid w:val="00EC194A"/>
    <w:rsid w:val="00EC23C2"/>
    <w:rsid w:val="00EC7AFB"/>
    <w:rsid w:val="00EE3226"/>
    <w:rsid w:val="00EE495A"/>
    <w:rsid w:val="00EF2918"/>
    <w:rsid w:val="00EF44BD"/>
    <w:rsid w:val="00EF5B1E"/>
    <w:rsid w:val="00F1009C"/>
    <w:rsid w:val="00F140B8"/>
    <w:rsid w:val="00F210E3"/>
    <w:rsid w:val="00F24713"/>
    <w:rsid w:val="00F26D39"/>
    <w:rsid w:val="00F276E5"/>
    <w:rsid w:val="00F3007A"/>
    <w:rsid w:val="00F32485"/>
    <w:rsid w:val="00F33E0E"/>
    <w:rsid w:val="00F35D36"/>
    <w:rsid w:val="00F35DA5"/>
    <w:rsid w:val="00F36F4B"/>
    <w:rsid w:val="00F40B42"/>
    <w:rsid w:val="00F43CD7"/>
    <w:rsid w:val="00F44D7B"/>
    <w:rsid w:val="00F61B17"/>
    <w:rsid w:val="00F64E75"/>
    <w:rsid w:val="00F659A1"/>
    <w:rsid w:val="00F703B4"/>
    <w:rsid w:val="00F71BAE"/>
    <w:rsid w:val="00F81483"/>
    <w:rsid w:val="00F83B1F"/>
    <w:rsid w:val="00F93F22"/>
    <w:rsid w:val="00FA0886"/>
    <w:rsid w:val="00FA6FC7"/>
    <w:rsid w:val="00FA7D6E"/>
    <w:rsid w:val="00FB78AF"/>
    <w:rsid w:val="00FC6AD1"/>
    <w:rsid w:val="00FD1081"/>
    <w:rsid w:val="00FD263B"/>
    <w:rsid w:val="00FE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A2B7E"/>
  <w15:docId w15:val="{1AF8E32B-161E-41B5-8779-09F316BD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7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22460"/>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422460"/>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422460"/>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22460"/>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422460"/>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422460"/>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422460"/>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422460"/>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422460"/>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2460"/>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422460"/>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422460"/>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22460"/>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422460"/>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422460"/>
    <w:rPr>
      <w:rFonts w:ascii="Cambria" w:eastAsia="MS Mincho" w:hAnsi="Cambria" w:cs="Times New Roman"/>
      <w:b/>
      <w:bCs/>
      <w:lang w:val="en-US"/>
    </w:rPr>
  </w:style>
  <w:style w:type="character" w:customStyle="1" w:styleId="Balk7Char">
    <w:name w:val="Başlık 7 Char"/>
    <w:basedOn w:val="VarsaylanParagrafYazTipi"/>
    <w:link w:val="Balk7"/>
    <w:rsid w:val="00422460"/>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422460"/>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422460"/>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22460"/>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22460"/>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22460"/>
    <w:rPr>
      <w:sz w:val="24"/>
      <w:lang w:val="tr-TR" w:eastAsia="tr-TR"/>
    </w:rPr>
  </w:style>
  <w:style w:type="paragraph" w:customStyle="1" w:styleId="Default">
    <w:name w:val="Default"/>
    <w:rsid w:val="00422460"/>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22460"/>
    <w:pPr>
      <w:spacing w:after="2973"/>
    </w:pPr>
    <w:rPr>
      <w:color w:val="auto"/>
    </w:rPr>
  </w:style>
  <w:style w:type="paragraph" w:customStyle="1" w:styleId="CM103">
    <w:name w:val="CM103"/>
    <w:basedOn w:val="Default"/>
    <w:next w:val="Default"/>
    <w:rsid w:val="00422460"/>
    <w:pPr>
      <w:spacing w:after="3555"/>
    </w:pPr>
    <w:rPr>
      <w:color w:val="auto"/>
    </w:rPr>
  </w:style>
  <w:style w:type="paragraph" w:customStyle="1" w:styleId="CM1">
    <w:name w:val="CM1"/>
    <w:basedOn w:val="Default"/>
    <w:next w:val="Default"/>
    <w:rsid w:val="00422460"/>
    <w:pPr>
      <w:spacing w:line="378" w:lineRule="atLeast"/>
    </w:pPr>
    <w:rPr>
      <w:color w:val="auto"/>
    </w:rPr>
  </w:style>
  <w:style w:type="paragraph" w:customStyle="1" w:styleId="CM138">
    <w:name w:val="CM138"/>
    <w:basedOn w:val="Default"/>
    <w:next w:val="Default"/>
    <w:rsid w:val="00422460"/>
    <w:pPr>
      <w:spacing w:after="310"/>
    </w:pPr>
    <w:rPr>
      <w:color w:val="auto"/>
    </w:rPr>
  </w:style>
  <w:style w:type="paragraph" w:customStyle="1" w:styleId="CM2">
    <w:name w:val="CM2"/>
    <w:basedOn w:val="Default"/>
    <w:next w:val="Default"/>
    <w:rsid w:val="00422460"/>
    <w:pPr>
      <w:spacing w:line="260" w:lineRule="atLeast"/>
    </w:pPr>
    <w:rPr>
      <w:color w:val="auto"/>
    </w:rPr>
  </w:style>
  <w:style w:type="paragraph" w:customStyle="1" w:styleId="CM105">
    <w:name w:val="CM105"/>
    <w:basedOn w:val="Default"/>
    <w:next w:val="Default"/>
    <w:rsid w:val="00422460"/>
    <w:pPr>
      <w:spacing w:after="363"/>
    </w:pPr>
    <w:rPr>
      <w:color w:val="auto"/>
    </w:rPr>
  </w:style>
  <w:style w:type="paragraph" w:customStyle="1" w:styleId="CM3">
    <w:name w:val="CM3"/>
    <w:basedOn w:val="Default"/>
    <w:next w:val="Default"/>
    <w:rsid w:val="00422460"/>
    <w:pPr>
      <w:spacing w:line="266" w:lineRule="atLeast"/>
    </w:pPr>
    <w:rPr>
      <w:color w:val="auto"/>
    </w:rPr>
  </w:style>
  <w:style w:type="paragraph" w:customStyle="1" w:styleId="CM4">
    <w:name w:val="CM4"/>
    <w:basedOn w:val="Default"/>
    <w:next w:val="Default"/>
    <w:rsid w:val="00422460"/>
    <w:rPr>
      <w:color w:val="auto"/>
    </w:rPr>
  </w:style>
  <w:style w:type="paragraph" w:customStyle="1" w:styleId="CM106">
    <w:name w:val="CM106"/>
    <w:basedOn w:val="Default"/>
    <w:next w:val="Default"/>
    <w:rsid w:val="00422460"/>
    <w:pPr>
      <w:spacing w:after="493"/>
    </w:pPr>
    <w:rPr>
      <w:color w:val="auto"/>
    </w:rPr>
  </w:style>
  <w:style w:type="paragraph" w:customStyle="1" w:styleId="CM5">
    <w:name w:val="CM5"/>
    <w:basedOn w:val="Default"/>
    <w:next w:val="Default"/>
    <w:rsid w:val="00422460"/>
    <w:pPr>
      <w:spacing w:line="273" w:lineRule="atLeast"/>
    </w:pPr>
    <w:rPr>
      <w:color w:val="auto"/>
    </w:rPr>
  </w:style>
  <w:style w:type="paragraph" w:customStyle="1" w:styleId="CM104">
    <w:name w:val="CM104"/>
    <w:basedOn w:val="Default"/>
    <w:next w:val="Default"/>
    <w:rsid w:val="00422460"/>
    <w:pPr>
      <w:spacing w:after="253"/>
    </w:pPr>
    <w:rPr>
      <w:color w:val="auto"/>
    </w:rPr>
  </w:style>
  <w:style w:type="paragraph" w:customStyle="1" w:styleId="CM6">
    <w:name w:val="CM6"/>
    <w:basedOn w:val="Default"/>
    <w:next w:val="Default"/>
    <w:rsid w:val="00422460"/>
    <w:pPr>
      <w:spacing w:line="318" w:lineRule="atLeast"/>
    </w:pPr>
    <w:rPr>
      <w:color w:val="auto"/>
    </w:rPr>
  </w:style>
  <w:style w:type="paragraph" w:customStyle="1" w:styleId="CM107">
    <w:name w:val="CM107"/>
    <w:basedOn w:val="Default"/>
    <w:next w:val="Default"/>
    <w:rsid w:val="00422460"/>
    <w:pPr>
      <w:spacing w:after="62"/>
    </w:pPr>
    <w:rPr>
      <w:color w:val="auto"/>
    </w:rPr>
  </w:style>
  <w:style w:type="paragraph" w:customStyle="1" w:styleId="CM119">
    <w:name w:val="CM119"/>
    <w:basedOn w:val="Default"/>
    <w:next w:val="Default"/>
    <w:rsid w:val="00422460"/>
    <w:pPr>
      <w:spacing w:after="58"/>
    </w:pPr>
    <w:rPr>
      <w:color w:val="auto"/>
    </w:rPr>
  </w:style>
  <w:style w:type="paragraph" w:customStyle="1" w:styleId="CM108">
    <w:name w:val="CM108"/>
    <w:basedOn w:val="Default"/>
    <w:next w:val="Default"/>
    <w:rsid w:val="00422460"/>
    <w:pPr>
      <w:spacing w:after="103"/>
    </w:pPr>
    <w:rPr>
      <w:color w:val="auto"/>
    </w:rPr>
  </w:style>
  <w:style w:type="paragraph" w:customStyle="1" w:styleId="CM8">
    <w:name w:val="CM8"/>
    <w:basedOn w:val="Default"/>
    <w:next w:val="Default"/>
    <w:rsid w:val="00422460"/>
    <w:rPr>
      <w:color w:val="auto"/>
    </w:rPr>
  </w:style>
  <w:style w:type="paragraph" w:customStyle="1" w:styleId="CM9">
    <w:name w:val="CM9"/>
    <w:basedOn w:val="Default"/>
    <w:next w:val="Default"/>
    <w:rsid w:val="00422460"/>
    <w:pPr>
      <w:spacing w:line="266" w:lineRule="atLeast"/>
    </w:pPr>
    <w:rPr>
      <w:color w:val="auto"/>
    </w:rPr>
  </w:style>
  <w:style w:type="paragraph" w:customStyle="1" w:styleId="CM10">
    <w:name w:val="CM10"/>
    <w:basedOn w:val="Default"/>
    <w:next w:val="Default"/>
    <w:rsid w:val="00422460"/>
    <w:pPr>
      <w:spacing w:line="293" w:lineRule="atLeast"/>
    </w:pPr>
    <w:rPr>
      <w:color w:val="auto"/>
    </w:rPr>
  </w:style>
  <w:style w:type="paragraph" w:customStyle="1" w:styleId="CM11">
    <w:name w:val="CM11"/>
    <w:basedOn w:val="Default"/>
    <w:next w:val="Default"/>
    <w:rsid w:val="00422460"/>
    <w:pPr>
      <w:spacing w:line="266" w:lineRule="atLeast"/>
    </w:pPr>
    <w:rPr>
      <w:color w:val="auto"/>
    </w:rPr>
  </w:style>
  <w:style w:type="paragraph" w:customStyle="1" w:styleId="CM12">
    <w:name w:val="CM12"/>
    <w:basedOn w:val="Default"/>
    <w:next w:val="Default"/>
    <w:rsid w:val="00422460"/>
    <w:rPr>
      <w:color w:val="auto"/>
    </w:rPr>
  </w:style>
  <w:style w:type="paragraph" w:customStyle="1" w:styleId="CM13">
    <w:name w:val="CM13"/>
    <w:basedOn w:val="Default"/>
    <w:next w:val="Default"/>
    <w:rsid w:val="00422460"/>
    <w:pPr>
      <w:spacing w:line="340" w:lineRule="atLeast"/>
    </w:pPr>
    <w:rPr>
      <w:color w:val="auto"/>
    </w:rPr>
  </w:style>
  <w:style w:type="paragraph" w:customStyle="1" w:styleId="CM113">
    <w:name w:val="CM113"/>
    <w:basedOn w:val="Default"/>
    <w:next w:val="Default"/>
    <w:rsid w:val="00422460"/>
    <w:pPr>
      <w:spacing w:after="1243"/>
    </w:pPr>
    <w:rPr>
      <w:color w:val="auto"/>
    </w:rPr>
  </w:style>
  <w:style w:type="paragraph" w:customStyle="1" w:styleId="CM14">
    <w:name w:val="CM14"/>
    <w:basedOn w:val="Default"/>
    <w:next w:val="Default"/>
    <w:rsid w:val="00422460"/>
    <w:pPr>
      <w:spacing w:line="720" w:lineRule="atLeast"/>
    </w:pPr>
    <w:rPr>
      <w:color w:val="auto"/>
    </w:rPr>
  </w:style>
  <w:style w:type="paragraph" w:customStyle="1" w:styleId="CM15">
    <w:name w:val="CM15"/>
    <w:basedOn w:val="Default"/>
    <w:next w:val="Default"/>
    <w:rsid w:val="00422460"/>
    <w:rPr>
      <w:color w:val="auto"/>
    </w:rPr>
  </w:style>
  <w:style w:type="paragraph" w:customStyle="1" w:styleId="CM16">
    <w:name w:val="CM16"/>
    <w:basedOn w:val="Default"/>
    <w:next w:val="Default"/>
    <w:rsid w:val="00422460"/>
    <w:pPr>
      <w:spacing w:line="266" w:lineRule="atLeast"/>
    </w:pPr>
    <w:rPr>
      <w:color w:val="auto"/>
    </w:rPr>
  </w:style>
  <w:style w:type="paragraph" w:customStyle="1" w:styleId="CM17">
    <w:name w:val="CM17"/>
    <w:basedOn w:val="Default"/>
    <w:next w:val="Default"/>
    <w:rsid w:val="00422460"/>
    <w:pPr>
      <w:spacing w:line="293" w:lineRule="atLeast"/>
    </w:pPr>
    <w:rPr>
      <w:color w:val="auto"/>
    </w:rPr>
  </w:style>
  <w:style w:type="paragraph" w:customStyle="1" w:styleId="CM19">
    <w:name w:val="CM19"/>
    <w:basedOn w:val="Default"/>
    <w:next w:val="Default"/>
    <w:rsid w:val="00422460"/>
    <w:pPr>
      <w:spacing w:line="266" w:lineRule="atLeast"/>
    </w:pPr>
    <w:rPr>
      <w:color w:val="auto"/>
    </w:rPr>
  </w:style>
  <w:style w:type="paragraph" w:customStyle="1" w:styleId="CM20">
    <w:name w:val="CM20"/>
    <w:basedOn w:val="Default"/>
    <w:next w:val="Default"/>
    <w:rsid w:val="00422460"/>
    <w:pPr>
      <w:spacing w:line="276" w:lineRule="atLeast"/>
    </w:pPr>
    <w:rPr>
      <w:color w:val="auto"/>
    </w:rPr>
  </w:style>
  <w:style w:type="paragraph" w:customStyle="1" w:styleId="CM21">
    <w:name w:val="CM21"/>
    <w:basedOn w:val="Default"/>
    <w:next w:val="Default"/>
    <w:rsid w:val="00422460"/>
    <w:rPr>
      <w:color w:val="auto"/>
    </w:rPr>
  </w:style>
  <w:style w:type="paragraph" w:customStyle="1" w:styleId="CM22">
    <w:name w:val="CM22"/>
    <w:basedOn w:val="Default"/>
    <w:next w:val="Default"/>
    <w:rsid w:val="00422460"/>
    <w:pPr>
      <w:spacing w:line="286" w:lineRule="atLeast"/>
    </w:pPr>
    <w:rPr>
      <w:color w:val="auto"/>
    </w:rPr>
  </w:style>
  <w:style w:type="paragraph" w:customStyle="1" w:styleId="CM23">
    <w:name w:val="CM23"/>
    <w:basedOn w:val="Default"/>
    <w:next w:val="Default"/>
    <w:rsid w:val="00422460"/>
    <w:pPr>
      <w:spacing w:line="291" w:lineRule="atLeast"/>
    </w:pPr>
    <w:rPr>
      <w:color w:val="auto"/>
    </w:rPr>
  </w:style>
  <w:style w:type="paragraph" w:customStyle="1" w:styleId="CM24">
    <w:name w:val="CM24"/>
    <w:basedOn w:val="Default"/>
    <w:next w:val="Default"/>
    <w:rsid w:val="00422460"/>
    <w:rPr>
      <w:color w:val="auto"/>
    </w:rPr>
  </w:style>
  <w:style w:type="paragraph" w:customStyle="1" w:styleId="CM118">
    <w:name w:val="CM118"/>
    <w:basedOn w:val="Default"/>
    <w:next w:val="Default"/>
    <w:rsid w:val="00422460"/>
    <w:pPr>
      <w:spacing w:after="570"/>
    </w:pPr>
    <w:rPr>
      <w:color w:val="auto"/>
    </w:rPr>
  </w:style>
  <w:style w:type="paragraph" w:customStyle="1" w:styleId="CM25">
    <w:name w:val="CM25"/>
    <w:basedOn w:val="Default"/>
    <w:next w:val="Default"/>
    <w:rsid w:val="00422460"/>
    <w:pPr>
      <w:spacing w:line="193" w:lineRule="atLeast"/>
    </w:pPr>
    <w:rPr>
      <w:color w:val="auto"/>
    </w:rPr>
  </w:style>
  <w:style w:type="paragraph" w:customStyle="1" w:styleId="CM26">
    <w:name w:val="CM26"/>
    <w:basedOn w:val="Default"/>
    <w:next w:val="Default"/>
    <w:rsid w:val="00422460"/>
    <w:pPr>
      <w:spacing w:line="266" w:lineRule="atLeast"/>
    </w:pPr>
    <w:rPr>
      <w:color w:val="auto"/>
    </w:rPr>
  </w:style>
  <w:style w:type="paragraph" w:customStyle="1" w:styleId="CM27">
    <w:name w:val="CM27"/>
    <w:basedOn w:val="Default"/>
    <w:next w:val="Default"/>
    <w:rsid w:val="00422460"/>
    <w:rPr>
      <w:color w:val="auto"/>
    </w:rPr>
  </w:style>
  <w:style w:type="paragraph" w:customStyle="1" w:styleId="CM28">
    <w:name w:val="CM28"/>
    <w:basedOn w:val="Default"/>
    <w:next w:val="Default"/>
    <w:rsid w:val="00422460"/>
    <w:pPr>
      <w:spacing w:line="376" w:lineRule="atLeast"/>
    </w:pPr>
    <w:rPr>
      <w:color w:val="auto"/>
    </w:rPr>
  </w:style>
  <w:style w:type="paragraph" w:customStyle="1" w:styleId="CM120">
    <w:name w:val="CM120"/>
    <w:basedOn w:val="Default"/>
    <w:next w:val="Default"/>
    <w:rsid w:val="00422460"/>
    <w:pPr>
      <w:spacing w:after="420"/>
    </w:pPr>
    <w:rPr>
      <w:color w:val="auto"/>
    </w:rPr>
  </w:style>
  <w:style w:type="paragraph" w:customStyle="1" w:styleId="CM110">
    <w:name w:val="CM110"/>
    <w:basedOn w:val="Default"/>
    <w:next w:val="Default"/>
    <w:rsid w:val="00422460"/>
    <w:pPr>
      <w:spacing w:after="175"/>
    </w:pPr>
    <w:rPr>
      <w:color w:val="auto"/>
    </w:rPr>
  </w:style>
  <w:style w:type="paragraph" w:customStyle="1" w:styleId="CM30">
    <w:name w:val="CM30"/>
    <w:basedOn w:val="Default"/>
    <w:next w:val="Default"/>
    <w:rsid w:val="00422460"/>
    <w:pPr>
      <w:spacing w:line="440" w:lineRule="atLeast"/>
    </w:pPr>
    <w:rPr>
      <w:color w:val="auto"/>
    </w:rPr>
  </w:style>
  <w:style w:type="paragraph" w:customStyle="1" w:styleId="CM33">
    <w:name w:val="CM33"/>
    <w:basedOn w:val="Default"/>
    <w:next w:val="Default"/>
    <w:rsid w:val="00422460"/>
    <w:pPr>
      <w:spacing w:line="303" w:lineRule="atLeast"/>
    </w:pPr>
    <w:rPr>
      <w:color w:val="auto"/>
    </w:rPr>
  </w:style>
  <w:style w:type="paragraph" w:customStyle="1" w:styleId="CM125">
    <w:name w:val="CM125"/>
    <w:basedOn w:val="Default"/>
    <w:next w:val="Default"/>
    <w:rsid w:val="00422460"/>
    <w:pPr>
      <w:spacing w:after="1095"/>
    </w:pPr>
    <w:rPr>
      <w:color w:val="auto"/>
    </w:rPr>
  </w:style>
  <w:style w:type="paragraph" w:customStyle="1" w:styleId="CM34">
    <w:name w:val="CM34"/>
    <w:basedOn w:val="Default"/>
    <w:next w:val="Default"/>
    <w:rsid w:val="00422460"/>
    <w:pPr>
      <w:spacing w:line="498" w:lineRule="atLeast"/>
    </w:pPr>
    <w:rPr>
      <w:color w:val="auto"/>
    </w:rPr>
  </w:style>
  <w:style w:type="paragraph" w:customStyle="1" w:styleId="CM124">
    <w:name w:val="CM124"/>
    <w:basedOn w:val="Default"/>
    <w:next w:val="Default"/>
    <w:rsid w:val="00422460"/>
    <w:pPr>
      <w:spacing w:after="1000"/>
    </w:pPr>
    <w:rPr>
      <w:color w:val="auto"/>
    </w:rPr>
  </w:style>
  <w:style w:type="paragraph" w:customStyle="1" w:styleId="CM122">
    <w:name w:val="CM122"/>
    <w:basedOn w:val="Default"/>
    <w:next w:val="Default"/>
    <w:rsid w:val="00422460"/>
    <w:pPr>
      <w:spacing w:after="1630"/>
    </w:pPr>
    <w:rPr>
      <w:color w:val="auto"/>
    </w:rPr>
  </w:style>
  <w:style w:type="paragraph" w:customStyle="1" w:styleId="CM36">
    <w:name w:val="CM36"/>
    <w:basedOn w:val="Default"/>
    <w:next w:val="Default"/>
    <w:rsid w:val="00422460"/>
    <w:rPr>
      <w:color w:val="auto"/>
    </w:rPr>
  </w:style>
  <w:style w:type="paragraph" w:customStyle="1" w:styleId="CM109">
    <w:name w:val="CM109"/>
    <w:basedOn w:val="Default"/>
    <w:next w:val="Default"/>
    <w:rsid w:val="00422460"/>
    <w:pPr>
      <w:spacing w:after="683"/>
    </w:pPr>
    <w:rPr>
      <w:color w:val="auto"/>
    </w:rPr>
  </w:style>
  <w:style w:type="paragraph" w:customStyle="1" w:styleId="CM37">
    <w:name w:val="CM37"/>
    <w:basedOn w:val="Default"/>
    <w:next w:val="Default"/>
    <w:rsid w:val="00422460"/>
    <w:rPr>
      <w:color w:val="auto"/>
    </w:rPr>
  </w:style>
  <w:style w:type="paragraph" w:customStyle="1" w:styleId="CM38">
    <w:name w:val="CM38"/>
    <w:basedOn w:val="Default"/>
    <w:next w:val="Default"/>
    <w:rsid w:val="00422460"/>
    <w:pPr>
      <w:spacing w:line="293" w:lineRule="atLeast"/>
    </w:pPr>
    <w:rPr>
      <w:color w:val="auto"/>
    </w:rPr>
  </w:style>
  <w:style w:type="paragraph" w:customStyle="1" w:styleId="CM39">
    <w:name w:val="CM39"/>
    <w:basedOn w:val="Default"/>
    <w:next w:val="Default"/>
    <w:rsid w:val="00422460"/>
    <w:pPr>
      <w:spacing w:line="278" w:lineRule="atLeast"/>
    </w:pPr>
    <w:rPr>
      <w:color w:val="auto"/>
    </w:rPr>
  </w:style>
  <w:style w:type="paragraph" w:customStyle="1" w:styleId="CM40">
    <w:name w:val="CM40"/>
    <w:basedOn w:val="Default"/>
    <w:next w:val="Default"/>
    <w:rsid w:val="00422460"/>
    <w:pPr>
      <w:spacing w:line="378" w:lineRule="atLeast"/>
    </w:pPr>
    <w:rPr>
      <w:color w:val="auto"/>
    </w:rPr>
  </w:style>
  <w:style w:type="paragraph" w:customStyle="1" w:styleId="CM41">
    <w:name w:val="CM41"/>
    <w:basedOn w:val="Default"/>
    <w:next w:val="Default"/>
    <w:rsid w:val="00422460"/>
    <w:rPr>
      <w:color w:val="auto"/>
    </w:rPr>
  </w:style>
  <w:style w:type="paragraph" w:customStyle="1" w:styleId="CM42">
    <w:name w:val="CM42"/>
    <w:basedOn w:val="Default"/>
    <w:next w:val="Default"/>
    <w:rsid w:val="00422460"/>
    <w:pPr>
      <w:spacing w:line="266" w:lineRule="atLeast"/>
    </w:pPr>
    <w:rPr>
      <w:color w:val="auto"/>
    </w:rPr>
  </w:style>
  <w:style w:type="paragraph" w:customStyle="1" w:styleId="CM43">
    <w:name w:val="CM43"/>
    <w:basedOn w:val="Default"/>
    <w:next w:val="Default"/>
    <w:rsid w:val="00422460"/>
    <w:pPr>
      <w:spacing w:line="266" w:lineRule="atLeast"/>
    </w:pPr>
    <w:rPr>
      <w:color w:val="auto"/>
    </w:rPr>
  </w:style>
  <w:style w:type="paragraph" w:customStyle="1" w:styleId="CM128">
    <w:name w:val="CM128"/>
    <w:basedOn w:val="Default"/>
    <w:next w:val="Default"/>
    <w:rsid w:val="00422460"/>
    <w:pPr>
      <w:spacing w:after="855"/>
    </w:pPr>
    <w:rPr>
      <w:color w:val="auto"/>
    </w:rPr>
  </w:style>
  <w:style w:type="paragraph" w:customStyle="1" w:styleId="CM46">
    <w:name w:val="CM46"/>
    <w:basedOn w:val="Default"/>
    <w:next w:val="Default"/>
    <w:rsid w:val="00422460"/>
    <w:pPr>
      <w:spacing w:line="216" w:lineRule="atLeast"/>
    </w:pPr>
    <w:rPr>
      <w:color w:val="auto"/>
    </w:rPr>
  </w:style>
  <w:style w:type="paragraph" w:customStyle="1" w:styleId="CM47">
    <w:name w:val="CM47"/>
    <w:basedOn w:val="Default"/>
    <w:next w:val="Default"/>
    <w:rsid w:val="00422460"/>
    <w:pPr>
      <w:spacing w:line="216" w:lineRule="atLeast"/>
    </w:pPr>
    <w:rPr>
      <w:color w:val="auto"/>
    </w:rPr>
  </w:style>
  <w:style w:type="paragraph" w:customStyle="1" w:styleId="CM48">
    <w:name w:val="CM48"/>
    <w:basedOn w:val="Default"/>
    <w:next w:val="Default"/>
    <w:rsid w:val="00422460"/>
    <w:pPr>
      <w:spacing w:line="216" w:lineRule="atLeast"/>
    </w:pPr>
    <w:rPr>
      <w:color w:val="auto"/>
    </w:rPr>
  </w:style>
  <w:style w:type="paragraph" w:customStyle="1" w:styleId="CM49">
    <w:name w:val="CM49"/>
    <w:basedOn w:val="Default"/>
    <w:next w:val="Default"/>
    <w:rsid w:val="00422460"/>
    <w:pPr>
      <w:spacing w:line="216" w:lineRule="atLeast"/>
    </w:pPr>
    <w:rPr>
      <w:color w:val="auto"/>
    </w:rPr>
  </w:style>
  <w:style w:type="paragraph" w:customStyle="1" w:styleId="CM50">
    <w:name w:val="CM50"/>
    <w:basedOn w:val="Default"/>
    <w:next w:val="Default"/>
    <w:rsid w:val="00422460"/>
    <w:pPr>
      <w:spacing w:line="216" w:lineRule="atLeast"/>
    </w:pPr>
    <w:rPr>
      <w:color w:val="auto"/>
    </w:rPr>
  </w:style>
  <w:style w:type="paragraph" w:customStyle="1" w:styleId="CM127">
    <w:name w:val="CM127"/>
    <w:basedOn w:val="Default"/>
    <w:next w:val="Default"/>
    <w:rsid w:val="00422460"/>
    <w:pPr>
      <w:spacing w:after="3365"/>
    </w:pPr>
    <w:rPr>
      <w:color w:val="auto"/>
    </w:rPr>
  </w:style>
  <w:style w:type="paragraph" w:customStyle="1" w:styleId="CM51">
    <w:name w:val="CM51"/>
    <w:basedOn w:val="Default"/>
    <w:next w:val="Default"/>
    <w:rsid w:val="00422460"/>
    <w:pPr>
      <w:spacing w:line="546" w:lineRule="atLeast"/>
    </w:pPr>
    <w:rPr>
      <w:color w:val="auto"/>
    </w:rPr>
  </w:style>
  <w:style w:type="paragraph" w:customStyle="1" w:styleId="CM131">
    <w:name w:val="CM131"/>
    <w:basedOn w:val="Default"/>
    <w:next w:val="Default"/>
    <w:rsid w:val="00422460"/>
    <w:pPr>
      <w:spacing w:after="2603"/>
    </w:pPr>
    <w:rPr>
      <w:color w:val="auto"/>
    </w:rPr>
  </w:style>
  <w:style w:type="paragraph" w:customStyle="1" w:styleId="CM126">
    <w:name w:val="CM126"/>
    <w:basedOn w:val="Default"/>
    <w:next w:val="Default"/>
    <w:rsid w:val="00422460"/>
    <w:pPr>
      <w:spacing w:after="2790"/>
    </w:pPr>
    <w:rPr>
      <w:color w:val="auto"/>
    </w:rPr>
  </w:style>
  <w:style w:type="paragraph" w:customStyle="1" w:styleId="CM121">
    <w:name w:val="CM121"/>
    <w:basedOn w:val="Default"/>
    <w:next w:val="Default"/>
    <w:rsid w:val="00422460"/>
    <w:pPr>
      <w:spacing w:after="770"/>
    </w:pPr>
    <w:rPr>
      <w:color w:val="auto"/>
    </w:rPr>
  </w:style>
  <w:style w:type="paragraph" w:customStyle="1" w:styleId="CM52">
    <w:name w:val="CM52"/>
    <w:basedOn w:val="Default"/>
    <w:next w:val="Default"/>
    <w:rsid w:val="00422460"/>
    <w:pPr>
      <w:spacing w:line="373" w:lineRule="atLeast"/>
    </w:pPr>
    <w:rPr>
      <w:color w:val="auto"/>
    </w:rPr>
  </w:style>
  <w:style w:type="paragraph" w:customStyle="1" w:styleId="CM53">
    <w:name w:val="CM53"/>
    <w:basedOn w:val="Default"/>
    <w:next w:val="Default"/>
    <w:rsid w:val="00422460"/>
    <w:pPr>
      <w:spacing w:line="266" w:lineRule="atLeast"/>
    </w:pPr>
    <w:rPr>
      <w:color w:val="auto"/>
    </w:rPr>
  </w:style>
  <w:style w:type="paragraph" w:customStyle="1" w:styleId="CM54">
    <w:name w:val="CM54"/>
    <w:basedOn w:val="Default"/>
    <w:next w:val="Default"/>
    <w:rsid w:val="00422460"/>
    <w:rPr>
      <w:color w:val="auto"/>
    </w:rPr>
  </w:style>
  <w:style w:type="paragraph" w:customStyle="1" w:styleId="CM55">
    <w:name w:val="CM55"/>
    <w:basedOn w:val="Default"/>
    <w:next w:val="Default"/>
    <w:rsid w:val="00422460"/>
    <w:pPr>
      <w:spacing w:line="266" w:lineRule="atLeast"/>
    </w:pPr>
    <w:rPr>
      <w:color w:val="auto"/>
    </w:rPr>
  </w:style>
  <w:style w:type="paragraph" w:customStyle="1" w:styleId="CM56">
    <w:name w:val="CM56"/>
    <w:basedOn w:val="Default"/>
    <w:next w:val="Default"/>
    <w:rsid w:val="00422460"/>
    <w:pPr>
      <w:spacing w:line="293" w:lineRule="atLeast"/>
    </w:pPr>
    <w:rPr>
      <w:color w:val="auto"/>
    </w:rPr>
  </w:style>
  <w:style w:type="paragraph" w:customStyle="1" w:styleId="CM57">
    <w:name w:val="CM57"/>
    <w:basedOn w:val="Default"/>
    <w:next w:val="Default"/>
    <w:rsid w:val="00422460"/>
    <w:pPr>
      <w:spacing w:line="783" w:lineRule="atLeast"/>
    </w:pPr>
    <w:rPr>
      <w:color w:val="auto"/>
    </w:rPr>
  </w:style>
  <w:style w:type="paragraph" w:customStyle="1" w:styleId="CM58">
    <w:name w:val="CM58"/>
    <w:basedOn w:val="Default"/>
    <w:next w:val="Default"/>
    <w:rsid w:val="00422460"/>
    <w:pPr>
      <w:spacing w:line="266" w:lineRule="atLeast"/>
    </w:pPr>
    <w:rPr>
      <w:color w:val="auto"/>
    </w:rPr>
  </w:style>
  <w:style w:type="paragraph" w:customStyle="1" w:styleId="CM59">
    <w:name w:val="CM59"/>
    <w:basedOn w:val="Default"/>
    <w:next w:val="Default"/>
    <w:rsid w:val="00422460"/>
    <w:pPr>
      <w:spacing w:line="266" w:lineRule="atLeast"/>
    </w:pPr>
    <w:rPr>
      <w:color w:val="auto"/>
    </w:rPr>
  </w:style>
  <w:style w:type="paragraph" w:customStyle="1" w:styleId="CM60">
    <w:name w:val="CM60"/>
    <w:basedOn w:val="Default"/>
    <w:next w:val="Default"/>
    <w:rsid w:val="00422460"/>
    <w:pPr>
      <w:spacing w:line="293" w:lineRule="atLeast"/>
    </w:pPr>
    <w:rPr>
      <w:color w:val="auto"/>
    </w:rPr>
  </w:style>
  <w:style w:type="paragraph" w:customStyle="1" w:styleId="CM61">
    <w:name w:val="CM61"/>
    <w:basedOn w:val="Default"/>
    <w:next w:val="Default"/>
    <w:rsid w:val="00422460"/>
    <w:rPr>
      <w:color w:val="auto"/>
    </w:rPr>
  </w:style>
  <w:style w:type="paragraph" w:customStyle="1" w:styleId="CM62">
    <w:name w:val="CM62"/>
    <w:basedOn w:val="Default"/>
    <w:next w:val="Default"/>
    <w:rsid w:val="00422460"/>
    <w:pPr>
      <w:spacing w:line="293" w:lineRule="atLeast"/>
    </w:pPr>
    <w:rPr>
      <w:color w:val="auto"/>
    </w:rPr>
  </w:style>
  <w:style w:type="paragraph" w:customStyle="1" w:styleId="CM63">
    <w:name w:val="CM63"/>
    <w:basedOn w:val="Default"/>
    <w:next w:val="Default"/>
    <w:rsid w:val="00422460"/>
    <w:pPr>
      <w:spacing w:line="271" w:lineRule="atLeast"/>
    </w:pPr>
    <w:rPr>
      <w:color w:val="auto"/>
    </w:rPr>
  </w:style>
  <w:style w:type="paragraph" w:customStyle="1" w:styleId="CM64">
    <w:name w:val="CM64"/>
    <w:basedOn w:val="Default"/>
    <w:next w:val="Default"/>
    <w:rsid w:val="00422460"/>
    <w:pPr>
      <w:spacing w:line="266" w:lineRule="atLeast"/>
    </w:pPr>
    <w:rPr>
      <w:color w:val="auto"/>
    </w:rPr>
  </w:style>
  <w:style w:type="paragraph" w:customStyle="1" w:styleId="CM65">
    <w:name w:val="CM65"/>
    <w:basedOn w:val="Default"/>
    <w:next w:val="Default"/>
    <w:rsid w:val="00422460"/>
    <w:pPr>
      <w:spacing w:line="266" w:lineRule="atLeast"/>
    </w:pPr>
    <w:rPr>
      <w:color w:val="auto"/>
    </w:rPr>
  </w:style>
  <w:style w:type="paragraph" w:customStyle="1" w:styleId="CM66">
    <w:name w:val="CM66"/>
    <w:basedOn w:val="Default"/>
    <w:next w:val="Default"/>
    <w:rsid w:val="00422460"/>
    <w:pPr>
      <w:spacing w:line="266" w:lineRule="atLeast"/>
    </w:pPr>
    <w:rPr>
      <w:color w:val="auto"/>
    </w:rPr>
  </w:style>
  <w:style w:type="paragraph" w:customStyle="1" w:styleId="CM67">
    <w:name w:val="CM67"/>
    <w:basedOn w:val="Default"/>
    <w:next w:val="Default"/>
    <w:rsid w:val="00422460"/>
    <w:pPr>
      <w:spacing w:line="266" w:lineRule="atLeast"/>
    </w:pPr>
    <w:rPr>
      <w:color w:val="auto"/>
    </w:rPr>
  </w:style>
  <w:style w:type="paragraph" w:customStyle="1" w:styleId="CM68">
    <w:name w:val="CM68"/>
    <w:basedOn w:val="Default"/>
    <w:next w:val="Default"/>
    <w:rsid w:val="00422460"/>
    <w:pPr>
      <w:spacing w:line="266" w:lineRule="atLeast"/>
    </w:pPr>
    <w:rPr>
      <w:color w:val="auto"/>
    </w:rPr>
  </w:style>
  <w:style w:type="paragraph" w:customStyle="1" w:styleId="CM70">
    <w:name w:val="CM70"/>
    <w:basedOn w:val="Default"/>
    <w:next w:val="Default"/>
    <w:rsid w:val="00422460"/>
    <w:pPr>
      <w:spacing w:line="266" w:lineRule="atLeast"/>
    </w:pPr>
    <w:rPr>
      <w:color w:val="auto"/>
    </w:rPr>
  </w:style>
  <w:style w:type="paragraph" w:customStyle="1" w:styleId="CM71">
    <w:name w:val="CM71"/>
    <w:basedOn w:val="Default"/>
    <w:next w:val="Default"/>
    <w:rsid w:val="00422460"/>
    <w:rPr>
      <w:color w:val="auto"/>
    </w:rPr>
  </w:style>
  <w:style w:type="paragraph" w:customStyle="1" w:styleId="CM72">
    <w:name w:val="CM72"/>
    <w:basedOn w:val="Default"/>
    <w:next w:val="Default"/>
    <w:rsid w:val="00422460"/>
    <w:pPr>
      <w:spacing w:line="306" w:lineRule="atLeast"/>
    </w:pPr>
    <w:rPr>
      <w:color w:val="auto"/>
    </w:rPr>
  </w:style>
  <w:style w:type="paragraph" w:customStyle="1" w:styleId="CM73">
    <w:name w:val="CM73"/>
    <w:basedOn w:val="Default"/>
    <w:next w:val="Default"/>
    <w:rsid w:val="00422460"/>
    <w:pPr>
      <w:spacing w:line="313" w:lineRule="atLeast"/>
    </w:pPr>
    <w:rPr>
      <w:color w:val="auto"/>
    </w:rPr>
  </w:style>
  <w:style w:type="paragraph" w:customStyle="1" w:styleId="CM75">
    <w:name w:val="CM75"/>
    <w:basedOn w:val="Default"/>
    <w:next w:val="Default"/>
    <w:rsid w:val="00422460"/>
    <w:rPr>
      <w:color w:val="auto"/>
    </w:rPr>
  </w:style>
  <w:style w:type="paragraph" w:customStyle="1" w:styleId="CM139">
    <w:name w:val="CM139"/>
    <w:basedOn w:val="Default"/>
    <w:next w:val="Default"/>
    <w:rsid w:val="00422460"/>
    <w:pPr>
      <w:spacing w:after="2008"/>
    </w:pPr>
    <w:rPr>
      <w:color w:val="auto"/>
    </w:rPr>
  </w:style>
  <w:style w:type="paragraph" w:customStyle="1" w:styleId="CM78">
    <w:name w:val="CM78"/>
    <w:basedOn w:val="Default"/>
    <w:next w:val="Default"/>
    <w:rsid w:val="00422460"/>
    <w:pPr>
      <w:spacing w:line="720" w:lineRule="atLeast"/>
    </w:pPr>
    <w:rPr>
      <w:color w:val="auto"/>
    </w:rPr>
  </w:style>
  <w:style w:type="paragraph" w:customStyle="1" w:styleId="CM133">
    <w:name w:val="CM133"/>
    <w:basedOn w:val="Default"/>
    <w:next w:val="Default"/>
    <w:rsid w:val="00422460"/>
    <w:pPr>
      <w:spacing w:after="1725"/>
    </w:pPr>
    <w:rPr>
      <w:color w:val="auto"/>
    </w:rPr>
  </w:style>
  <w:style w:type="paragraph" w:customStyle="1" w:styleId="CM141">
    <w:name w:val="CM141"/>
    <w:basedOn w:val="Default"/>
    <w:next w:val="Default"/>
    <w:rsid w:val="00422460"/>
    <w:pPr>
      <w:spacing w:after="1165"/>
    </w:pPr>
    <w:rPr>
      <w:color w:val="auto"/>
    </w:rPr>
  </w:style>
  <w:style w:type="paragraph" w:customStyle="1" w:styleId="CM79">
    <w:name w:val="CM79"/>
    <w:basedOn w:val="Default"/>
    <w:next w:val="Default"/>
    <w:rsid w:val="00422460"/>
    <w:rPr>
      <w:color w:val="auto"/>
    </w:rPr>
  </w:style>
  <w:style w:type="paragraph" w:customStyle="1" w:styleId="CM82">
    <w:name w:val="CM82"/>
    <w:basedOn w:val="Default"/>
    <w:next w:val="Default"/>
    <w:rsid w:val="00422460"/>
    <w:pPr>
      <w:spacing w:line="266" w:lineRule="atLeast"/>
    </w:pPr>
    <w:rPr>
      <w:color w:val="auto"/>
    </w:rPr>
  </w:style>
  <w:style w:type="paragraph" w:customStyle="1" w:styleId="CM84">
    <w:name w:val="CM84"/>
    <w:basedOn w:val="Default"/>
    <w:next w:val="Default"/>
    <w:rsid w:val="00422460"/>
    <w:pPr>
      <w:spacing w:line="266" w:lineRule="atLeast"/>
    </w:pPr>
    <w:rPr>
      <w:color w:val="auto"/>
    </w:rPr>
  </w:style>
  <w:style w:type="paragraph" w:customStyle="1" w:styleId="CM85">
    <w:name w:val="CM85"/>
    <w:basedOn w:val="Default"/>
    <w:next w:val="Default"/>
    <w:rsid w:val="00422460"/>
    <w:rPr>
      <w:color w:val="auto"/>
    </w:rPr>
  </w:style>
  <w:style w:type="paragraph" w:customStyle="1" w:styleId="CM87">
    <w:name w:val="CM87"/>
    <w:basedOn w:val="Default"/>
    <w:next w:val="Default"/>
    <w:rsid w:val="00422460"/>
    <w:pPr>
      <w:spacing w:line="266" w:lineRule="atLeast"/>
    </w:pPr>
    <w:rPr>
      <w:color w:val="auto"/>
    </w:rPr>
  </w:style>
  <w:style w:type="paragraph" w:customStyle="1" w:styleId="CM88">
    <w:name w:val="CM88"/>
    <w:basedOn w:val="Default"/>
    <w:next w:val="Default"/>
    <w:rsid w:val="00422460"/>
    <w:pPr>
      <w:spacing w:line="268" w:lineRule="atLeast"/>
    </w:pPr>
    <w:rPr>
      <w:color w:val="auto"/>
    </w:rPr>
  </w:style>
  <w:style w:type="paragraph" w:customStyle="1" w:styleId="CM112">
    <w:name w:val="CM112"/>
    <w:basedOn w:val="Default"/>
    <w:next w:val="Default"/>
    <w:rsid w:val="00422460"/>
    <w:pPr>
      <w:spacing w:after="930"/>
    </w:pPr>
    <w:rPr>
      <w:color w:val="auto"/>
    </w:rPr>
  </w:style>
  <w:style w:type="paragraph" w:customStyle="1" w:styleId="CM90">
    <w:name w:val="CM90"/>
    <w:basedOn w:val="Default"/>
    <w:next w:val="Default"/>
    <w:rsid w:val="00422460"/>
    <w:pPr>
      <w:spacing w:line="273" w:lineRule="atLeast"/>
    </w:pPr>
    <w:rPr>
      <w:color w:val="auto"/>
    </w:rPr>
  </w:style>
  <w:style w:type="paragraph" w:customStyle="1" w:styleId="CM91">
    <w:name w:val="CM91"/>
    <w:basedOn w:val="Default"/>
    <w:next w:val="Default"/>
    <w:rsid w:val="00422460"/>
    <w:pPr>
      <w:spacing w:line="756" w:lineRule="atLeast"/>
    </w:pPr>
    <w:rPr>
      <w:color w:val="auto"/>
    </w:rPr>
  </w:style>
  <w:style w:type="paragraph" w:customStyle="1" w:styleId="CM92">
    <w:name w:val="CM92"/>
    <w:basedOn w:val="Default"/>
    <w:next w:val="Default"/>
    <w:rsid w:val="00422460"/>
    <w:pPr>
      <w:spacing w:line="293" w:lineRule="atLeast"/>
    </w:pPr>
    <w:rPr>
      <w:color w:val="auto"/>
    </w:rPr>
  </w:style>
  <w:style w:type="paragraph" w:customStyle="1" w:styleId="CM132">
    <w:name w:val="CM132"/>
    <w:basedOn w:val="Default"/>
    <w:next w:val="Default"/>
    <w:rsid w:val="00422460"/>
    <w:pPr>
      <w:spacing w:after="4468"/>
    </w:pPr>
    <w:rPr>
      <w:color w:val="auto"/>
    </w:rPr>
  </w:style>
  <w:style w:type="paragraph" w:customStyle="1" w:styleId="CM144">
    <w:name w:val="CM144"/>
    <w:basedOn w:val="Default"/>
    <w:next w:val="Default"/>
    <w:rsid w:val="00422460"/>
    <w:pPr>
      <w:spacing w:after="2175"/>
    </w:pPr>
    <w:rPr>
      <w:color w:val="auto"/>
    </w:rPr>
  </w:style>
  <w:style w:type="paragraph" w:customStyle="1" w:styleId="CM137">
    <w:name w:val="CM137"/>
    <w:basedOn w:val="Default"/>
    <w:next w:val="Default"/>
    <w:rsid w:val="00422460"/>
    <w:pPr>
      <w:spacing w:after="2230"/>
    </w:pPr>
    <w:rPr>
      <w:color w:val="auto"/>
    </w:rPr>
  </w:style>
  <w:style w:type="paragraph" w:customStyle="1" w:styleId="CM94">
    <w:name w:val="CM94"/>
    <w:basedOn w:val="Default"/>
    <w:next w:val="Default"/>
    <w:rsid w:val="00422460"/>
    <w:rPr>
      <w:color w:val="auto"/>
    </w:rPr>
  </w:style>
  <w:style w:type="paragraph" w:customStyle="1" w:styleId="CM31">
    <w:name w:val="CM31"/>
    <w:basedOn w:val="Default"/>
    <w:next w:val="Default"/>
    <w:rsid w:val="00422460"/>
    <w:pPr>
      <w:spacing w:line="271" w:lineRule="atLeast"/>
    </w:pPr>
    <w:rPr>
      <w:color w:val="auto"/>
    </w:rPr>
  </w:style>
  <w:style w:type="paragraph" w:customStyle="1" w:styleId="CM95">
    <w:name w:val="CM95"/>
    <w:basedOn w:val="Default"/>
    <w:next w:val="Default"/>
    <w:rsid w:val="00422460"/>
    <w:pPr>
      <w:spacing w:line="266" w:lineRule="atLeast"/>
    </w:pPr>
    <w:rPr>
      <w:color w:val="auto"/>
    </w:rPr>
  </w:style>
  <w:style w:type="paragraph" w:customStyle="1" w:styleId="CM96">
    <w:name w:val="CM96"/>
    <w:basedOn w:val="Default"/>
    <w:next w:val="Default"/>
    <w:rsid w:val="00422460"/>
    <w:pPr>
      <w:spacing w:line="266" w:lineRule="atLeast"/>
    </w:pPr>
    <w:rPr>
      <w:color w:val="auto"/>
    </w:rPr>
  </w:style>
  <w:style w:type="paragraph" w:customStyle="1" w:styleId="CM97">
    <w:name w:val="CM97"/>
    <w:basedOn w:val="Default"/>
    <w:next w:val="Default"/>
    <w:rsid w:val="00422460"/>
    <w:pPr>
      <w:spacing w:line="193" w:lineRule="atLeast"/>
    </w:pPr>
    <w:rPr>
      <w:color w:val="auto"/>
    </w:rPr>
  </w:style>
  <w:style w:type="paragraph" w:customStyle="1" w:styleId="CM98">
    <w:name w:val="CM98"/>
    <w:basedOn w:val="Default"/>
    <w:next w:val="Default"/>
    <w:rsid w:val="00422460"/>
    <w:pPr>
      <w:spacing w:line="266" w:lineRule="atLeast"/>
    </w:pPr>
    <w:rPr>
      <w:color w:val="auto"/>
    </w:rPr>
  </w:style>
  <w:style w:type="paragraph" w:customStyle="1" w:styleId="CM130">
    <w:name w:val="CM130"/>
    <w:basedOn w:val="Default"/>
    <w:next w:val="Default"/>
    <w:rsid w:val="00422460"/>
    <w:pPr>
      <w:spacing w:after="5103"/>
    </w:pPr>
    <w:rPr>
      <w:color w:val="auto"/>
    </w:rPr>
  </w:style>
  <w:style w:type="paragraph" w:customStyle="1" w:styleId="CM101">
    <w:name w:val="CM101"/>
    <w:basedOn w:val="Default"/>
    <w:next w:val="Default"/>
    <w:rsid w:val="00422460"/>
    <w:pPr>
      <w:spacing w:line="618" w:lineRule="atLeast"/>
    </w:pPr>
    <w:rPr>
      <w:color w:val="auto"/>
    </w:rPr>
  </w:style>
  <w:style w:type="character" w:styleId="Kpr">
    <w:name w:val="Hyperlink"/>
    <w:uiPriority w:val="99"/>
    <w:rsid w:val="00422460"/>
    <w:rPr>
      <w:color w:val="0000FF"/>
      <w:u w:val="single"/>
    </w:rPr>
  </w:style>
  <w:style w:type="paragraph" w:styleId="GvdeMetni2">
    <w:name w:val="Body Text 2"/>
    <w:basedOn w:val="Normal"/>
    <w:link w:val="GvdeMetni2Char"/>
    <w:uiPriority w:val="99"/>
    <w:rsid w:val="00422460"/>
    <w:pPr>
      <w:spacing w:after="120" w:line="480" w:lineRule="auto"/>
    </w:pPr>
    <w:rPr>
      <w:lang w:val="en-US"/>
    </w:rPr>
  </w:style>
  <w:style w:type="character" w:customStyle="1" w:styleId="GvdeMetni2Char">
    <w:name w:val="Gövde Metni 2 Char"/>
    <w:basedOn w:val="VarsaylanParagrafYazTipi"/>
    <w:link w:val="GvdeMetni2"/>
    <w:uiPriority w:val="99"/>
    <w:rsid w:val="00422460"/>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422460"/>
    <w:rPr>
      <w:sz w:val="20"/>
      <w:szCs w:val="20"/>
      <w:lang w:val="en-US"/>
    </w:rPr>
  </w:style>
  <w:style w:type="character" w:customStyle="1" w:styleId="DipnotMetniChar">
    <w:name w:val="Dipnot Metni Char"/>
    <w:aliases w:val="Podrozdział Char1"/>
    <w:basedOn w:val="VarsaylanParagrafYazTipi"/>
    <w:link w:val="DipnotMetni"/>
    <w:uiPriority w:val="99"/>
    <w:rsid w:val="00422460"/>
    <w:rPr>
      <w:rFonts w:ascii="Times New Roman" w:eastAsia="Times New Roman" w:hAnsi="Times New Roman" w:cs="Times New Roman"/>
      <w:sz w:val="20"/>
      <w:szCs w:val="20"/>
      <w:lang w:val="en-US"/>
    </w:rPr>
  </w:style>
  <w:style w:type="character" w:styleId="DipnotBavurusu">
    <w:name w:val="footnote reference"/>
    <w:rsid w:val="00422460"/>
    <w:rPr>
      <w:vertAlign w:val="superscript"/>
    </w:rPr>
  </w:style>
  <w:style w:type="paragraph" w:customStyle="1" w:styleId="xl26">
    <w:name w:val="xl26"/>
    <w:basedOn w:val="Normal"/>
    <w:rsid w:val="0042246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4224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22460"/>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22460"/>
    <w:pPr>
      <w:ind w:left="357" w:right="408"/>
      <w:jc w:val="both"/>
    </w:pPr>
    <w:rPr>
      <w:i/>
      <w:szCs w:val="20"/>
    </w:rPr>
  </w:style>
  <w:style w:type="character" w:customStyle="1" w:styleId="URilekparaCharCharChar">
    <w:name w:val="URiçlekpara Char Char Char"/>
    <w:link w:val="URilekparaCharChar"/>
    <w:locked/>
    <w:rsid w:val="00422460"/>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422460"/>
    <w:pPr>
      <w:tabs>
        <w:tab w:val="center" w:pos="4320"/>
        <w:tab w:val="right" w:pos="8640"/>
      </w:tabs>
    </w:pPr>
    <w:rPr>
      <w:lang w:val="en-US"/>
    </w:rPr>
  </w:style>
  <w:style w:type="character" w:customStyle="1" w:styleId="AltbilgiChar">
    <w:name w:val="Altbilgi Char"/>
    <w:basedOn w:val="VarsaylanParagrafYazTipi"/>
    <w:link w:val="2"/>
    <w:uiPriority w:val="99"/>
    <w:rsid w:val="00422460"/>
    <w:rPr>
      <w:rFonts w:ascii="Times New Roman" w:eastAsia="Times New Roman" w:hAnsi="Times New Roman" w:cs="Times New Roman"/>
      <w:sz w:val="24"/>
      <w:szCs w:val="24"/>
      <w:lang w:eastAsia="tr-TR"/>
    </w:rPr>
  </w:style>
  <w:style w:type="character" w:customStyle="1" w:styleId="AltBilgiChar1">
    <w:name w:val="Alt Bilgi Char1"/>
    <w:link w:val="AltBilgi"/>
    <w:uiPriority w:val="99"/>
    <w:rsid w:val="00422460"/>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422460"/>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22460"/>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2246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22460"/>
    <w:pPr>
      <w:keepNext/>
      <w:keepLines/>
      <w:tabs>
        <w:tab w:val="left" w:pos="567"/>
      </w:tabs>
      <w:spacing w:before="120" w:after="120" w:line="240" w:lineRule="exact"/>
      <w:jc w:val="both"/>
    </w:pPr>
    <w:rPr>
      <w:b/>
    </w:rPr>
  </w:style>
  <w:style w:type="character" w:styleId="SayfaNumaras">
    <w:name w:val="page number"/>
    <w:rsid w:val="00422460"/>
    <w:rPr>
      <w:rFonts w:cs="Times New Roman"/>
    </w:rPr>
  </w:style>
  <w:style w:type="paragraph" w:styleId="KonuBal">
    <w:name w:val="Title"/>
    <w:basedOn w:val="Normal"/>
    <w:link w:val="KonuBalChar"/>
    <w:qFormat/>
    <w:rsid w:val="00422460"/>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422460"/>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422460"/>
    <w:pPr>
      <w:keepNext/>
      <w:tabs>
        <w:tab w:val="left" w:pos="3402"/>
      </w:tabs>
      <w:spacing w:before="120" w:after="120"/>
    </w:pPr>
    <w:rPr>
      <w:rFonts w:ascii="Arial" w:hAnsi="Arial"/>
    </w:rPr>
  </w:style>
  <w:style w:type="paragraph" w:customStyle="1" w:styleId="HeadingsFont">
    <w:name w:val="Headings Font"/>
    <w:basedOn w:val="Normal"/>
    <w:next w:val="GvdeMetni"/>
    <w:rsid w:val="00422460"/>
    <w:pPr>
      <w:keepNext/>
    </w:pPr>
    <w:rPr>
      <w:rFonts w:ascii="Arial" w:hAnsi="Arial"/>
    </w:rPr>
  </w:style>
  <w:style w:type="character" w:customStyle="1" w:styleId="Char1">
    <w:name w:val="Char1"/>
    <w:rsid w:val="00422460"/>
    <w:rPr>
      <w:sz w:val="24"/>
      <w:lang w:val="tr-TR" w:eastAsia="tr-TR"/>
    </w:rPr>
  </w:style>
  <w:style w:type="character" w:customStyle="1" w:styleId="HeadingsFontChar">
    <w:name w:val="Headings Font Char"/>
    <w:rsid w:val="00422460"/>
    <w:rPr>
      <w:rFonts w:ascii="Arial" w:hAnsi="Arial"/>
      <w:sz w:val="24"/>
      <w:lang w:val="tr-TR" w:eastAsia="tr-TR"/>
    </w:rPr>
  </w:style>
  <w:style w:type="character" w:customStyle="1" w:styleId="Char2">
    <w:name w:val="Char2"/>
    <w:rsid w:val="00422460"/>
    <w:rPr>
      <w:rFonts w:ascii="Arial" w:hAnsi="Arial"/>
      <w:b/>
      <w:snapToGrid w:val="0"/>
      <w:sz w:val="24"/>
      <w:lang w:val="tr-TR" w:eastAsia="tr-TR"/>
    </w:rPr>
  </w:style>
  <w:style w:type="character" w:customStyle="1" w:styleId="CaptionCharChar">
    <w:name w:val="Caption Char Char"/>
    <w:rsid w:val="00422460"/>
    <w:rPr>
      <w:rFonts w:ascii="Arial" w:hAnsi="Arial"/>
      <w:b/>
      <w:sz w:val="24"/>
      <w:lang w:val="tr-TR" w:eastAsia="tr-TR"/>
    </w:rPr>
  </w:style>
  <w:style w:type="paragraph" w:styleId="ListeMaddemi">
    <w:name w:val="List Bullet"/>
    <w:basedOn w:val="GvdeMetni"/>
    <w:uiPriority w:val="99"/>
    <w:rsid w:val="00422460"/>
    <w:pPr>
      <w:keepLines/>
      <w:tabs>
        <w:tab w:val="num" w:pos="606"/>
        <w:tab w:val="num" w:pos="1440"/>
      </w:tabs>
      <w:spacing w:before="0"/>
    </w:pPr>
  </w:style>
  <w:style w:type="paragraph" w:styleId="ListeMaddemi2">
    <w:name w:val="List Bullet 2"/>
    <w:basedOn w:val="ListeMaddemi"/>
    <w:uiPriority w:val="99"/>
    <w:rsid w:val="00422460"/>
    <w:pPr>
      <w:numPr>
        <w:numId w:val="5"/>
      </w:numPr>
      <w:tabs>
        <w:tab w:val="num" w:pos="606"/>
      </w:tabs>
      <w:spacing w:before="120"/>
      <w:ind w:left="851" w:hanging="426"/>
    </w:pPr>
  </w:style>
  <w:style w:type="paragraph" w:styleId="ListeMaddemi3">
    <w:name w:val="List Bullet 3"/>
    <w:basedOn w:val="GvdeMetni"/>
    <w:uiPriority w:val="99"/>
    <w:rsid w:val="00422460"/>
    <w:pPr>
      <w:numPr>
        <w:numId w:val="2"/>
      </w:numPr>
      <w:tabs>
        <w:tab w:val="clear" w:pos="851"/>
        <w:tab w:val="num" w:pos="360"/>
      </w:tabs>
      <w:spacing w:before="0"/>
      <w:ind w:left="0" w:firstLine="0"/>
    </w:pPr>
  </w:style>
  <w:style w:type="paragraph" w:styleId="ListeNumaras2">
    <w:name w:val="List Number 2"/>
    <w:basedOn w:val="ListeNumaras"/>
    <w:uiPriority w:val="99"/>
    <w:rsid w:val="00422460"/>
    <w:pPr>
      <w:numPr>
        <w:numId w:val="3"/>
      </w:numPr>
      <w:tabs>
        <w:tab w:val="num" w:pos="360"/>
      </w:tabs>
      <w:spacing w:before="120"/>
      <w:ind w:left="850"/>
    </w:pPr>
  </w:style>
  <w:style w:type="paragraph" w:styleId="ListeNumaras">
    <w:name w:val="List Number"/>
    <w:basedOn w:val="GvdeMetni"/>
    <w:uiPriority w:val="99"/>
    <w:rsid w:val="00422460"/>
    <w:pPr>
      <w:keepLines/>
      <w:tabs>
        <w:tab w:val="num" w:pos="360"/>
        <w:tab w:val="num" w:pos="1440"/>
      </w:tabs>
      <w:spacing w:before="0"/>
      <w:ind w:left="850" w:hanging="425"/>
    </w:pPr>
  </w:style>
  <w:style w:type="paragraph" w:customStyle="1" w:styleId="11ptheading">
    <w:name w:val="11 pt heading"/>
    <w:basedOn w:val="HeadingsFont"/>
    <w:next w:val="GvdeMetni"/>
    <w:rsid w:val="00422460"/>
    <w:pPr>
      <w:numPr>
        <w:numId w:val="4"/>
      </w:numPr>
      <w:tabs>
        <w:tab w:val="clear" w:pos="851"/>
      </w:tabs>
      <w:spacing w:before="360" w:after="120"/>
      <w:ind w:left="0" w:firstLine="0"/>
    </w:pPr>
    <w:rPr>
      <w:b/>
    </w:rPr>
  </w:style>
  <w:style w:type="paragraph" w:styleId="stBilgi">
    <w:name w:val="header"/>
    <w:basedOn w:val="Normal"/>
    <w:link w:val="stBilgiChar1"/>
    <w:uiPriority w:val="99"/>
    <w:rsid w:val="00422460"/>
    <w:pPr>
      <w:tabs>
        <w:tab w:val="right" w:pos="9072"/>
      </w:tabs>
    </w:pPr>
    <w:rPr>
      <w:lang w:val="en-US"/>
    </w:rPr>
  </w:style>
  <w:style w:type="character" w:customStyle="1" w:styleId="stbilgiChar">
    <w:name w:val="Üstbilgi Char"/>
    <w:basedOn w:val="VarsaylanParagrafYazTipi"/>
    <w:uiPriority w:val="99"/>
    <w:rsid w:val="00422460"/>
    <w:rPr>
      <w:rFonts w:ascii="Times New Roman" w:eastAsia="Times New Roman" w:hAnsi="Times New Roman" w:cs="Times New Roman"/>
      <w:sz w:val="24"/>
      <w:szCs w:val="24"/>
      <w:lang w:eastAsia="tr-TR"/>
    </w:rPr>
  </w:style>
  <w:style w:type="character" w:customStyle="1" w:styleId="stBilgiChar1">
    <w:name w:val="Üst Bilgi Char1"/>
    <w:link w:val="stBilgi"/>
    <w:uiPriority w:val="99"/>
    <w:rsid w:val="00422460"/>
    <w:rPr>
      <w:rFonts w:ascii="Times New Roman" w:eastAsia="Times New Roman" w:hAnsi="Times New Roman" w:cs="Times New Roman"/>
      <w:sz w:val="24"/>
      <w:szCs w:val="24"/>
      <w:lang w:val="en-US"/>
    </w:rPr>
  </w:style>
  <w:style w:type="paragraph" w:styleId="Liste">
    <w:name w:val="List"/>
    <w:basedOn w:val="GvdeMetni"/>
    <w:uiPriority w:val="99"/>
    <w:rsid w:val="00422460"/>
    <w:pPr>
      <w:keepLines/>
      <w:spacing w:before="0"/>
      <w:ind w:left="851"/>
    </w:pPr>
  </w:style>
  <w:style w:type="paragraph" w:styleId="Liste2">
    <w:name w:val="List 2"/>
    <w:basedOn w:val="Liste"/>
    <w:uiPriority w:val="99"/>
    <w:rsid w:val="00422460"/>
    <w:pPr>
      <w:spacing w:before="120"/>
    </w:pPr>
  </w:style>
  <w:style w:type="paragraph" w:customStyle="1" w:styleId="13ptheading">
    <w:name w:val="13 pt heading"/>
    <w:basedOn w:val="HeadingsFont"/>
    <w:next w:val="GvdeMetni"/>
    <w:rsid w:val="00422460"/>
    <w:pPr>
      <w:spacing w:before="360" w:after="120"/>
    </w:pPr>
    <w:rPr>
      <w:b/>
      <w:sz w:val="26"/>
    </w:rPr>
  </w:style>
  <w:style w:type="paragraph" w:styleId="T1">
    <w:name w:val="toc 1"/>
    <w:basedOn w:val="Normal"/>
    <w:next w:val="Normal"/>
    <w:rsid w:val="00422460"/>
    <w:pPr>
      <w:spacing w:before="120"/>
    </w:pPr>
    <w:rPr>
      <w:b/>
      <w:bCs/>
      <w:i/>
      <w:iCs/>
    </w:rPr>
  </w:style>
  <w:style w:type="paragraph" w:customStyle="1" w:styleId="TableFootnote">
    <w:name w:val="Table Footnote"/>
    <w:basedOn w:val="Normal"/>
    <w:rsid w:val="00422460"/>
    <w:pPr>
      <w:spacing w:after="120"/>
      <w:ind w:left="851" w:hanging="851"/>
      <w:jc w:val="both"/>
    </w:pPr>
    <w:rPr>
      <w:sz w:val="18"/>
    </w:rPr>
  </w:style>
  <w:style w:type="character" w:customStyle="1" w:styleId="TableFootnoteChar">
    <w:name w:val="Table Footnote Char"/>
    <w:rsid w:val="00422460"/>
    <w:rPr>
      <w:sz w:val="24"/>
      <w:lang w:val="tr-TR" w:eastAsia="tr-TR"/>
    </w:rPr>
  </w:style>
  <w:style w:type="paragraph" w:customStyle="1" w:styleId="TableSource">
    <w:name w:val="Table Source"/>
    <w:basedOn w:val="Liste"/>
    <w:rsid w:val="00422460"/>
  </w:style>
  <w:style w:type="character" w:customStyle="1" w:styleId="TableSourceChar">
    <w:name w:val="Table Source Char"/>
    <w:rsid w:val="00422460"/>
    <w:rPr>
      <w:rFonts w:cs="Times New Roman"/>
      <w:snapToGrid w:val="0"/>
      <w:sz w:val="24"/>
      <w:szCs w:val="24"/>
      <w:lang w:val="tr-TR" w:eastAsia="tr-TR" w:bidi="ar-SA"/>
    </w:rPr>
  </w:style>
  <w:style w:type="paragraph" w:customStyle="1" w:styleId="05linespaceFortables">
    <w:name w:val="0.5 line space (For tables)"/>
    <w:basedOn w:val="Normal"/>
    <w:next w:val="GvdeMetni"/>
    <w:rsid w:val="00422460"/>
    <w:pPr>
      <w:spacing w:line="120" w:lineRule="exact"/>
    </w:pPr>
  </w:style>
  <w:style w:type="paragraph" w:styleId="GvdeMetni3">
    <w:name w:val="Body Text 3"/>
    <w:basedOn w:val="Normal"/>
    <w:link w:val="GvdeMetni3Char"/>
    <w:rsid w:val="00422460"/>
    <w:pPr>
      <w:ind w:right="1134"/>
      <w:jc w:val="both"/>
    </w:pPr>
    <w:rPr>
      <w:sz w:val="16"/>
      <w:szCs w:val="16"/>
      <w:lang w:val="en-US"/>
    </w:rPr>
  </w:style>
  <w:style w:type="character" w:customStyle="1" w:styleId="GvdeMetni3Char">
    <w:name w:val="Gövde Metni 3 Char"/>
    <w:basedOn w:val="VarsaylanParagrafYazTipi"/>
    <w:link w:val="GvdeMetni3"/>
    <w:rsid w:val="00422460"/>
    <w:rPr>
      <w:rFonts w:ascii="Times New Roman" w:eastAsia="Times New Roman" w:hAnsi="Times New Roman" w:cs="Times New Roman"/>
      <w:sz w:val="16"/>
      <w:szCs w:val="16"/>
      <w:lang w:val="en-US"/>
    </w:rPr>
  </w:style>
  <w:style w:type="paragraph" w:styleId="Liste3">
    <w:name w:val="List 3"/>
    <w:basedOn w:val="Normal"/>
    <w:uiPriority w:val="99"/>
    <w:rsid w:val="00422460"/>
    <w:pPr>
      <w:ind w:left="1080" w:hanging="360"/>
    </w:pPr>
    <w:rPr>
      <w:lang w:eastAsia="en-US"/>
    </w:rPr>
  </w:style>
  <w:style w:type="paragraph" w:customStyle="1" w:styleId="Style1">
    <w:name w:val="Style1"/>
    <w:basedOn w:val="GvdeMetni"/>
    <w:next w:val="T1"/>
    <w:rsid w:val="00422460"/>
    <w:rPr>
      <w:lang w:eastAsia="en-US"/>
    </w:rPr>
  </w:style>
  <w:style w:type="paragraph" w:customStyle="1" w:styleId="Text1">
    <w:name w:val="Text 1"/>
    <w:basedOn w:val="Normal"/>
    <w:rsid w:val="00422460"/>
    <w:pPr>
      <w:spacing w:after="240"/>
      <w:ind w:left="482"/>
      <w:jc w:val="both"/>
    </w:pPr>
    <w:rPr>
      <w:szCs w:val="20"/>
      <w:lang w:val="en-GB" w:eastAsia="en-US"/>
    </w:rPr>
  </w:style>
  <w:style w:type="paragraph" w:customStyle="1" w:styleId="Application5">
    <w:name w:val="Application5"/>
    <w:basedOn w:val="Normal"/>
    <w:autoRedefine/>
    <w:rsid w:val="00422460"/>
    <w:pPr>
      <w:tabs>
        <w:tab w:val="left" w:pos="851"/>
      </w:tabs>
      <w:jc w:val="both"/>
    </w:pPr>
    <w:rPr>
      <w:spacing w:val="-2"/>
      <w:szCs w:val="20"/>
      <w:lang w:eastAsia="en-US"/>
    </w:rPr>
  </w:style>
  <w:style w:type="paragraph" w:customStyle="1" w:styleId="DoubSign">
    <w:name w:val="DoubSign"/>
    <w:basedOn w:val="Normal"/>
    <w:next w:val="Normal"/>
    <w:rsid w:val="00422460"/>
    <w:pPr>
      <w:tabs>
        <w:tab w:val="left" w:pos="5103"/>
      </w:tabs>
      <w:spacing w:before="1200"/>
    </w:pPr>
    <w:rPr>
      <w:szCs w:val="20"/>
      <w:lang w:val="en-GB" w:eastAsia="en-US"/>
    </w:rPr>
  </w:style>
  <w:style w:type="paragraph" w:customStyle="1" w:styleId="Guidelines1">
    <w:name w:val="Guidelines 1"/>
    <w:basedOn w:val="T1"/>
    <w:rsid w:val="00422460"/>
    <w:pPr>
      <w:spacing w:after="120"/>
      <w:ind w:left="488" w:hanging="488"/>
    </w:pPr>
    <w:rPr>
      <w:b w:val="0"/>
      <w:caps/>
      <w:szCs w:val="20"/>
      <w:lang w:val="en-GB" w:eastAsia="en-US"/>
    </w:rPr>
  </w:style>
  <w:style w:type="paragraph" w:customStyle="1" w:styleId="Guidelines2">
    <w:name w:val="Guidelines 2"/>
    <w:basedOn w:val="Normal"/>
    <w:rsid w:val="00422460"/>
    <w:pPr>
      <w:spacing w:before="240" w:after="240"/>
      <w:jc w:val="both"/>
    </w:pPr>
    <w:rPr>
      <w:b/>
      <w:smallCaps/>
      <w:szCs w:val="20"/>
      <w:lang w:val="en-GB" w:eastAsia="en-US"/>
    </w:rPr>
  </w:style>
  <w:style w:type="paragraph" w:customStyle="1" w:styleId="Blockquote">
    <w:name w:val="Blockquote"/>
    <w:basedOn w:val="Normal"/>
    <w:rsid w:val="00422460"/>
    <w:pPr>
      <w:widowControl w:val="0"/>
      <w:spacing w:before="100" w:after="100"/>
      <w:ind w:left="360" w:right="360"/>
    </w:pPr>
    <w:rPr>
      <w:lang w:eastAsia="en-US"/>
    </w:rPr>
  </w:style>
  <w:style w:type="paragraph" w:customStyle="1" w:styleId="Application2">
    <w:name w:val="Application2"/>
    <w:basedOn w:val="Normal"/>
    <w:autoRedefine/>
    <w:rsid w:val="00422460"/>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22460"/>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22460"/>
    <w:pPr>
      <w:tabs>
        <w:tab w:val="num" w:pos="720"/>
      </w:tabs>
      <w:ind w:left="720" w:hanging="360"/>
    </w:pPr>
  </w:style>
  <w:style w:type="paragraph" w:styleId="GvdeMetniGirintisi">
    <w:name w:val="Body Text Indent"/>
    <w:basedOn w:val="Normal"/>
    <w:link w:val="GvdeMetniGirintisiChar"/>
    <w:uiPriority w:val="99"/>
    <w:rsid w:val="00422460"/>
    <w:pPr>
      <w:spacing w:after="120"/>
      <w:ind w:left="283"/>
    </w:pPr>
    <w:rPr>
      <w:lang w:val="en-US"/>
    </w:rPr>
  </w:style>
  <w:style w:type="character" w:customStyle="1" w:styleId="GvdeMetniGirintisiChar">
    <w:name w:val="Gövde Metni Girintisi Char"/>
    <w:basedOn w:val="VarsaylanParagrafYazTipi"/>
    <w:link w:val="GvdeMetniGirintisi"/>
    <w:uiPriority w:val="99"/>
    <w:rsid w:val="00422460"/>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422460"/>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422460"/>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422460"/>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22460"/>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422460"/>
    <w:rPr>
      <w:rFonts w:ascii="Times New Roman" w:eastAsia="Times New Roman" w:hAnsi="Times New Roman" w:cs="Times New Roman"/>
      <w:sz w:val="16"/>
      <w:szCs w:val="16"/>
      <w:lang w:val="en-US"/>
    </w:rPr>
  </w:style>
  <w:style w:type="paragraph" w:styleId="Altyaz">
    <w:name w:val="Subtitle"/>
    <w:basedOn w:val="Normal"/>
    <w:link w:val="AltyazChar"/>
    <w:qFormat/>
    <w:rsid w:val="00422460"/>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rsid w:val="00422460"/>
    <w:rPr>
      <w:rFonts w:ascii="Arial" w:eastAsia="Times New Roman" w:hAnsi="Arial" w:cs="Arial"/>
      <w:b/>
      <w:bCs/>
    </w:rPr>
  </w:style>
  <w:style w:type="paragraph" w:customStyle="1" w:styleId="Text4">
    <w:name w:val="Text 4"/>
    <w:basedOn w:val="Normal"/>
    <w:rsid w:val="00422460"/>
    <w:pPr>
      <w:spacing w:after="240"/>
      <w:ind w:left="2880"/>
    </w:pPr>
    <w:rPr>
      <w:szCs w:val="20"/>
      <w:lang w:val="fr-FR" w:eastAsia="en-US"/>
    </w:rPr>
  </w:style>
  <w:style w:type="paragraph" w:customStyle="1" w:styleId="madde">
    <w:name w:val="madde"/>
    <w:basedOn w:val="GvdeMetni"/>
    <w:rsid w:val="00422460"/>
    <w:pPr>
      <w:keepNext/>
      <w:keepLines/>
      <w:spacing w:before="0" w:after="0"/>
      <w:jc w:val="left"/>
    </w:pPr>
    <w:rPr>
      <w:b/>
    </w:rPr>
  </w:style>
  <w:style w:type="character" w:styleId="zlenenKpr">
    <w:name w:val="FollowedHyperlink"/>
    <w:uiPriority w:val="99"/>
    <w:rsid w:val="00422460"/>
    <w:rPr>
      <w:color w:val="800080"/>
      <w:u w:val="single"/>
    </w:rPr>
  </w:style>
  <w:style w:type="paragraph" w:customStyle="1" w:styleId="Stil1">
    <w:name w:val="Stil1"/>
    <w:basedOn w:val="Normal"/>
    <w:rsid w:val="00422460"/>
    <w:pPr>
      <w:tabs>
        <w:tab w:val="num" w:pos="720"/>
      </w:tabs>
      <w:spacing w:before="120"/>
      <w:ind w:left="720" w:hanging="360"/>
    </w:pPr>
    <w:rPr>
      <w:rFonts w:ascii="Tahoma" w:hAnsi="Tahoma"/>
      <w:sz w:val="22"/>
    </w:rPr>
  </w:style>
  <w:style w:type="paragraph" w:customStyle="1" w:styleId="Stil2">
    <w:name w:val="Stil2"/>
    <w:basedOn w:val="Balk1"/>
    <w:rsid w:val="00422460"/>
    <w:pPr>
      <w:numPr>
        <w:numId w:val="7"/>
      </w:numPr>
      <w:spacing w:before="120"/>
    </w:pPr>
    <w:rPr>
      <w:rFonts w:ascii="Tahoma" w:hAnsi="Tahoma"/>
      <w:sz w:val="22"/>
    </w:rPr>
  </w:style>
  <w:style w:type="paragraph" w:customStyle="1" w:styleId="URbaslk1">
    <w:name w:val="URbaslık1"/>
    <w:basedOn w:val="Normal"/>
    <w:rsid w:val="00422460"/>
    <w:pPr>
      <w:numPr>
        <w:numId w:val="8"/>
      </w:numPr>
    </w:pPr>
  </w:style>
  <w:style w:type="paragraph" w:styleId="T2">
    <w:name w:val="toc 2"/>
    <w:basedOn w:val="Normal"/>
    <w:next w:val="Normal"/>
    <w:autoRedefine/>
    <w:uiPriority w:val="39"/>
    <w:rsid w:val="00422460"/>
    <w:pPr>
      <w:spacing w:before="120"/>
      <w:ind w:left="240"/>
    </w:pPr>
    <w:rPr>
      <w:b/>
      <w:bCs/>
      <w:sz w:val="22"/>
      <w:szCs w:val="22"/>
    </w:rPr>
  </w:style>
  <w:style w:type="paragraph" w:styleId="T3">
    <w:name w:val="toc 3"/>
    <w:basedOn w:val="Normal"/>
    <w:next w:val="Normal"/>
    <w:autoRedefine/>
    <w:uiPriority w:val="39"/>
    <w:rsid w:val="00422460"/>
    <w:pPr>
      <w:tabs>
        <w:tab w:val="left" w:pos="851"/>
        <w:tab w:val="right" w:leader="dot" w:pos="9054"/>
      </w:tabs>
      <w:ind w:left="480"/>
    </w:pPr>
    <w:rPr>
      <w:sz w:val="20"/>
      <w:szCs w:val="20"/>
    </w:rPr>
  </w:style>
  <w:style w:type="paragraph" w:styleId="T4">
    <w:name w:val="toc 4"/>
    <w:basedOn w:val="Normal"/>
    <w:next w:val="Normal"/>
    <w:autoRedefine/>
    <w:uiPriority w:val="39"/>
    <w:rsid w:val="00422460"/>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22460"/>
    <w:pPr>
      <w:ind w:left="960"/>
    </w:pPr>
    <w:rPr>
      <w:sz w:val="20"/>
      <w:szCs w:val="20"/>
    </w:rPr>
  </w:style>
  <w:style w:type="paragraph" w:styleId="T6">
    <w:name w:val="toc 6"/>
    <w:basedOn w:val="Normal"/>
    <w:next w:val="Normal"/>
    <w:autoRedefine/>
    <w:uiPriority w:val="39"/>
    <w:semiHidden/>
    <w:rsid w:val="00422460"/>
    <w:pPr>
      <w:ind w:left="1200"/>
    </w:pPr>
    <w:rPr>
      <w:sz w:val="20"/>
      <w:szCs w:val="20"/>
    </w:rPr>
  </w:style>
  <w:style w:type="paragraph" w:styleId="T7">
    <w:name w:val="toc 7"/>
    <w:basedOn w:val="Normal"/>
    <w:next w:val="Normal"/>
    <w:autoRedefine/>
    <w:uiPriority w:val="39"/>
    <w:semiHidden/>
    <w:rsid w:val="00422460"/>
    <w:pPr>
      <w:ind w:left="1440"/>
    </w:pPr>
    <w:rPr>
      <w:sz w:val="20"/>
      <w:szCs w:val="20"/>
    </w:rPr>
  </w:style>
  <w:style w:type="paragraph" w:styleId="T8">
    <w:name w:val="toc 8"/>
    <w:basedOn w:val="Normal"/>
    <w:next w:val="Normal"/>
    <w:autoRedefine/>
    <w:uiPriority w:val="39"/>
    <w:semiHidden/>
    <w:rsid w:val="00422460"/>
    <w:pPr>
      <w:ind w:left="1680"/>
    </w:pPr>
    <w:rPr>
      <w:sz w:val="20"/>
      <w:szCs w:val="20"/>
    </w:rPr>
  </w:style>
  <w:style w:type="paragraph" w:styleId="T9">
    <w:name w:val="toc 9"/>
    <w:basedOn w:val="Normal"/>
    <w:next w:val="Normal"/>
    <w:autoRedefine/>
    <w:uiPriority w:val="39"/>
    <w:semiHidden/>
    <w:rsid w:val="00422460"/>
    <w:pPr>
      <w:ind w:left="1920"/>
    </w:pPr>
    <w:rPr>
      <w:sz w:val="20"/>
      <w:szCs w:val="20"/>
    </w:rPr>
  </w:style>
  <w:style w:type="character" w:styleId="SonnotBavurusu">
    <w:name w:val="endnote reference"/>
    <w:uiPriority w:val="99"/>
    <w:rsid w:val="00422460"/>
    <w:rPr>
      <w:vertAlign w:val="superscript"/>
    </w:rPr>
  </w:style>
  <w:style w:type="paragraph" w:customStyle="1" w:styleId="URilekpara">
    <w:name w:val="URiçlekpara"/>
    <w:basedOn w:val="Normal"/>
    <w:rsid w:val="00422460"/>
    <w:pPr>
      <w:ind w:left="357" w:right="408"/>
      <w:jc w:val="both"/>
    </w:pPr>
    <w:rPr>
      <w:i/>
    </w:rPr>
  </w:style>
  <w:style w:type="paragraph" w:customStyle="1" w:styleId="URikinciltab">
    <w:name w:val="URikinciltab"/>
    <w:basedOn w:val="Normal"/>
    <w:rsid w:val="00422460"/>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22460"/>
    <w:pPr>
      <w:spacing w:after="240"/>
    </w:pPr>
    <w:rPr>
      <w:lang w:eastAsia="en-US"/>
    </w:rPr>
  </w:style>
  <w:style w:type="character" w:styleId="HTMLDaktilo">
    <w:name w:val="HTML Typewriter"/>
    <w:uiPriority w:val="99"/>
    <w:rsid w:val="00422460"/>
    <w:rPr>
      <w:rFonts w:ascii="Arial Unicode MS" w:eastAsia="Arial Unicode MS" w:hAnsi="Arial Unicode MS"/>
      <w:sz w:val="20"/>
    </w:rPr>
  </w:style>
  <w:style w:type="paragraph" w:styleId="BalonMetni">
    <w:name w:val="Balloon Text"/>
    <w:basedOn w:val="Normal"/>
    <w:link w:val="BalonMetniChar"/>
    <w:uiPriority w:val="99"/>
    <w:rsid w:val="00422460"/>
    <w:rPr>
      <w:sz w:val="0"/>
      <w:szCs w:val="0"/>
      <w:lang w:val="en-US"/>
    </w:rPr>
  </w:style>
  <w:style w:type="character" w:customStyle="1" w:styleId="BalonMetniChar">
    <w:name w:val="Balon Metni Char"/>
    <w:basedOn w:val="VarsaylanParagrafYazTipi"/>
    <w:link w:val="BalonMetni"/>
    <w:uiPriority w:val="99"/>
    <w:rsid w:val="00422460"/>
    <w:rPr>
      <w:rFonts w:ascii="Times New Roman" w:eastAsia="Times New Roman" w:hAnsi="Times New Roman" w:cs="Times New Roman"/>
      <w:sz w:val="0"/>
      <w:szCs w:val="0"/>
      <w:lang w:val="en-US"/>
    </w:rPr>
  </w:style>
  <w:style w:type="character" w:styleId="AklamaBavurusu">
    <w:name w:val="annotation reference"/>
    <w:uiPriority w:val="99"/>
    <w:semiHidden/>
    <w:rsid w:val="00422460"/>
    <w:rPr>
      <w:sz w:val="16"/>
    </w:rPr>
  </w:style>
  <w:style w:type="paragraph" w:styleId="AklamaMetni">
    <w:name w:val="annotation text"/>
    <w:basedOn w:val="Normal"/>
    <w:link w:val="AklamaMetniChar"/>
    <w:uiPriority w:val="99"/>
    <w:semiHidden/>
    <w:rsid w:val="00422460"/>
    <w:rPr>
      <w:sz w:val="20"/>
      <w:szCs w:val="20"/>
    </w:rPr>
  </w:style>
  <w:style w:type="character" w:customStyle="1" w:styleId="AklamaMetniChar">
    <w:name w:val="Açıklama Metni Char"/>
    <w:basedOn w:val="VarsaylanParagrafYazTipi"/>
    <w:link w:val="AklamaMetni"/>
    <w:uiPriority w:val="99"/>
    <w:semiHidden/>
    <w:rsid w:val="00422460"/>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422460"/>
    <w:rPr>
      <w:sz w:val="24"/>
      <w:lang w:val="tr-TR" w:eastAsia="tr-TR"/>
    </w:rPr>
  </w:style>
  <w:style w:type="paragraph" w:customStyle="1" w:styleId="AnnexTOC">
    <w:name w:val="AnnexTOC"/>
    <w:basedOn w:val="T1"/>
    <w:rsid w:val="00422460"/>
    <w:pPr>
      <w:tabs>
        <w:tab w:val="left" w:pos="600"/>
      </w:tabs>
      <w:spacing w:before="0"/>
    </w:pPr>
    <w:rPr>
      <w:i w:val="0"/>
      <w:iCs w:val="0"/>
      <w:szCs w:val="20"/>
      <w:lang w:val="en-GB" w:eastAsia="en-US"/>
    </w:rPr>
  </w:style>
  <w:style w:type="paragraph" w:customStyle="1" w:styleId="xl37">
    <w:name w:val="xl37"/>
    <w:basedOn w:val="Normal"/>
    <w:rsid w:val="00422460"/>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22460"/>
    <w:pPr>
      <w:spacing w:before="0" w:after="240"/>
      <w:jc w:val="left"/>
    </w:pPr>
    <w:rPr>
      <w:sz w:val="22"/>
      <w:lang w:val="en-GB" w:eastAsia="en-GB"/>
    </w:rPr>
  </w:style>
  <w:style w:type="paragraph" w:customStyle="1" w:styleId="NormalNo">
    <w:name w:val="Normal No."/>
    <w:basedOn w:val="Normal"/>
    <w:rsid w:val="00422460"/>
    <w:pPr>
      <w:numPr>
        <w:numId w:val="1"/>
      </w:numPr>
      <w:spacing w:after="240"/>
      <w:jc w:val="both"/>
    </w:pPr>
    <w:rPr>
      <w:sz w:val="22"/>
      <w:szCs w:val="20"/>
      <w:lang w:val="en-GB" w:eastAsia="en-US"/>
    </w:rPr>
  </w:style>
  <w:style w:type="paragraph" w:styleId="BelgeBalantlar">
    <w:name w:val="Document Map"/>
    <w:basedOn w:val="Normal"/>
    <w:link w:val="BelgeBalantlarChar"/>
    <w:rsid w:val="00422460"/>
    <w:pPr>
      <w:shd w:val="clear" w:color="auto" w:fill="000080"/>
    </w:pPr>
    <w:rPr>
      <w:sz w:val="0"/>
      <w:szCs w:val="0"/>
      <w:lang w:val="en-US"/>
    </w:rPr>
  </w:style>
  <w:style w:type="character" w:customStyle="1" w:styleId="BelgeBalantlarChar">
    <w:name w:val="Belge Bağlantıları Char"/>
    <w:basedOn w:val="VarsaylanParagrafYazTipi"/>
    <w:link w:val="BelgeBalantlar"/>
    <w:rsid w:val="00422460"/>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422460"/>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422460"/>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422460"/>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22460"/>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22460"/>
    <w:rPr>
      <w:b/>
      <w:bCs/>
    </w:rPr>
  </w:style>
  <w:style w:type="character" w:customStyle="1" w:styleId="AklamaKonusuChar">
    <w:name w:val="Açıklama Konusu Char"/>
    <w:basedOn w:val="AklamaMetniChar"/>
    <w:link w:val="AklamaKonusu"/>
    <w:uiPriority w:val="99"/>
    <w:semiHidden/>
    <w:rsid w:val="00422460"/>
    <w:rPr>
      <w:rFonts w:ascii="Times New Roman" w:eastAsia="Times New Roman" w:hAnsi="Times New Roman" w:cs="Times New Roman"/>
      <w:b/>
      <w:bCs/>
      <w:sz w:val="20"/>
      <w:szCs w:val="20"/>
      <w:lang w:eastAsia="tr-TR"/>
    </w:rPr>
  </w:style>
  <w:style w:type="numbering" w:customStyle="1" w:styleId="Headings">
    <w:name w:val="Headings"/>
    <w:rsid w:val="00422460"/>
    <w:pPr>
      <w:numPr>
        <w:numId w:val="10"/>
      </w:numPr>
    </w:pPr>
  </w:style>
  <w:style w:type="character" w:styleId="Vurgu">
    <w:name w:val="Emphasis"/>
    <w:uiPriority w:val="20"/>
    <w:qFormat/>
    <w:rsid w:val="00422460"/>
    <w:rPr>
      <w:rFonts w:cs="Times New Roman"/>
      <w:b/>
      <w:i/>
      <w:color w:val="5A5A5A"/>
    </w:rPr>
  </w:style>
  <w:style w:type="paragraph" w:customStyle="1" w:styleId="ListParagraph3">
    <w:name w:val="List Paragraph3"/>
    <w:basedOn w:val="Normal"/>
    <w:uiPriority w:val="99"/>
    <w:qFormat/>
    <w:rsid w:val="00422460"/>
    <w:pPr>
      <w:ind w:left="708"/>
    </w:pPr>
  </w:style>
  <w:style w:type="paragraph" w:customStyle="1" w:styleId="2">
    <w:name w:val="2"/>
    <w:basedOn w:val="Normal"/>
    <w:next w:val="AltBilgi"/>
    <w:link w:val="AltbilgiChar"/>
    <w:uiPriority w:val="99"/>
    <w:rsid w:val="00422460"/>
    <w:pPr>
      <w:tabs>
        <w:tab w:val="center" w:pos="4536"/>
        <w:tab w:val="right" w:pos="9072"/>
      </w:tabs>
      <w:ind w:firstLine="360"/>
    </w:pPr>
  </w:style>
  <w:style w:type="character" w:customStyle="1" w:styleId="NoSpacingChar">
    <w:name w:val="No Spacing Char"/>
    <w:link w:val="NoSpacing2"/>
    <w:uiPriority w:val="1"/>
    <w:locked/>
    <w:rsid w:val="00422460"/>
  </w:style>
  <w:style w:type="paragraph" w:customStyle="1" w:styleId="NoSpacing2">
    <w:name w:val="No Spacing2"/>
    <w:basedOn w:val="Normal"/>
    <w:link w:val="NoSpacingChar"/>
    <w:uiPriority w:val="1"/>
    <w:qFormat/>
    <w:rsid w:val="00422460"/>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22460"/>
    <w:rPr>
      <w:rFonts w:ascii="Calibri"/>
      <w:i/>
      <w:iCs/>
      <w:sz w:val="24"/>
      <w:szCs w:val="24"/>
    </w:rPr>
  </w:style>
  <w:style w:type="character" w:styleId="Gl">
    <w:name w:val="Strong"/>
    <w:uiPriority w:val="22"/>
    <w:qFormat/>
    <w:rsid w:val="00422460"/>
    <w:rPr>
      <w:b/>
      <w:bCs/>
      <w:spacing w:val="0"/>
    </w:rPr>
  </w:style>
  <w:style w:type="character" w:customStyle="1" w:styleId="IntenseEmphasis1">
    <w:name w:val="Intense Emphasis1"/>
    <w:uiPriority w:val="21"/>
    <w:qFormat/>
    <w:rsid w:val="00422460"/>
    <w:rPr>
      <w:b/>
      <w:bCs/>
      <w:i/>
      <w:iCs/>
      <w:color w:val="4F81BD"/>
      <w:sz w:val="22"/>
      <w:szCs w:val="22"/>
    </w:rPr>
  </w:style>
  <w:style w:type="paragraph" w:styleId="ResimYazs">
    <w:name w:val="caption"/>
    <w:basedOn w:val="Normal"/>
    <w:next w:val="Normal"/>
    <w:uiPriority w:val="35"/>
    <w:qFormat/>
    <w:rsid w:val="00422460"/>
    <w:pPr>
      <w:ind w:firstLine="360"/>
    </w:pPr>
    <w:rPr>
      <w:rFonts w:ascii="Calibri" w:hAnsi="Calibri"/>
      <w:b/>
      <w:bCs/>
      <w:sz w:val="18"/>
      <w:szCs w:val="18"/>
      <w:lang w:val="en-US" w:eastAsia="en-US" w:bidi="en-US"/>
    </w:rPr>
  </w:style>
  <w:style w:type="character" w:customStyle="1" w:styleId="QuoteChar">
    <w:name w:val="Quote Char"/>
    <w:link w:val="Quote1"/>
    <w:uiPriority w:val="29"/>
    <w:rsid w:val="00422460"/>
    <w:rPr>
      <w:rFonts w:ascii="Cambria" w:hAnsi="Cambria"/>
      <w:i/>
      <w:iCs/>
      <w:color w:val="5A5A5A"/>
    </w:rPr>
  </w:style>
  <w:style w:type="character" w:customStyle="1" w:styleId="IntenseQuoteChar">
    <w:name w:val="Intense Quote Char"/>
    <w:link w:val="IntenseQuote1"/>
    <w:uiPriority w:val="30"/>
    <w:rsid w:val="00422460"/>
    <w:rPr>
      <w:rFonts w:ascii="Cambria" w:hAnsi="Cambria"/>
      <w:i/>
      <w:iCs/>
      <w:color w:val="FFFFFF"/>
      <w:sz w:val="24"/>
      <w:szCs w:val="24"/>
    </w:rPr>
  </w:style>
  <w:style w:type="character" w:customStyle="1" w:styleId="SubtleEmphasis1">
    <w:name w:val="Subtle Emphasis1"/>
    <w:uiPriority w:val="19"/>
    <w:qFormat/>
    <w:rsid w:val="00422460"/>
    <w:rPr>
      <w:i/>
      <w:iCs/>
      <w:color w:val="5A5A5A"/>
    </w:rPr>
  </w:style>
  <w:style w:type="character" w:customStyle="1" w:styleId="SubtleReference1">
    <w:name w:val="Subtle Reference1"/>
    <w:uiPriority w:val="31"/>
    <w:qFormat/>
    <w:rsid w:val="00422460"/>
    <w:rPr>
      <w:color w:val="auto"/>
      <w:u w:val="single" w:color="9BBB59"/>
    </w:rPr>
  </w:style>
  <w:style w:type="character" w:customStyle="1" w:styleId="IntenseReference1">
    <w:name w:val="Intense Reference1"/>
    <w:uiPriority w:val="32"/>
    <w:qFormat/>
    <w:rsid w:val="00422460"/>
    <w:rPr>
      <w:b/>
      <w:bCs/>
      <w:color w:val="76923C"/>
      <w:u w:val="single" w:color="9BBB59"/>
    </w:rPr>
  </w:style>
  <w:style w:type="character" w:customStyle="1" w:styleId="BookTitle1">
    <w:name w:val="Book Title1"/>
    <w:uiPriority w:val="33"/>
    <w:qFormat/>
    <w:rsid w:val="0042246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22460"/>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22460"/>
    <w:rPr>
      <w:lang w:val="en-US" w:eastAsia="en-US" w:bidi="en-US"/>
    </w:rPr>
  </w:style>
  <w:style w:type="numbering" w:customStyle="1" w:styleId="ListeYok1">
    <w:name w:val="Liste Yok1"/>
    <w:next w:val="ListeYok"/>
    <w:semiHidden/>
    <w:rsid w:val="00422460"/>
  </w:style>
  <w:style w:type="character" w:customStyle="1" w:styleId="GvdeMetniGirintisi2Char1">
    <w:name w:val="Gövde Metni Girintisi 2 Char1"/>
    <w:rsid w:val="00422460"/>
    <w:rPr>
      <w:sz w:val="22"/>
      <w:szCs w:val="22"/>
      <w:lang w:val="en-US" w:eastAsia="en-US" w:bidi="en-US"/>
    </w:rPr>
  </w:style>
  <w:style w:type="character" w:customStyle="1" w:styleId="GvdeMetniGirintisi3Char1">
    <w:name w:val="Gövde Metni Girintisi 3 Char1"/>
    <w:rsid w:val="00422460"/>
    <w:rPr>
      <w:sz w:val="16"/>
      <w:szCs w:val="16"/>
      <w:lang w:val="en-US" w:eastAsia="en-US" w:bidi="en-US"/>
    </w:rPr>
  </w:style>
  <w:style w:type="table" w:customStyle="1" w:styleId="TabloKlavuzu1">
    <w:name w:val="Tablo Kılavuzu1"/>
    <w:basedOn w:val="NormalTablo"/>
    <w:next w:val="TabloKlavuzu"/>
    <w:rsid w:val="0042246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22460"/>
  </w:style>
  <w:style w:type="paragraph" w:customStyle="1" w:styleId="Stil4">
    <w:name w:val="Stil4"/>
    <w:basedOn w:val="Normal"/>
    <w:autoRedefine/>
    <w:rsid w:val="00422460"/>
  </w:style>
  <w:style w:type="table" w:customStyle="1" w:styleId="TabloKlavuzu2">
    <w:name w:val="Tablo Kılavuzu2"/>
    <w:basedOn w:val="NormalTablo"/>
    <w:next w:val="TabloKlavuzu"/>
    <w:rsid w:val="004224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locked/>
    <w:rsid w:val="00422460"/>
    <w:rPr>
      <w:rFonts w:ascii="Calibri" w:hAnsi="Calibri"/>
      <w:sz w:val="22"/>
      <w:szCs w:val="22"/>
      <w:lang w:val="tr-TR" w:eastAsia="tr-TR" w:bidi="ar-SA"/>
    </w:rPr>
  </w:style>
  <w:style w:type="numbering" w:customStyle="1" w:styleId="ListeYok3">
    <w:name w:val="Liste Yok3"/>
    <w:next w:val="ListeYok"/>
    <w:uiPriority w:val="99"/>
    <w:semiHidden/>
    <w:unhideWhenUsed/>
    <w:rsid w:val="00422460"/>
  </w:style>
  <w:style w:type="character" w:customStyle="1" w:styleId="DipnotKarakterleri">
    <w:name w:val="Dipnot Karakterleri"/>
    <w:rsid w:val="00422460"/>
    <w:rPr>
      <w:vertAlign w:val="superscript"/>
    </w:rPr>
  </w:style>
  <w:style w:type="paragraph" w:customStyle="1" w:styleId="Footnote">
    <w:name w:val="Footnote"/>
    <w:basedOn w:val="Normal"/>
    <w:rsid w:val="00422460"/>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22460"/>
    <w:pPr>
      <w:numPr>
        <w:numId w:val="27"/>
      </w:numPr>
    </w:pPr>
  </w:style>
  <w:style w:type="numbering" w:customStyle="1" w:styleId="WW8Num10">
    <w:name w:val="WW8Num10"/>
    <w:basedOn w:val="ListeYok"/>
    <w:rsid w:val="00422460"/>
    <w:pPr>
      <w:numPr>
        <w:numId w:val="28"/>
      </w:numPr>
    </w:pPr>
  </w:style>
  <w:style w:type="numbering" w:customStyle="1" w:styleId="WW8Num28">
    <w:name w:val="WW8Num28"/>
    <w:basedOn w:val="ListeYok"/>
    <w:rsid w:val="00422460"/>
    <w:pPr>
      <w:numPr>
        <w:numId w:val="9"/>
      </w:numPr>
    </w:pPr>
  </w:style>
  <w:style w:type="numbering" w:customStyle="1" w:styleId="WW8Num29">
    <w:name w:val="WW8Num29"/>
    <w:basedOn w:val="ListeYok"/>
    <w:rsid w:val="00422460"/>
    <w:pPr>
      <w:numPr>
        <w:numId w:val="29"/>
      </w:numPr>
    </w:pPr>
  </w:style>
  <w:style w:type="numbering" w:customStyle="1" w:styleId="WW8Num30">
    <w:name w:val="WW8Num30"/>
    <w:basedOn w:val="ListeYok"/>
    <w:rsid w:val="00422460"/>
    <w:pPr>
      <w:numPr>
        <w:numId w:val="30"/>
      </w:numPr>
    </w:pPr>
  </w:style>
  <w:style w:type="numbering" w:customStyle="1" w:styleId="WW8Num31">
    <w:name w:val="WW8Num31"/>
    <w:basedOn w:val="ListeYok"/>
    <w:rsid w:val="00422460"/>
    <w:pPr>
      <w:numPr>
        <w:numId w:val="31"/>
      </w:numPr>
    </w:pPr>
  </w:style>
  <w:style w:type="numbering" w:customStyle="1" w:styleId="WW8Num32">
    <w:name w:val="WW8Num32"/>
    <w:basedOn w:val="ListeYok"/>
    <w:rsid w:val="00422460"/>
    <w:pPr>
      <w:numPr>
        <w:numId w:val="32"/>
      </w:numPr>
    </w:pPr>
  </w:style>
  <w:style w:type="numbering" w:customStyle="1" w:styleId="WW8Num33">
    <w:name w:val="WW8Num33"/>
    <w:basedOn w:val="ListeYok"/>
    <w:rsid w:val="00422460"/>
    <w:pPr>
      <w:numPr>
        <w:numId w:val="33"/>
      </w:numPr>
    </w:pPr>
  </w:style>
  <w:style w:type="numbering" w:customStyle="1" w:styleId="WW8Num34">
    <w:name w:val="WW8Num34"/>
    <w:basedOn w:val="ListeYok"/>
    <w:rsid w:val="00422460"/>
    <w:pPr>
      <w:numPr>
        <w:numId w:val="71"/>
      </w:numPr>
    </w:pPr>
  </w:style>
  <w:style w:type="numbering" w:customStyle="1" w:styleId="WW8Num35">
    <w:name w:val="WW8Num35"/>
    <w:basedOn w:val="ListeYok"/>
    <w:rsid w:val="00422460"/>
    <w:pPr>
      <w:numPr>
        <w:numId w:val="75"/>
      </w:numPr>
    </w:pPr>
  </w:style>
  <w:style w:type="numbering" w:customStyle="1" w:styleId="WW8Num36">
    <w:name w:val="WW8Num36"/>
    <w:basedOn w:val="ListeYok"/>
    <w:rsid w:val="00422460"/>
    <w:pPr>
      <w:numPr>
        <w:numId w:val="34"/>
      </w:numPr>
    </w:pPr>
  </w:style>
  <w:style w:type="numbering" w:customStyle="1" w:styleId="WW8Num37">
    <w:name w:val="WW8Num37"/>
    <w:basedOn w:val="ListeYok"/>
    <w:rsid w:val="00422460"/>
    <w:pPr>
      <w:numPr>
        <w:numId w:val="35"/>
      </w:numPr>
    </w:pPr>
  </w:style>
  <w:style w:type="numbering" w:customStyle="1" w:styleId="WW8Num39">
    <w:name w:val="WW8Num39"/>
    <w:basedOn w:val="ListeYok"/>
    <w:rsid w:val="00422460"/>
    <w:pPr>
      <w:numPr>
        <w:numId w:val="36"/>
      </w:numPr>
    </w:pPr>
  </w:style>
  <w:style w:type="numbering" w:customStyle="1" w:styleId="WW8Num40">
    <w:name w:val="WW8Num40"/>
    <w:basedOn w:val="ListeYok"/>
    <w:rsid w:val="00422460"/>
    <w:pPr>
      <w:numPr>
        <w:numId w:val="37"/>
      </w:numPr>
    </w:pPr>
  </w:style>
  <w:style w:type="numbering" w:customStyle="1" w:styleId="WW8Num44">
    <w:name w:val="WW8Num44"/>
    <w:basedOn w:val="ListeYok"/>
    <w:rsid w:val="00422460"/>
    <w:pPr>
      <w:numPr>
        <w:numId w:val="38"/>
      </w:numPr>
    </w:pPr>
  </w:style>
  <w:style w:type="numbering" w:customStyle="1" w:styleId="WW8Num48">
    <w:name w:val="WW8Num48"/>
    <w:basedOn w:val="ListeYok"/>
    <w:rsid w:val="00422460"/>
    <w:pPr>
      <w:numPr>
        <w:numId w:val="73"/>
      </w:numPr>
    </w:pPr>
  </w:style>
  <w:style w:type="numbering" w:customStyle="1" w:styleId="WW8Num59">
    <w:name w:val="WW8Num59"/>
    <w:basedOn w:val="ListeYok"/>
    <w:rsid w:val="00422460"/>
    <w:pPr>
      <w:numPr>
        <w:numId w:val="66"/>
      </w:numPr>
    </w:pPr>
  </w:style>
  <w:style w:type="numbering" w:customStyle="1" w:styleId="WW8Num61">
    <w:name w:val="WW8Num61"/>
    <w:basedOn w:val="ListeYok"/>
    <w:rsid w:val="00422460"/>
    <w:pPr>
      <w:numPr>
        <w:numId w:val="11"/>
      </w:numPr>
    </w:pPr>
  </w:style>
  <w:style w:type="numbering" w:customStyle="1" w:styleId="WW8Num101">
    <w:name w:val="WW8Num101"/>
    <w:basedOn w:val="ListeYok"/>
    <w:rsid w:val="00422460"/>
    <w:pPr>
      <w:numPr>
        <w:numId w:val="12"/>
      </w:numPr>
    </w:pPr>
  </w:style>
  <w:style w:type="numbering" w:customStyle="1" w:styleId="WW8Num281">
    <w:name w:val="WW8Num281"/>
    <w:basedOn w:val="ListeYok"/>
    <w:rsid w:val="00422460"/>
    <w:pPr>
      <w:numPr>
        <w:numId w:val="13"/>
      </w:numPr>
    </w:pPr>
  </w:style>
  <w:style w:type="numbering" w:customStyle="1" w:styleId="WW8Num291">
    <w:name w:val="WW8Num291"/>
    <w:basedOn w:val="ListeYok"/>
    <w:rsid w:val="00422460"/>
    <w:pPr>
      <w:numPr>
        <w:numId w:val="14"/>
      </w:numPr>
    </w:pPr>
  </w:style>
  <w:style w:type="numbering" w:customStyle="1" w:styleId="WW8Num301">
    <w:name w:val="WW8Num301"/>
    <w:basedOn w:val="ListeYok"/>
    <w:rsid w:val="00422460"/>
    <w:pPr>
      <w:numPr>
        <w:numId w:val="15"/>
      </w:numPr>
    </w:pPr>
  </w:style>
  <w:style w:type="numbering" w:customStyle="1" w:styleId="WW8Num311">
    <w:name w:val="WW8Num311"/>
    <w:basedOn w:val="ListeYok"/>
    <w:rsid w:val="00422460"/>
    <w:pPr>
      <w:numPr>
        <w:numId w:val="16"/>
      </w:numPr>
    </w:pPr>
  </w:style>
  <w:style w:type="numbering" w:customStyle="1" w:styleId="WW8Num321">
    <w:name w:val="WW8Num321"/>
    <w:basedOn w:val="ListeYok"/>
    <w:rsid w:val="00422460"/>
    <w:pPr>
      <w:numPr>
        <w:numId w:val="17"/>
      </w:numPr>
    </w:pPr>
  </w:style>
  <w:style w:type="numbering" w:customStyle="1" w:styleId="WW8Num331">
    <w:name w:val="WW8Num331"/>
    <w:basedOn w:val="ListeYok"/>
    <w:rsid w:val="00422460"/>
    <w:pPr>
      <w:numPr>
        <w:numId w:val="18"/>
      </w:numPr>
    </w:pPr>
  </w:style>
  <w:style w:type="numbering" w:customStyle="1" w:styleId="WW8Num341">
    <w:name w:val="WW8Num341"/>
    <w:basedOn w:val="ListeYok"/>
    <w:rsid w:val="00422460"/>
    <w:pPr>
      <w:numPr>
        <w:numId w:val="19"/>
      </w:numPr>
    </w:pPr>
  </w:style>
  <w:style w:type="numbering" w:customStyle="1" w:styleId="WW8Num351">
    <w:name w:val="WW8Num351"/>
    <w:basedOn w:val="ListeYok"/>
    <w:rsid w:val="00422460"/>
    <w:pPr>
      <w:numPr>
        <w:numId w:val="20"/>
      </w:numPr>
    </w:pPr>
  </w:style>
  <w:style w:type="numbering" w:customStyle="1" w:styleId="WW8Num361">
    <w:name w:val="WW8Num361"/>
    <w:basedOn w:val="ListeYok"/>
    <w:rsid w:val="00422460"/>
    <w:pPr>
      <w:numPr>
        <w:numId w:val="21"/>
      </w:numPr>
    </w:pPr>
  </w:style>
  <w:style w:type="numbering" w:customStyle="1" w:styleId="WW8Num371">
    <w:name w:val="WW8Num371"/>
    <w:basedOn w:val="ListeYok"/>
    <w:rsid w:val="00422460"/>
    <w:pPr>
      <w:numPr>
        <w:numId w:val="22"/>
      </w:numPr>
    </w:pPr>
  </w:style>
  <w:style w:type="numbering" w:customStyle="1" w:styleId="WW8Num391">
    <w:name w:val="WW8Num391"/>
    <w:basedOn w:val="ListeYok"/>
    <w:rsid w:val="00422460"/>
    <w:pPr>
      <w:numPr>
        <w:numId w:val="23"/>
      </w:numPr>
    </w:pPr>
  </w:style>
  <w:style w:type="numbering" w:customStyle="1" w:styleId="WW8Num401">
    <w:name w:val="WW8Num401"/>
    <w:basedOn w:val="ListeYok"/>
    <w:rsid w:val="00422460"/>
    <w:pPr>
      <w:numPr>
        <w:numId w:val="24"/>
      </w:numPr>
    </w:pPr>
  </w:style>
  <w:style w:type="numbering" w:customStyle="1" w:styleId="WW8Num441">
    <w:name w:val="WW8Num441"/>
    <w:basedOn w:val="ListeYok"/>
    <w:rsid w:val="00422460"/>
    <w:pPr>
      <w:numPr>
        <w:numId w:val="25"/>
      </w:numPr>
    </w:pPr>
  </w:style>
  <w:style w:type="numbering" w:customStyle="1" w:styleId="WW8Num481">
    <w:name w:val="WW8Num481"/>
    <w:basedOn w:val="ListeYok"/>
    <w:rsid w:val="00422460"/>
    <w:pPr>
      <w:numPr>
        <w:numId w:val="26"/>
      </w:numPr>
    </w:pPr>
  </w:style>
  <w:style w:type="numbering" w:customStyle="1" w:styleId="WW8Num591">
    <w:name w:val="WW8Num591"/>
    <w:basedOn w:val="ListeYok"/>
    <w:rsid w:val="00422460"/>
    <w:pPr>
      <w:numPr>
        <w:numId w:val="64"/>
      </w:numPr>
    </w:pPr>
  </w:style>
  <w:style w:type="paragraph" w:customStyle="1" w:styleId="Standard">
    <w:name w:val="Standard"/>
    <w:rsid w:val="00422460"/>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22460"/>
    <w:pPr>
      <w:numPr>
        <w:numId w:val="39"/>
      </w:numPr>
    </w:pPr>
  </w:style>
  <w:style w:type="numbering" w:customStyle="1" w:styleId="WW8Num49">
    <w:name w:val="WW8Num49"/>
    <w:basedOn w:val="ListeYok"/>
    <w:rsid w:val="00422460"/>
    <w:pPr>
      <w:numPr>
        <w:numId w:val="40"/>
      </w:numPr>
    </w:pPr>
  </w:style>
  <w:style w:type="numbering" w:customStyle="1" w:styleId="WW8Num58">
    <w:name w:val="WW8Num58"/>
    <w:basedOn w:val="ListeYok"/>
    <w:rsid w:val="00422460"/>
    <w:pPr>
      <w:numPr>
        <w:numId w:val="41"/>
      </w:numPr>
    </w:pPr>
  </w:style>
  <w:style w:type="numbering" w:customStyle="1" w:styleId="WW8Num1">
    <w:name w:val="WW8Num1"/>
    <w:basedOn w:val="ListeYok"/>
    <w:rsid w:val="00422460"/>
    <w:pPr>
      <w:numPr>
        <w:numId w:val="78"/>
      </w:numPr>
    </w:pPr>
  </w:style>
  <w:style w:type="numbering" w:customStyle="1" w:styleId="WW8Num7">
    <w:name w:val="WW8Num7"/>
    <w:basedOn w:val="ListeYok"/>
    <w:rsid w:val="00422460"/>
    <w:pPr>
      <w:numPr>
        <w:numId w:val="42"/>
      </w:numPr>
    </w:pPr>
  </w:style>
  <w:style w:type="numbering" w:customStyle="1" w:styleId="WW8Num11">
    <w:name w:val="WW8Num11"/>
    <w:basedOn w:val="ListeYok"/>
    <w:rsid w:val="00422460"/>
    <w:pPr>
      <w:numPr>
        <w:numId w:val="79"/>
      </w:numPr>
    </w:pPr>
  </w:style>
  <w:style w:type="numbering" w:customStyle="1" w:styleId="WW8Num14">
    <w:name w:val="WW8Num14"/>
    <w:basedOn w:val="ListeYok"/>
    <w:rsid w:val="00422460"/>
    <w:pPr>
      <w:numPr>
        <w:numId w:val="72"/>
      </w:numPr>
    </w:pPr>
  </w:style>
  <w:style w:type="numbering" w:customStyle="1" w:styleId="WW8Num15">
    <w:name w:val="WW8Num15"/>
    <w:basedOn w:val="ListeYok"/>
    <w:rsid w:val="00422460"/>
    <w:pPr>
      <w:numPr>
        <w:numId w:val="74"/>
      </w:numPr>
    </w:pPr>
  </w:style>
  <w:style w:type="numbering" w:customStyle="1" w:styleId="WW8Num16">
    <w:name w:val="WW8Num16"/>
    <w:basedOn w:val="ListeYok"/>
    <w:rsid w:val="00422460"/>
    <w:pPr>
      <w:numPr>
        <w:numId w:val="43"/>
      </w:numPr>
    </w:pPr>
  </w:style>
  <w:style w:type="numbering" w:customStyle="1" w:styleId="WW8Num17">
    <w:name w:val="WW8Num17"/>
    <w:basedOn w:val="ListeYok"/>
    <w:rsid w:val="00422460"/>
    <w:pPr>
      <w:numPr>
        <w:numId w:val="77"/>
      </w:numPr>
    </w:pPr>
  </w:style>
  <w:style w:type="numbering" w:customStyle="1" w:styleId="WW8Num18">
    <w:name w:val="WW8Num18"/>
    <w:basedOn w:val="ListeYok"/>
    <w:rsid w:val="00422460"/>
    <w:pPr>
      <w:numPr>
        <w:numId w:val="44"/>
      </w:numPr>
    </w:pPr>
  </w:style>
  <w:style w:type="numbering" w:customStyle="1" w:styleId="WW8Num20">
    <w:name w:val="WW8Num20"/>
    <w:basedOn w:val="ListeYok"/>
    <w:rsid w:val="00422460"/>
    <w:pPr>
      <w:numPr>
        <w:numId w:val="45"/>
      </w:numPr>
    </w:pPr>
  </w:style>
  <w:style w:type="numbering" w:customStyle="1" w:styleId="WW8Num21">
    <w:name w:val="WW8Num21"/>
    <w:basedOn w:val="ListeYok"/>
    <w:rsid w:val="00422460"/>
    <w:pPr>
      <w:numPr>
        <w:numId w:val="46"/>
      </w:numPr>
    </w:pPr>
  </w:style>
  <w:style w:type="numbering" w:customStyle="1" w:styleId="WW8Num22">
    <w:name w:val="WW8Num22"/>
    <w:basedOn w:val="ListeYok"/>
    <w:rsid w:val="00422460"/>
    <w:pPr>
      <w:numPr>
        <w:numId w:val="47"/>
      </w:numPr>
    </w:pPr>
  </w:style>
  <w:style w:type="numbering" w:customStyle="1" w:styleId="WW8Num23">
    <w:name w:val="WW8Num23"/>
    <w:basedOn w:val="ListeYok"/>
    <w:rsid w:val="00422460"/>
    <w:pPr>
      <w:numPr>
        <w:numId w:val="48"/>
      </w:numPr>
    </w:pPr>
  </w:style>
  <w:style w:type="numbering" w:customStyle="1" w:styleId="WW8Num25">
    <w:name w:val="WW8Num25"/>
    <w:basedOn w:val="ListeYok"/>
    <w:rsid w:val="00422460"/>
    <w:pPr>
      <w:numPr>
        <w:numId w:val="49"/>
      </w:numPr>
    </w:pPr>
  </w:style>
  <w:style w:type="numbering" w:customStyle="1" w:styleId="WW8Num26">
    <w:name w:val="WW8Num26"/>
    <w:basedOn w:val="ListeYok"/>
    <w:rsid w:val="00422460"/>
    <w:pPr>
      <w:numPr>
        <w:numId w:val="50"/>
      </w:numPr>
    </w:pPr>
  </w:style>
  <w:style w:type="numbering" w:customStyle="1" w:styleId="WW8Num27">
    <w:name w:val="WW8Num27"/>
    <w:basedOn w:val="ListeYok"/>
    <w:rsid w:val="00422460"/>
    <w:pPr>
      <w:numPr>
        <w:numId w:val="51"/>
      </w:numPr>
    </w:pPr>
  </w:style>
  <w:style w:type="numbering" w:customStyle="1" w:styleId="WW8Num41">
    <w:name w:val="WW8Num41"/>
    <w:basedOn w:val="ListeYok"/>
    <w:rsid w:val="00422460"/>
    <w:pPr>
      <w:numPr>
        <w:numId w:val="65"/>
      </w:numPr>
    </w:pPr>
  </w:style>
  <w:style w:type="numbering" w:customStyle="1" w:styleId="WW8Num42">
    <w:name w:val="WW8Num42"/>
    <w:basedOn w:val="ListeYok"/>
    <w:rsid w:val="00422460"/>
    <w:pPr>
      <w:numPr>
        <w:numId w:val="67"/>
      </w:numPr>
    </w:pPr>
  </w:style>
  <w:style w:type="numbering" w:customStyle="1" w:styleId="WW8Num45">
    <w:name w:val="WW8Num45"/>
    <w:basedOn w:val="ListeYok"/>
    <w:rsid w:val="00422460"/>
    <w:pPr>
      <w:numPr>
        <w:numId w:val="70"/>
      </w:numPr>
    </w:pPr>
  </w:style>
  <w:style w:type="numbering" w:customStyle="1" w:styleId="WW8Num46">
    <w:name w:val="WW8Num46"/>
    <w:basedOn w:val="ListeYok"/>
    <w:rsid w:val="00422460"/>
    <w:pPr>
      <w:numPr>
        <w:numId w:val="68"/>
      </w:numPr>
    </w:pPr>
  </w:style>
  <w:style w:type="numbering" w:customStyle="1" w:styleId="WW8Num50">
    <w:name w:val="WW8Num50"/>
    <w:basedOn w:val="ListeYok"/>
    <w:rsid w:val="00422460"/>
    <w:pPr>
      <w:numPr>
        <w:numId w:val="76"/>
      </w:numPr>
    </w:pPr>
  </w:style>
  <w:style w:type="numbering" w:customStyle="1" w:styleId="WW8Num52">
    <w:name w:val="WW8Num52"/>
    <w:basedOn w:val="ListeYok"/>
    <w:rsid w:val="00422460"/>
    <w:pPr>
      <w:numPr>
        <w:numId w:val="52"/>
      </w:numPr>
    </w:pPr>
  </w:style>
  <w:style w:type="numbering" w:customStyle="1" w:styleId="WW8Num53">
    <w:name w:val="WW8Num53"/>
    <w:basedOn w:val="ListeYok"/>
    <w:rsid w:val="00422460"/>
    <w:pPr>
      <w:numPr>
        <w:numId w:val="69"/>
      </w:numPr>
    </w:pPr>
  </w:style>
  <w:style w:type="numbering" w:customStyle="1" w:styleId="WW8Num56">
    <w:name w:val="WW8Num56"/>
    <w:basedOn w:val="ListeYok"/>
    <w:rsid w:val="00422460"/>
    <w:pPr>
      <w:numPr>
        <w:numId w:val="62"/>
      </w:numPr>
    </w:pPr>
  </w:style>
  <w:style w:type="numbering" w:customStyle="1" w:styleId="WW8Num60">
    <w:name w:val="WW8Num60"/>
    <w:basedOn w:val="ListeYok"/>
    <w:rsid w:val="00422460"/>
    <w:pPr>
      <w:numPr>
        <w:numId w:val="63"/>
      </w:numPr>
    </w:pPr>
  </w:style>
  <w:style w:type="numbering" w:customStyle="1" w:styleId="ListeYok4">
    <w:name w:val="Liste Yok4"/>
    <w:next w:val="ListeYok"/>
    <w:uiPriority w:val="99"/>
    <w:semiHidden/>
    <w:unhideWhenUsed/>
    <w:rsid w:val="00422460"/>
  </w:style>
  <w:style w:type="table" w:customStyle="1" w:styleId="TabloKlavuzu3">
    <w:name w:val="Tablo Kılavuzu3"/>
    <w:basedOn w:val="NormalTablo"/>
    <w:next w:val="TabloKlavuzu"/>
    <w:uiPriority w:val="59"/>
    <w:rsid w:val="00422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22460"/>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22460"/>
    <w:pPr>
      <w:spacing w:after="240"/>
      <w:jc w:val="center"/>
    </w:pPr>
    <w:rPr>
      <w:b/>
      <w:noProof/>
      <w:snapToGrid w:val="0"/>
      <w:sz w:val="32"/>
      <w:szCs w:val="20"/>
      <w:lang w:eastAsia="en-US"/>
    </w:rPr>
  </w:style>
  <w:style w:type="character" w:customStyle="1" w:styleId="Kpr1">
    <w:name w:val="Köprü1"/>
    <w:uiPriority w:val="99"/>
    <w:unhideWhenUsed/>
    <w:rsid w:val="00422460"/>
    <w:rPr>
      <w:color w:val="0000FF"/>
      <w:u w:val="single"/>
    </w:rPr>
  </w:style>
  <w:style w:type="paragraph" w:styleId="SonnotMetni">
    <w:name w:val="endnote text"/>
    <w:basedOn w:val="Normal"/>
    <w:link w:val="SonnotMetniChar"/>
    <w:uiPriority w:val="99"/>
    <w:unhideWhenUsed/>
    <w:rsid w:val="00422460"/>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422460"/>
    <w:rPr>
      <w:rFonts w:ascii="Calibri" w:eastAsia="Calibri" w:hAnsi="Calibri" w:cs="Times New Roman"/>
      <w:sz w:val="20"/>
      <w:szCs w:val="20"/>
    </w:rPr>
  </w:style>
  <w:style w:type="paragraph" w:styleId="NormalWeb">
    <w:name w:val="Normal (Web)"/>
    <w:basedOn w:val="Normal"/>
    <w:uiPriority w:val="99"/>
    <w:unhideWhenUsed/>
    <w:rsid w:val="00422460"/>
    <w:pPr>
      <w:spacing w:before="100" w:beforeAutospacing="1" w:after="100" w:afterAutospacing="1"/>
    </w:pPr>
  </w:style>
  <w:style w:type="numbering" w:customStyle="1" w:styleId="ListeYok5">
    <w:name w:val="Liste Yok5"/>
    <w:next w:val="ListeYok"/>
    <w:uiPriority w:val="99"/>
    <w:semiHidden/>
    <w:unhideWhenUsed/>
    <w:rsid w:val="00422460"/>
  </w:style>
  <w:style w:type="table" w:customStyle="1" w:styleId="TabloKlavuzu4">
    <w:name w:val="Tablo Kılavuzu4"/>
    <w:basedOn w:val="NormalTablo"/>
    <w:next w:val="TabloKlavuzu"/>
    <w:uiPriority w:val="59"/>
    <w:rsid w:val="00422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22460"/>
    <w:pPr>
      <w:spacing w:before="200" w:after="160"/>
      <w:ind w:left="864" w:right="864"/>
      <w:jc w:val="center"/>
    </w:pPr>
    <w:rPr>
      <w:rFonts w:ascii="Cambria" w:eastAsiaTheme="minorHAnsi" w:hAnsi="Cambria" w:cstheme="minorBidi"/>
      <w:i/>
      <w:iCs/>
      <w:color w:val="5A5A5A"/>
      <w:sz w:val="22"/>
      <w:szCs w:val="22"/>
      <w:lang w:eastAsia="en-US"/>
    </w:rPr>
  </w:style>
  <w:style w:type="character" w:customStyle="1" w:styleId="AlntChar">
    <w:name w:val="Alıntı Char"/>
    <w:link w:val="Alnt"/>
    <w:uiPriority w:val="29"/>
    <w:rsid w:val="00422460"/>
    <w:rPr>
      <w:i/>
      <w:iCs/>
      <w:color w:val="404040"/>
      <w:sz w:val="24"/>
      <w:szCs w:val="24"/>
    </w:rPr>
  </w:style>
  <w:style w:type="paragraph" w:customStyle="1" w:styleId="IntenseQuote1">
    <w:name w:val="Intense Quote1"/>
    <w:basedOn w:val="Normal"/>
    <w:next w:val="Normal"/>
    <w:link w:val="IntenseQuoteChar"/>
    <w:uiPriority w:val="30"/>
    <w:qFormat/>
    <w:rsid w:val="00422460"/>
    <w:pPr>
      <w:pBdr>
        <w:top w:val="single" w:sz="4" w:space="10" w:color="5B9BD5"/>
        <w:bottom w:val="single" w:sz="4" w:space="10" w:color="5B9BD5"/>
      </w:pBdr>
      <w:spacing w:before="360" w:after="360"/>
      <w:ind w:left="864" w:right="864"/>
      <w:jc w:val="center"/>
    </w:pPr>
    <w:rPr>
      <w:rFonts w:ascii="Cambria" w:eastAsiaTheme="minorHAnsi" w:hAnsi="Cambria" w:cstheme="minorBidi"/>
      <w:i/>
      <w:iCs/>
      <w:color w:val="FFFFFF"/>
      <w:lang w:eastAsia="en-US"/>
    </w:rPr>
  </w:style>
  <w:style w:type="character" w:customStyle="1" w:styleId="GlAlntChar">
    <w:name w:val="Güçlü Alıntı Char"/>
    <w:link w:val="GlAlnt"/>
    <w:uiPriority w:val="30"/>
    <w:rsid w:val="00422460"/>
    <w:rPr>
      <w:i/>
      <w:iCs/>
      <w:color w:val="5B9BD5"/>
      <w:sz w:val="24"/>
      <w:szCs w:val="24"/>
    </w:rPr>
  </w:style>
  <w:style w:type="paragraph" w:customStyle="1" w:styleId="1">
    <w:name w:val="1"/>
    <w:basedOn w:val="Normal"/>
    <w:next w:val="AltBilgi"/>
    <w:uiPriority w:val="99"/>
    <w:rsid w:val="00422460"/>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422460"/>
    <w:rPr>
      <w:sz w:val="20"/>
      <w:szCs w:val="20"/>
    </w:rPr>
  </w:style>
  <w:style w:type="paragraph" w:customStyle="1" w:styleId="3-normalyaz">
    <w:name w:val="3-normalyaz"/>
    <w:basedOn w:val="Normal"/>
    <w:rsid w:val="00422460"/>
    <w:pPr>
      <w:spacing w:before="100" w:beforeAutospacing="1" w:after="100" w:afterAutospacing="1"/>
    </w:pPr>
  </w:style>
  <w:style w:type="character" w:customStyle="1" w:styleId="spelle">
    <w:name w:val="spelle"/>
    <w:rsid w:val="00422460"/>
  </w:style>
  <w:style w:type="character" w:customStyle="1" w:styleId="grame">
    <w:name w:val="grame"/>
    <w:rsid w:val="00422460"/>
  </w:style>
  <w:style w:type="character" w:customStyle="1" w:styleId="CharChar23">
    <w:name w:val="Char Char23"/>
    <w:locked/>
    <w:rsid w:val="00422460"/>
    <w:rPr>
      <w:sz w:val="24"/>
      <w:szCs w:val="24"/>
      <w:u w:val="single"/>
      <w:lang w:val="tr-TR" w:eastAsia="tr-TR" w:bidi="ar-SA"/>
    </w:rPr>
  </w:style>
  <w:style w:type="paragraph" w:styleId="ListeParagraf">
    <w:name w:val="List Paragraph"/>
    <w:basedOn w:val="Normal"/>
    <w:uiPriority w:val="34"/>
    <w:qFormat/>
    <w:rsid w:val="003A6E31"/>
    <w:pPr>
      <w:ind w:left="720"/>
      <w:contextualSpacing/>
    </w:pPr>
  </w:style>
  <w:style w:type="paragraph" w:customStyle="1" w:styleId="NoSpacing3">
    <w:name w:val="No Spacing3"/>
    <w:basedOn w:val="Normal"/>
    <w:uiPriority w:val="1"/>
    <w:qFormat/>
    <w:rsid w:val="00F40B4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F40B42"/>
  </w:style>
  <w:style w:type="paragraph" w:styleId="AralkYok">
    <w:name w:val="No Spacing"/>
    <w:basedOn w:val="Normal"/>
    <w:link w:val="AralkYokChar"/>
    <w:uiPriority w:val="1"/>
    <w:qFormat/>
    <w:rsid w:val="00F40B42"/>
    <w:rPr>
      <w:rFonts w:asciiTheme="minorHAnsi" w:eastAsiaTheme="minorHAnsi" w:hAnsiTheme="minorHAnsi" w:cstheme="minorBidi"/>
      <w:sz w:val="22"/>
      <w:szCs w:val="22"/>
      <w:lang w:eastAsia="en-US"/>
    </w:rPr>
  </w:style>
  <w:style w:type="paragraph" w:customStyle="1" w:styleId="AralkYok1">
    <w:name w:val="Aralık Yok1"/>
    <w:basedOn w:val="Normal"/>
    <w:qFormat/>
    <w:rsid w:val="005E5AC0"/>
    <w:rPr>
      <w:sz w:val="20"/>
      <w:szCs w:val="20"/>
    </w:rPr>
  </w:style>
  <w:style w:type="paragraph" w:customStyle="1" w:styleId="AralkYok2">
    <w:name w:val="Aralık Yok2"/>
    <w:basedOn w:val="Normal"/>
    <w:qFormat/>
    <w:rsid w:val="0055711A"/>
    <w:rPr>
      <w:sz w:val="20"/>
      <w:szCs w:val="20"/>
    </w:rPr>
  </w:style>
  <w:style w:type="paragraph" w:customStyle="1" w:styleId="msonospacing0">
    <w:name w:val="msonospacing"/>
    <w:rsid w:val="003258D0"/>
    <w:pPr>
      <w:spacing w:after="0" w:line="240" w:lineRule="auto"/>
    </w:pPr>
    <w:rPr>
      <w:rFonts w:ascii="Calibri" w:eastAsia="Calibri" w:hAnsi="Calibri" w:cs="Times New Roman"/>
      <w:lang w:val="en-US"/>
    </w:rPr>
  </w:style>
  <w:style w:type="paragraph" w:customStyle="1" w:styleId="Balk10">
    <w:name w:val="_ Başlık 1"/>
    <w:basedOn w:val="Normal"/>
    <w:rsid w:val="003258D0"/>
    <w:pPr>
      <w:spacing w:after="240" w:line="25" w:lineRule="atLeast"/>
      <w:jc w:val="center"/>
    </w:pPr>
    <w:rPr>
      <w:b/>
    </w:rPr>
  </w:style>
  <w:style w:type="paragraph" w:customStyle="1" w:styleId="4">
    <w:name w:val="4"/>
    <w:basedOn w:val="Normal"/>
    <w:next w:val="stBilgi"/>
    <w:link w:val="stBilgiChar0"/>
    <w:uiPriority w:val="99"/>
    <w:rsid w:val="004D5C0B"/>
    <w:pPr>
      <w:tabs>
        <w:tab w:val="right" w:pos="9072"/>
      </w:tabs>
    </w:pPr>
    <w:rPr>
      <w:rFonts w:asciiTheme="minorHAnsi" w:eastAsiaTheme="minorHAnsi" w:hAnsiTheme="minorHAnsi" w:cstheme="minorBidi"/>
      <w:lang w:val="en-US" w:eastAsia="en-US"/>
    </w:rPr>
  </w:style>
  <w:style w:type="character" w:customStyle="1" w:styleId="AltBilgiChar0">
    <w:name w:val="Alt Bilgi Char"/>
    <w:uiPriority w:val="99"/>
    <w:rsid w:val="004D5C0B"/>
    <w:rPr>
      <w:sz w:val="24"/>
      <w:szCs w:val="24"/>
      <w:lang w:val="en-US"/>
    </w:rPr>
  </w:style>
  <w:style w:type="character" w:customStyle="1" w:styleId="stBilgiChar0">
    <w:name w:val="Üst Bilgi Char"/>
    <w:link w:val="4"/>
    <w:uiPriority w:val="99"/>
    <w:rsid w:val="004D5C0B"/>
    <w:rPr>
      <w:sz w:val="24"/>
      <w:szCs w:val="24"/>
      <w:lang w:val="en-US"/>
    </w:rPr>
  </w:style>
  <w:style w:type="character" w:customStyle="1" w:styleId="CharChar4">
    <w:name w:val="Char Char4"/>
    <w:locked/>
    <w:rsid w:val="004D5C0B"/>
    <w:rPr>
      <w:rFonts w:ascii="Calibri" w:hAnsi="Calibri"/>
      <w:sz w:val="22"/>
      <w:szCs w:val="22"/>
      <w:lang w:val="tr-TR" w:eastAsia="tr-TR" w:bidi="ar-SA"/>
    </w:rPr>
  </w:style>
  <w:style w:type="paragraph" w:customStyle="1" w:styleId="AralkYok3">
    <w:name w:val="Aralık Yok3"/>
    <w:basedOn w:val="Normal"/>
    <w:qFormat/>
    <w:rsid w:val="004D5C0B"/>
    <w:rPr>
      <w:sz w:val="20"/>
      <w:szCs w:val="20"/>
    </w:rPr>
  </w:style>
  <w:style w:type="table" w:customStyle="1" w:styleId="TabloKlavuzu5">
    <w:name w:val="Tablo Kılavuzu5"/>
    <w:basedOn w:val="NormalTablo"/>
    <w:next w:val="TabloKlavuzu"/>
    <w:uiPriority w:val="59"/>
    <w:rsid w:val="004D5C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D5C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next w:val="AltBilgi"/>
    <w:uiPriority w:val="99"/>
    <w:rsid w:val="004D5C0B"/>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4D5C0B"/>
    <w:rPr>
      <w:b/>
      <w:bCs/>
      <w:i/>
      <w:iCs/>
    </w:rPr>
  </w:style>
  <w:style w:type="character" w:customStyle="1" w:styleId="AlntChar1">
    <w:name w:val="Alıntı Char1"/>
    <w:uiPriority w:val="29"/>
    <w:rsid w:val="004D5C0B"/>
    <w:rPr>
      <w:rFonts w:ascii="Cambria" w:eastAsia="Times New Roman" w:hAnsi="Cambria" w:cs="Times New Roman"/>
      <w:i/>
      <w:iCs/>
      <w:color w:val="5A5A5A"/>
    </w:rPr>
  </w:style>
  <w:style w:type="character" w:customStyle="1" w:styleId="GlAlntChar1">
    <w:name w:val="Güçlü Alıntı Char1"/>
    <w:uiPriority w:val="30"/>
    <w:rsid w:val="004D5C0B"/>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D5C0B"/>
    <w:rPr>
      <w:i/>
      <w:iCs/>
      <w:color w:val="404040"/>
    </w:rPr>
  </w:style>
  <w:style w:type="character" w:styleId="HafifBavuru">
    <w:name w:val="Subtle Reference"/>
    <w:uiPriority w:val="31"/>
    <w:qFormat/>
    <w:rsid w:val="004D5C0B"/>
    <w:rPr>
      <w:smallCaps/>
      <w:color w:val="404040"/>
      <w:u w:val="single" w:color="7F7F7F"/>
    </w:rPr>
  </w:style>
  <w:style w:type="character" w:styleId="GlBavuru">
    <w:name w:val="Intense Reference"/>
    <w:uiPriority w:val="32"/>
    <w:qFormat/>
    <w:rsid w:val="004D5C0B"/>
    <w:rPr>
      <w:b/>
      <w:bCs/>
      <w:smallCaps/>
      <w:spacing w:val="5"/>
      <w:u w:val="single"/>
    </w:rPr>
  </w:style>
  <w:style w:type="character" w:styleId="KitapBal">
    <w:name w:val="Book Title"/>
    <w:uiPriority w:val="33"/>
    <w:qFormat/>
    <w:rsid w:val="004D5C0B"/>
    <w:rPr>
      <w:b/>
      <w:bCs/>
      <w:smallCaps/>
    </w:rPr>
  </w:style>
  <w:style w:type="paragraph" w:styleId="TBal">
    <w:name w:val="TOC Heading"/>
    <w:basedOn w:val="Balk1"/>
    <w:next w:val="Normal"/>
    <w:uiPriority w:val="39"/>
    <w:qFormat/>
    <w:rsid w:val="004D5C0B"/>
    <w:pPr>
      <w:keepLines/>
      <w:spacing w:before="320"/>
      <w:ind w:left="0"/>
      <w:outlineLvl w:val="9"/>
    </w:pPr>
    <w:rPr>
      <w:rFonts w:ascii="Calibri Light" w:eastAsia="SimSun" w:hAnsi="Calibri Light"/>
      <w:color w:val="2E74B5"/>
    </w:rPr>
  </w:style>
  <w:style w:type="paragraph" w:styleId="Alnt">
    <w:name w:val="Quote"/>
    <w:basedOn w:val="Normal"/>
    <w:next w:val="Normal"/>
    <w:link w:val="AlntChar"/>
    <w:uiPriority w:val="29"/>
    <w:qFormat/>
    <w:rsid w:val="004D5C0B"/>
    <w:pPr>
      <w:spacing w:before="160" w:after="120" w:line="264" w:lineRule="auto"/>
      <w:ind w:left="720" w:right="720"/>
    </w:pPr>
    <w:rPr>
      <w:rFonts w:asciiTheme="minorHAnsi" w:eastAsiaTheme="minorHAnsi" w:hAnsiTheme="minorHAnsi" w:cstheme="minorBidi"/>
      <w:i/>
      <w:iCs/>
      <w:color w:val="404040"/>
      <w:lang w:eastAsia="en-US"/>
    </w:rPr>
  </w:style>
  <w:style w:type="character" w:customStyle="1" w:styleId="AlntChar2">
    <w:name w:val="Alıntı Char2"/>
    <w:basedOn w:val="VarsaylanParagrafYazTipi"/>
    <w:uiPriority w:val="29"/>
    <w:rsid w:val="004D5C0B"/>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4D5C0B"/>
    <w:pPr>
      <w:pBdr>
        <w:left w:val="single" w:sz="18" w:space="12" w:color="5B9BD5"/>
      </w:pBdr>
      <w:spacing w:before="100" w:beforeAutospacing="1" w:after="120" w:line="300" w:lineRule="auto"/>
      <w:ind w:left="1224" w:right="1224"/>
    </w:pPr>
    <w:rPr>
      <w:rFonts w:asciiTheme="minorHAnsi" w:eastAsiaTheme="minorHAnsi" w:hAnsiTheme="minorHAnsi" w:cstheme="minorBidi"/>
      <w:i/>
      <w:iCs/>
      <w:color w:val="5B9BD5"/>
      <w:lang w:eastAsia="en-US"/>
    </w:rPr>
  </w:style>
  <w:style w:type="character" w:customStyle="1" w:styleId="GlAlntChar2">
    <w:name w:val="Güçlü Alıntı Char2"/>
    <w:basedOn w:val="VarsaylanParagrafYazTipi"/>
    <w:uiPriority w:val="30"/>
    <w:rsid w:val="004D5C0B"/>
    <w:rPr>
      <w:rFonts w:ascii="Times New Roman" w:eastAsia="Times New Roman" w:hAnsi="Times New Roman" w:cs="Times New Roman"/>
      <w:i/>
      <w:iCs/>
      <w:color w:val="5B9BD5" w:themeColor="accent1"/>
      <w:sz w:val="24"/>
      <w:szCs w:val="24"/>
      <w:lang w:eastAsia="tr-TR"/>
    </w:rPr>
  </w:style>
  <w:style w:type="paragraph" w:styleId="Dzeltme">
    <w:name w:val="Revision"/>
    <w:hidden/>
    <w:uiPriority w:val="99"/>
    <w:semiHidden/>
    <w:rsid w:val="004D5C0B"/>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D5C0B"/>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4D5C0B"/>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4D5C0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4D5C0B"/>
    <w:rPr>
      <w:rFonts w:ascii="Cambria" w:eastAsia="Times New Roman" w:hAnsi="Cambria" w:cs="Times New Roman"/>
      <w:i/>
      <w:iCs/>
      <w:color w:val="FFFFFF"/>
      <w:sz w:val="24"/>
      <w:szCs w:val="24"/>
      <w:shd w:val="clear" w:color="auto" w:fill="4F81BD"/>
      <w:lang w:bidi="en-US"/>
    </w:rPr>
  </w:style>
  <w:style w:type="table" w:customStyle="1" w:styleId="TabloKlavuzu7">
    <w:name w:val="Tablo Kılavuzu7"/>
    <w:basedOn w:val="NormalTablo"/>
    <w:next w:val="TabloKlavuzu"/>
    <w:uiPriority w:val="59"/>
    <w:rsid w:val="004D5C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E2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11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uiPriority w:val="99"/>
    <w:rsid w:val="00184317"/>
    <w:pPr>
      <w:tabs>
        <w:tab w:val="right" w:pos="9072"/>
      </w:tabs>
    </w:pPr>
    <w:rPr>
      <w:lang w:val="en-US"/>
    </w:rPr>
  </w:style>
  <w:style w:type="paragraph" w:customStyle="1" w:styleId="Madde1">
    <w:name w:val="_ Madde 1"/>
    <w:basedOn w:val="NoSpacing3"/>
    <w:rsid w:val="0043536B"/>
    <w:pPr>
      <w:numPr>
        <w:numId w:val="95"/>
      </w:numPr>
      <w:tabs>
        <w:tab w:val="clear" w:pos="5319"/>
        <w:tab w:val="num" w:pos="360"/>
      </w:tabs>
      <w:spacing w:after="120" w:line="25" w:lineRule="atLeast"/>
      <w:ind w:left="0" w:firstLine="0"/>
      <w:jc w:val="both"/>
    </w:pPr>
    <w:rPr>
      <w:sz w:val="24"/>
      <w:szCs w:val="24"/>
    </w:rPr>
  </w:style>
  <w:style w:type="paragraph" w:customStyle="1" w:styleId="Maddea">
    <w:name w:val="_ Madde a"/>
    <w:basedOn w:val="NoSpacing3"/>
    <w:rsid w:val="0043536B"/>
    <w:pPr>
      <w:numPr>
        <w:ilvl w:val="1"/>
        <w:numId w:val="95"/>
      </w:numPr>
      <w:tabs>
        <w:tab w:val="clear" w:pos="1077"/>
        <w:tab w:val="num" w:pos="360"/>
      </w:tabs>
      <w:spacing w:after="120" w:line="25" w:lineRule="atLeast"/>
      <w:ind w:left="0" w:firstLine="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4907">
      <w:bodyDiv w:val="1"/>
      <w:marLeft w:val="0"/>
      <w:marRight w:val="0"/>
      <w:marTop w:val="0"/>
      <w:marBottom w:val="0"/>
      <w:divBdr>
        <w:top w:val="none" w:sz="0" w:space="0" w:color="auto"/>
        <w:left w:val="none" w:sz="0" w:space="0" w:color="auto"/>
        <w:bottom w:val="none" w:sz="0" w:space="0" w:color="auto"/>
        <w:right w:val="none" w:sz="0" w:space="0" w:color="auto"/>
      </w:divBdr>
    </w:div>
    <w:div w:id="340939117">
      <w:bodyDiv w:val="1"/>
      <w:marLeft w:val="0"/>
      <w:marRight w:val="0"/>
      <w:marTop w:val="0"/>
      <w:marBottom w:val="0"/>
      <w:divBdr>
        <w:top w:val="none" w:sz="0" w:space="0" w:color="auto"/>
        <w:left w:val="none" w:sz="0" w:space="0" w:color="auto"/>
        <w:bottom w:val="none" w:sz="0" w:space="0" w:color="auto"/>
        <w:right w:val="none" w:sz="0" w:space="0" w:color="auto"/>
      </w:divBdr>
    </w:div>
    <w:div w:id="490371263">
      <w:bodyDiv w:val="1"/>
      <w:marLeft w:val="0"/>
      <w:marRight w:val="0"/>
      <w:marTop w:val="0"/>
      <w:marBottom w:val="0"/>
      <w:divBdr>
        <w:top w:val="none" w:sz="0" w:space="0" w:color="auto"/>
        <w:left w:val="none" w:sz="0" w:space="0" w:color="auto"/>
        <w:bottom w:val="none" w:sz="0" w:space="0" w:color="auto"/>
        <w:right w:val="none" w:sz="0" w:space="0" w:color="auto"/>
      </w:divBdr>
    </w:div>
    <w:div w:id="607347466">
      <w:bodyDiv w:val="1"/>
      <w:marLeft w:val="0"/>
      <w:marRight w:val="0"/>
      <w:marTop w:val="0"/>
      <w:marBottom w:val="0"/>
      <w:divBdr>
        <w:top w:val="none" w:sz="0" w:space="0" w:color="auto"/>
        <w:left w:val="none" w:sz="0" w:space="0" w:color="auto"/>
        <w:bottom w:val="none" w:sz="0" w:space="0" w:color="auto"/>
        <w:right w:val="none" w:sz="0" w:space="0" w:color="auto"/>
      </w:divBdr>
    </w:div>
    <w:div w:id="1116212090">
      <w:bodyDiv w:val="1"/>
      <w:marLeft w:val="0"/>
      <w:marRight w:val="0"/>
      <w:marTop w:val="0"/>
      <w:marBottom w:val="0"/>
      <w:divBdr>
        <w:top w:val="none" w:sz="0" w:space="0" w:color="auto"/>
        <w:left w:val="none" w:sz="0" w:space="0" w:color="auto"/>
        <w:bottom w:val="none" w:sz="0" w:space="0" w:color="auto"/>
        <w:right w:val="none" w:sz="0" w:space="0" w:color="auto"/>
      </w:divBdr>
    </w:div>
    <w:div w:id="1202523252">
      <w:bodyDiv w:val="1"/>
      <w:marLeft w:val="0"/>
      <w:marRight w:val="0"/>
      <w:marTop w:val="0"/>
      <w:marBottom w:val="0"/>
      <w:divBdr>
        <w:top w:val="none" w:sz="0" w:space="0" w:color="auto"/>
        <w:left w:val="none" w:sz="0" w:space="0" w:color="auto"/>
        <w:bottom w:val="none" w:sz="0" w:space="0" w:color="auto"/>
        <w:right w:val="none" w:sz="0" w:space="0" w:color="auto"/>
      </w:divBdr>
    </w:div>
    <w:div w:id="1391342899">
      <w:bodyDiv w:val="1"/>
      <w:marLeft w:val="0"/>
      <w:marRight w:val="0"/>
      <w:marTop w:val="0"/>
      <w:marBottom w:val="0"/>
      <w:divBdr>
        <w:top w:val="none" w:sz="0" w:space="0" w:color="auto"/>
        <w:left w:val="none" w:sz="0" w:space="0" w:color="auto"/>
        <w:bottom w:val="none" w:sz="0" w:space="0" w:color="auto"/>
        <w:right w:val="none" w:sz="0" w:space="0" w:color="auto"/>
      </w:divBdr>
    </w:div>
    <w:div w:id="1433890077">
      <w:bodyDiv w:val="1"/>
      <w:marLeft w:val="0"/>
      <w:marRight w:val="0"/>
      <w:marTop w:val="0"/>
      <w:marBottom w:val="0"/>
      <w:divBdr>
        <w:top w:val="none" w:sz="0" w:space="0" w:color="auto"/>
        <w:left w:val="none" w:sz="0" w:space="0" w:color="auto"/>
        <w:bottom w:val="none" w:sz="0" w:space="0" w:color="auto"/>
        <w:right w:val="none" w:sz="0" w:space="0" w:color="auto"/>
      </w:divBdr>
    </w:div>
    <w:div w:id="1662352147">
      <w:bodyDiv w:val="1"/>
      <w:marLeft w:val="0"/>
      <w:marRight w:val="0"/>
      <w:marTop w:val="0"/>
      <w:marBottom w:val="0"/>
      <w:divBdr>
        <w:top w:val="none" w:sz="0" w:space="0" w:color="auto"/>
        <w:left w:val="none" w:sz="0" w:space="0" w:color="auto"/>
        <w:bottom w:val="none" w:sz="0" w:space="0" w:color="auto"/>
        <w:right w:val="none" w:sz="0" w:space="0" w:color="auto"/>
      </w:divBdr>
    </w:div>
    <w:div w:id="1675451705">
      <w:bodyDiv w:val="1"/>
      <w:marLeft w:val="0"/>
      <w:marRight w:val="0"/>
      <w:marTop w:val="0"/>
      <w:marBottom w:val="0"/>
      <w:divBdr>
        <w:top w:val="none" w:sz="0" w:space="0" w:color="auto"/>
        <w:left w:val="none" w:sz="0" w:space="0" w:color="auto"/>
        <w:bottom w:val="none" w:sz="0" w:space="0" w:color="auto"/>
        <w:right w:val="none" w:sz="0" w:space="0" w:color="auto"/>
      </w:divBdr>
    </w:div>
    <w:div w:id="1741440516">
      <w:bodyDiv w:val="1"/>
      <w:marLeft w:val="0"/>
      <w:marRight w:val="0"/>
      <w:marTop w:val="0"/>
      <w:marBottom w:val="0"/>
      <w:divBdr>
        <w:top w:val="none" w:sz="0" w:space="0" w:color="auto"/>
        <w:left w:val="none" w:sz="0" w:space="0" w:color="auto"/>
        <w:bottom w:val="none" w:sz="0" w:space="0" w:color="auto"/>
        <w:right w:val="none" w:sz="0" w:space="0" w:color="auto"/>
      </w:divBdr>
    </w:div>
    <w:div w:id="1780829797">
      <w:bodyDiv w:val="1"/>
      <w:marLeft w:val="0"/>
      <w:marRight w:val="0"/>
      <w:marTop w:val="0"/>
      <w:marBottom w:val="0"/>
      <w:divBdr>
        <w:top w:val="none" w:sz="0" w:space="0" w:color="auto"/>
        <w:left w:val="none" w:sz="0" w:space="0" w:color="auto"/>
        <w:bottom w:val="none" w:sz="0" w:space="0" w:color="auto"/>
        <w:right w:val="none" w:sz="0" w:space="0" w:color="auto"/>
      </w:divBdr>
    </w:div>
    <w:div w:id="19754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1B6550-B9A8-4BF3-95E2-9DA829172298}"/>
</file>

<file path=customXml/itemProps2.xml><?xml version="1.0" encoding="utf-8"?>
<ds:datastoreItem xmlns:ds="http://schemas.openxmlformats.org/officeDocument/2006/customXml" ds:itemID="{C39E3704-F213-481F-ADE3-502E18AA66BF}"/>
</file>

<file path=customXml/itemProps3.xml><?xml version="1.0" encoding="utf-8"?>
<ds:datastoreItem xmlns:ds="http://schemas.openxmlformats.org/officeDocument/2006/customXml" ds:itemID="{2DC29231-69F0-419D-BBF1-DA2D1487C5AB}"/>
</file>

<file path=customXml/itemProps4.xml><?xml version="1.0" encoding="utf-8"?>
<ds:datastoreItem xmlns:ds="http://schemas.openxmlformats.org/officeDocument/2006/customXml" ds:itemID="{3560AA6A-9EAC-49F3-98BC-1EF501214D79}"/>
</file>

<file path=docProps/app.xml><?xml version="1.0" encoding="utf-8"?>
<Properties xmlns="http://schemas.openxmlformats.org/officeDocument/2006/extended-properties" xmlns:vt="http://schemas.openxmlformats.org/officeDocument/2006/docPropsVTypes">
  <Template>Normal</Template>
  <TotalTime>1402</TotalTime>
  <Pages>50</Pages>
  <Words>10900</Words>
  <Characters>62132</Characters>
  <Application>Microsoft Office Word</Application>
  <DocSecurity>0</DocSecurity>
  <Lines>517</Lines>
  <Paragraphs>145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SAYALAN</dc:creator>
  <cp:keywords/>
  <dc:description/>
  <cp:lastModifiedBy>cspr</cp:lastModifiedBy>
  <cp:revision>154</cp:revision>
  <cp:lastPrinted>2020-06-26T15:58:00Z</cp:lastPrinted>
  <dcterms:created xsi:type="dcterms:W3CDTF">2020-06-20T13:07:00Z</dcterms:created>
  <dcterms:modified xsi:type="dcterms:W3CDTF">2020-07-29T09:12:00Z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