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E4A" w:rsidRDefault="00584E4A" w:rsidP="00584E4A">
      <w:pPr>
        <w:pStyle w:val="AralkYok1"/>
        <w:jc w:val="both"/>
        <w:rPr>
          <w:b/>
          <w:bCs/>
          <w:sz w:val="44"/>
          <w:szCs w:val="44"/>
        </w:rPr>
      </w:pPr>
      <w:bookmarkStart w:id="0" w:name="_Toc90373014"/>
    </w:p>
    <w:p w:rsidR="00584E4A" w:rsidRDefault="00584E4A" w:rsidP="00584E4A">
      <w:pPr>
        <w:pStyle w:val="AralkYok1"/>
        <w:jc w:val="both"/>
        <w:rPr>
          <w:b/>
          <w:bCs/>
          <w:sz w:val="44"/>
          <w:szCs w:val="44"/>
        </w:rPr>
      </w:pPr>
    </w:p>
    <w:p w:rsidR="00584E4A" w:rsidRDefault="00584E4A" w:rsidP="00584E4A">
      <w:pPr>
        <w:pStyle w:val="AralkYok1"/>
        <w:jc w:val="both"/>
        <w:rPr>
          <w:b/>
          <w:bCs/>
          <w:sz w:val="44"/>
          <w:szCs w:val="44"/>
        </w:rPr>
      </w:pPr>
    </w:p>
    <w:p w:rsidR="00584E4A" w:rsidRDefault="00584E4A" w:rsidP="00584E4A">
      <w:pPr>
        <w:pStyle w:val="AralkYok1"/>
        <w:jc w:val="both"/>
        <w:rPr>
          <w:b/>
          <w:bCs/>
          <w:sz w:val="44"/>
          <w:szCs w:val="44"/>
        </w:rPr>
      </w:pPr>
    </w:p>
    <w:p w:rsidR="00584E4A" w:rsidRPr="00A342DB" w:rsidRDefault="00584E4A" w:rsidP="00584E4A">
      <w:pPr>
        <w:pStyle w:val="AralkYok1"/>
        <w:jc w:val="center"/>
        <w:rPr>
          <w:b/>
          <w:bCs/>
          <w:sz w:val="44"/>
          <w:szCs w:val="44"/>
        </w:rPr>
      </w:pPr>
      <w:r w:rsidRPr="00A342DB">
        <w:rPr>
          <w:b/>
          <w:bCs/>
          <w:sz w:val="44"/>
          <w:szCs w:val="44"/>
        </w:rPr>
        <w:t>2026</w:t>
      </w:r>
    </w:p>
    <w:p w:rsidR="00584E4A" w:rsidRPr="00A342DB" w:rsidRDefault="00584E4A" w:rsidP="00584E4A">
      <w:pPr>
        <w:pStyle w:val="AralkYok1"/>
        <w:jc w:val="center"/>
        <w:rPr>
          <w:b/>
          <w:bCs/>
          <w:sz w:val="44"/>
          <w:szCs w:val="44"/>
        </w:rPr>
      </w:pPr>
    </w:p>
    <w:p w:rsidR="00584E4A" w:rsidRPr="00A342DB" w:rsidRDefault="00584E4A" w:rsidP="00584E4A">
      <w:pPr>
        <w:pStyle w:val="AralkYok1"/>
        <w:jc w:val="center"/>
        <w:rPr>
          <w:b/>
          <w:bCs/>
          <w:color w:val="EE0000"/>
          <w:sz w:val="44"/>
          <w:szCs w:val="44"/>
        </w:rPr>
      </w:pPr>
      <w:r w:rsidRPr="00A342DB">
        <w:rPr>
          <w:b/>
          <w:bCs/>
          <w:sz w:val="44"/>
          <w:szCs w:val="44"/>
        </w:rPr>
        <w:t>YEM KARMA MAKİNESİ HİBE PROGRAMI</w:t>
      </w:r>
    </w:p>
    <w:p w:rsidR="00584E4A" w:rsidRPr="00A342DB" w:rsidRDefault="00584E4A" w:rsidP="00584E4A">
      <w:pPr>
        <w:pStyle w:val="AralkYok1"/>
        <w:jc w:val="center"/>
        <w:rPr>
          <w:sz w:val="24"/>
          <w:szCs w:val="24"/>
        </w:rPr>
      </w:pPr>
    </w:p>
    <w:p w:rsidR="00584E4A" w:rsidRPr="00A342DB" w:rsidRDefault="00584E4A" w:rsidP="00584E4A">
      <w:pPr>
        <w:pStyle w:val="AralkYok1"/>
        <w:jc w:val="center"/>
        <w:rPr>
          <w:sz w:val="24"/>
          <w:szCs w:val="24"/>
        </w:rPr>
      </w:pPr>
      <w:r w:rsidRPr="00A342DB">
        <w:rPr>
          <w:sz w:val="24"/>
          <w:szCs w:val="24"/>
        </w:rPr>
        <w:t>KÜMELENME YATIRIM ORTAKLIĞI (Bireysel Hibeler)</w:t>
      </w:r>
    </w:p>
    <w:p w:rsidR="00584E4A" w:rsidRPr="00A342DB" w:rsidRDefault="00584E4A" w:rsidP="00584E4A">
      <w:pPr>
        <w:pStyle w:val="AralkYok1"/>
        <w:jc w:val="center"/>
        <w:rPr>
          <w:sz w:val="24"/>
          <w:szCs w:val="24"/>
        </w:rPr>
      </w:pPr>
    </w:p>
    <w:p w:rsidR="00584E4A" w:rsidRPr="00A342DB" w:rsidRDefault="00584E4A" w:rsidP="00584E4A">
      <w:pPr>
        <w:pStyle w:val="AralkYok1"/>
        <w:jc w:val="center"/>
        <w:rPr>
          <w:b/>
          <w:bCs/>
          <w:sz w:val="44"/>
          <w:szCs w:val="44"/>
        </w:rPr>
      </w:pPr>
      <w:r w:rsidRPr="00A342DB">
        <w:rPr>
          <w:b/>
          <w:bCs/>
          <w:sz w:val="44"/>
          <w:szCs w:val="44"/>
        </w:rPr>
        <w:t>UYGULAMA PLANI</w:t>
      </w:r>
    </w:p>
    <w:p w:rsidR="00584E4A" w:rsidRPr="00A342DB" w:rsidRDefault="00584E4A" w:rsidP="00584E4A">
      <w:pPr>
        <w:pStyle w:val="AralkYok1"/>
        <w:jc w:val="center"/>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b/>
          <w:bCs/>
          <w:sz w:val="32"/>
          <w:szCs w:val="32"/>
        </w:rPr>
      </w:pPr>
      <w:r w:rsidRPr="00A342DB">
        <w:rPr>
          <w:b/>
          <w:bCs/>
          <w:sz w:val="32"/>
          <w:szCs w:val="32"/>
        </w:rPr>
        <w:t>İl Adı</w:t>
      </w:r>
      <w:r w:rsidRPr="00A342DB">
        <w:rPr>
          <w:b/>
          <w:bCs/>
          <w:sz w:val="32"/>
          <w:szCs w:val="32"/>
        </w:rPr>
        <w:tab/>
      </w:r>
      <w:r w:rsidRPr="00A342DB">
        <w:rPr>
          <w:b/>
          <w:bCs/>
          <w:sz w:val="32"/>
          <w:szCs w:val="32"/>
        </w:rPr>
        <w:tab/>
        <w:t>: SİNOP</w:t>
      </w:r>
    </w:p>
    <w:p w:rsidR="00584E4A" w:rsidRPr="00A342DB" w:rsidRDefault="00584E4A" w:rsidP="00584E4A">
      <w:pPr>
        <w:pStyle w:val="AralkYok1"/>
        <w:jc w:val="both"/>
        <w:rPr>
          <w:b/>
          <w:bCs/>
          <w:color w:val="FF0000"/>
          <w:sz w:val="32"/>
          <w:szCs w:val="32"/>
        </w:rPr>
      </w:pPr>
      <w:r w:rsidRPr="00A342DB">
        <w:rPr>
          <w:b/>
          <w:bCs/>
          <w:sz w:val="32"/>
          <w:szCs w:val="32"/>
        </w:rPr>
        <w:t>EKK Adı</w:t>
      </w:r>
      <w:r w:rsidRPr="00A342DB">
        <w:rPr>
          <w:b/>
          <w:bCs/>
          <w:sz w:val="32"/>
          <w:szCs w:val="32"/>
        </w:rPr>
        <w:tab/>
      </w:r>
      <w:r w:rsidRPr="00A342DB">
        <w:rPr>
          <w:b/>
          <w:bCs/>
          <w:sz w:val="32"/>
          <w:szCs w:val="32"/>
        </w:rPr>
        <w:tab/>
        <w:t>:</w:t>
      </w:r>
      <w:r>
        <w:rPr>
          <w:b/>
          <w:bCs/>
          <w:sz w:val="32"/>
          <w:szCs w:val="32"/>
        </w:rPr>
        <w:t xml:space="preserve"> </w:t>
      </w:r>
      <w:r w:rsidRPr="00A342DB">
        <w:rPr>
          <w:b/>
          <w:bCs/>
          <w:sz w:val="32"/>
          <w:szCs w:val="32"/>
        </w:rPr>
        <w:t>KÜME (1-2-3)</w:t>
      </w:r>
    </w:p>
    <w:p w:rsidR="00584E4A" w:rsidRPr="00A342DB" w:rsidRDefault="00584E4A" w:rsidP="00584E4A">
      <w:pPr>
        <w:pStyle w:val="AralkYok1"/>
        <w:jc w:val="both"/>
        <w:rPr>
          <w:b/>
          <w:bCs/>
          <w:sz w:val="32"/>
          <w:szCs w:val="32"/>
        </w:rPr>
      </w:pPr>
      <w:r w:rsidRPr="00A342DB">
        <w:rPr>
          <w:b/>
          <w:bCs/>
          <w:sz w:val="32"/>
          <w:szCs w:val="32"/>
        </w:rPr>
        <w:t>Tarih</w:t>
      </w:r>
      <w:r w:rsidRPr="00A342DB">
        <w:rPr>
          <w:b/>
          <w:bCs/>
          <w:sz w:val="32"/>
          <w:szCs w:val="32"/>
        </w:rPr>
        <w:tab/>
      </w:r>
      <w:r w:rsidRPr="00A342DB">
        <w:rPr>
          <w:b/>
          <w:bCs/>
          <w:sz w:val="32"/>
          <w:szCs w:val="32"/>
        </w:rPr>
        <w:tab/>
        <w:t>:</w:t>
      </w:r>
      <w:r>
        <w:rPr>
          <w:b/>
          <w:bCs/>
          <w:sz w:val="32"/>
          <w:szCs w:val="32"/>
        </w:rPr>
        <w:t xml:space="preserve"> </w:t>
      </w:r>
      <w:r w:rsidRPr="00A342DB">
        <w:rPr>
          <w:b/>
          <w:bCs/>
          <w:sz w:val="32"/>
          <w:szCs w:val="32"/>
        </w:rPr>
        <w:t>23/03/2026</w:t>
      </w:r>
      <w:bookmarkEnd w:id="0"/>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Default="00584E4A" w:rsidP="00584E4A">
      <w:pPr>
        <w:pStyle w:val="AralkYok1"/>
        <w:jc w:val="both"/>
        <w:rPr>
          <w:sz w:val="24"/>
          <w:szCs w:val="24"/>
          <w:lang w:val="en-US" w:eastAsia="x-none"/>
        </w:rPr>
      </w:pPr>
    </w:p>
    <w:p w:rsidR="00584E4A" w:rsidRPr="00A342DB" w:rsidRDefault="00584E4A" w:rsidP="00584E4A">
      <w:pPr>
        <w:pStyle w:val="AralkYok1"/>
        <w:jc w:val="both"/>
        <w:rPr>
          <w:sz w:val="24"/>
          <w:szCs w:val="24"/>
          <w:lang w:val="en-US" w:eastAsia="x-none"/>
        </w:rPr>
      </w:pPr>
    </w:p>
    <w:p w:rsidR="00584E4A" w:rsidRPr="00A342DB" w:rsidRDefault="00584E4A" w:rsidP="00584E4A">
      <w:pPr>
        <w:pStyle w:val="AralkYok1"/>
        <w:jc w:val="both"/>
        <w:rPr>
          <w:sz w:val="24"/>
          <w:szCs w:val="24"/>
          <w:lang w:val="en-US" w:eastAsia="x-none"/>
        </w:rPr>
      </w:pPr>
    </w:p>
    <w:p w:rsidR="00584E4A" w:rsidRPr="00A342DB" w:rsidRDefault="00584E4A" w:rsidP="00584E4A">
      <w:pPr>
        <w:pStyle w:val="AralkYok1"/>
        <w:jc w:val="center"/>
        <w:rPr>
          <w:b/>
          <w:bCs/>
          <w:sz w:val="24"/>
          <w:szCs w:val="24"/>
        </w:rPr>
      </w:pPr>
      <w:r w:rsidRPr="00A342DB">
        <w:rPr>
          <w:b/>
          <w:bCs/>
          <w:sz w:val="24"/>
          <w:szCs w:val="24"/>
        </w:rPr>
        <w:lastRenderedPageBreak/>
        <w:t>YEM KARMA MAKİNESİ</w:t>
      </w:r>
    </w:p>
    <w:p w:rsidR="00584E4A" w:rsidRDefault="00584E4A" w:rsidP="00584E4A">
      <w:pPr>
        <w:pStyle w:val="AralkYok1"/>
        <w:jc w:val="center"/>
        <w:rPr>
          <w:b/>
          <w:bCs/>
          <w:sz w:val="24"/>
          <w:szCs w:val="24"/>
        </w:rPr>
      </w:pPr>
      <w:r w:rsidRPr="00A342DB">
        <w:rPr>
          <w:b/>
          <w:bCs/>
          <w:sz w:val="24"/>
          <w:szCs w:val="24"/>
        </w:rPr>
        <w:t>2026 YILI 1. HİBE ÇAĞRI DÖNEMİ UYGULAMA PLANI</w:t>
      </w:r>
    </w:p>
    <w:p w:rsidR="00584E4A" w:rsidRPr="00A342DB" w:rsidRDefault="00584E4A" w:rsidP="00584E4A">
      <w:pPr>
        <w:pStyle w:val="AralkYok1"/>
        <w:jc w:val="both"/>
        <w:rPr>
          <w:b/>
          <w:bCs/>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810"/>
        <w:gridCol w:w="7556"/>
      </w:tblGrid>
      <w:tr w:rsidR="00584E4A" w:rsidRPr="00A342DB" w:rsidTr="00281C42">
        <w:trPr>
          <w:trHeight w:val="318"/>
          <w:jc w:val="center"/>
        </w:trPr>
        <w:tc>
          <w:tcPr>
            <w:tcW w:w="1552" w:type="dxa"/>
            <w:shd w:val="clear" w:color="auto" w:fill="D9D9D9"/>
            <w:vAlign w:val="center"/>
          </w:tcPr>
          <w:p w:rsidR="00584E4A" w:rsidRPr="00A342DB" w:rsidRDefault="00584E4A" w:rsidP="00281C42">
            <w:pPr>
              <w:pStyle w:val="AralkYok1"/>
              <w:jc w:val="both"/>
              <w:rPr>
                <w:sz w:val="24"/>
                <w:szCs w:val="24"/>
              </w:rPr>
            </w:pPr>
            <w:r w:rsidRPr="00A342DB">
              <w:rPr>
                <w:sz w:val="24"/>
                <w:szCs w:val="24"/>
              </w:rPr>
              <w:br w:type="page"/>
              <w:t>Ana Bileşen</w:t>
            </w:r>
          </w:p>
        </w:tc>
        <w:tc>
          <w:tcPr>
            <w:tcW w:w="810" w:type="dxa"/>
            <w:vAlign w:val="center"/>
          </w:tcPr>
          <w:p w:rsidR="00584E4A" w:rsidRPr="00A342DB" w:rsidRDefault="00584E4A" w:rsidP="00281C42">
            <w:pPr>
              <w:pStyle w:val="AralkYok1"/>
              <w:jc w:val="both"/>
              <w:rPr>
                <w:sz w:val="24"/>
                <w:szCs w:val="24"/>
              </w:rPr>
            </w:pPr>
            <w:r w:rsidRPr="00A342DB">
              <w:rPr>
                <w:sz w:val="24"/>
                <w:szCs w:val="24"/>
              </w:rPr>
              <w:t>C.1</w:t>
            </w:r>
          </w:p>
        </w:tc>
        <w:tc>
          <w:tcPr>
            <w:tcW w:w="7556" w:type="dxa"/>
            <w:vAlign w:val="center"/>
          </w:tcPr>
          <w:p w:rsidR="00584E4A" w:rsidRPr="00A342DB" w:rsidRDefault="00584E4A" w:rsidP="00281C42">
            <w:pPr>
              <w:pStyle w:val="AralkYok1"/>
              <w:jc w:val="both"/>
              <w:rPr>
                <w:sz w:val="24"/>
                <w:szCs w:val="24"/>
              </w:rPr>
            </w:pPr>
            <w:r w:rsidRPr="00A342DB">
              <w:rPr>
                <w:sz w:val="24"/>
                <w:szCs w:val="24"/>
              </w:rPr>
              <w:t>Ekonomik Kalkınma Kümelerinin Teşvik Edilmesi</w:t>
            </w:r>
          </w:p>
        </w:tc>
      </w:tr>
      <w:tr w:rsidR="00584E4A" w:rsidRPr="00A342DB" w:rsidTr="00281C42">
        <w:trPr>
          <w:trHeight w:val="318"/>
          <w:jc w:val="center"/>
        </w:trPr>
        <w:tc>
          <w:tcPr>
            <w:tcW w:w="1552" w:type="dxa"/>
            <w:shd w:val="clear" w:color="auto" w:fill="D9D9D9"/>
            <w:vAlign w:val="center"/>
          </w:tcPr>
          <w:p w:rsidR="00584E4A" w:rsidRPr="00A342DB" w:rsidRDefault="00584E4A" w:rsidP="00281C42">
            <w:pPr>
              <w:pStyle w:val="AralkYok1"/>
              <w:jc w:val="both"/>
              <w:rPr>
                <w:sz w:val="24"/>
                <w:szCs w:val="24"/>
              </w:rPr>
            </w:pPr>
            <w:r w:rsidRPr="00A342DB">
              <w:rPr>
                <w:sz w:val="24"/>
                <w:szCs w:val="24"/>
              </w:rPr>
              <w:t>Alt Bileşen</w:t>
            </w:r>
          </w:p>
        </w:tc>
        <w:tc>
          <w:tcPr>
            <w:tcW w:w="810" w:type="dxa"/>
            <w:vAlign w:val="center"/>
          </w:tcPr>
          <w:p w:rsidR="00584E4A" w:rsidRPr="00A342DB" w:rsidRDefault="00584E4A" w:rsidP="00281C42">
            <w:pPr>
              <w:pStyle w:val="AralkYok1"/>
              <w:jc w:val="both"/>
              <w:rPr>
                <w:sz w:val="24"/>
                <w:szCs w:val="24"/>
              </w:rPr>
            </w:pPr>
            <w:r w:rsidRPr="00A342DB">
              <w:rPr>
                <w:sz w:val="24"/>
                <w:szCs w:val="24"/>
              </w:rPr>
              <w:t>SC4.1</w:t>
            </w:r>
          </w:p>
        </w:tc>
        <w:tc>
          <w:tcPr>
            <w:tcW w:w="7556" w:type="dxa"/>
            <w:vAlign w:val="center"/>
          </w:tcPr>
          <w:p w:rsidR="00584E4A" w:rsidRPr="00A342DB" w:rsidRDefault="00584E4A" w:rsidP="00281C42">
            <w:pPr>
              <w:pStyle w:val="AralkYok1"/>
              <w:jc w:val="both"/>
              <w:rPr>
                <w:sz w:val="24"/>
                <w:szCs w:val="24"/>
              </w:rPr>
            </w:pPr>
            <w:r w:rsidRPr="00A342DB">
              <w:rPr>
                <w:sz w:val="24"/>
                <w:szCs w:val="24"/>
              </w:rPr>
              <w:t>Değer Zincirinin Gelişmesine Yönelik Bireysel Yatırımların Desteklenmesi</w:t>
            </w:r>
          </w:p>
        </w:tc>
      </w:tr>
      <w:tr w:rsidR="00584E4A" w:rsidRPr="00A342DB" w:rsidTr="00281C42">
        <w:trPr>
          <w:trHeight w:val="317"/>
          <w:jc w:val="center"/>
        </w:trPr>
        <w:tc>
          <w:tcPr>
            <w:tcW w:w="1552" w:type="dxa"/>
            <w:shd w:val="clear" w:color="auto" w:fill="D9D9D9"/>
            <w:vAlign w:val="center"/>
          </w:tcPr>
          <w:p w:rsidR="00584E4A" w:rsidRPr="00A342DB" w:rsidRDefault="00584E4A" w:rsidP="00281C42">
            <w:pPr>
              <w:pStyle w:val="AralkYok1"/>
              <w:jc w:val="both"/>
              <w:rPr>
                <w:sz w:val="24"/>
                <w:szCs w:val="24"/>
              </w:rPr>
            </w:pPr>
            <w:r w:rsidRPr="00A342DB">
              <w:rPr>
                <w:sz w:val="24"/>
                <w:szCs w:val="24"/>
              </w:rPr>
              <w:t>Ana Faaliyet</w:t>
            </w:r>
          </w:p>
        </w:tc>
        <w:tc>
          <w:tcPr>
            <w:tcW w:w="810" w:type="dxa"/>
            <w:vAlign w:val="center"/>
          </w:tcPr>
          <w:p w:rsidR="00584E4A" w:rsidRPr="00A342DB" w:rsidRDefault="00584E4A" w:rsidP="00281C42">
            <w:pPr>
              <w:pStyle w:val="AralkYok1"/>
              <w:jc w:val="both"/>
              <w:rPr>
                <w:sz w:val="24"/>
                <w:szCs w:val="24"/>
              </w:rPr>
            </w:pPr>
            <w:r w:rsidRPr="00A342DB">
              <w:rPr>
                <w:sz w:val="24"/>
                <w:szCs w:val="24"/>
              </w:rPr>
              <w:t>1</w:t>
            </w:r>
          </w:p>
        </w:tc>
        <w:tc>
          <w:tcPr>
            <w:tcW w:w="7556" w:type="dxa"/>
            <w:vAlign w:val="center"/>
          </w:tcPr>
          <w:p w:rsidR="00584E4A" w:rsidRPr="00A342DB" w:rsidRDefault="00584E4A" w:rsidP="00281C42">
            <w:pPr>
              <w:pStyle w:val="AralkYok1"/>
              <w:jc w:val="both"/>
              <w:rPr>
                <w:sz w:val="24"/>
                <w:szCs w:val="24"/>
              </w:rPr>
            </w:pPr>
            <w:r w:rsidRPr="00A342DB">
              <w:rPr>
                <w:sz w:val="24"/>
                <w:szCs w:val="24"/>
              </w:rPr>
              <w:t>Kümelenme Yatırım Ortaklığı (Bireysel Hibeler)</w:t>
            </w:r>
          </w:p>
        </w:tc>
      </w:tr>
      <w:tr w:rsidR="00584E4A" w:rsidRPr="00A342DB" w:rsidTr="00281C42">
        <w:trPr>
          <w:trHeight w:val="317"/>
          <w:jc w:val="center"/>
        </w:trPr>
        <w:tc>
          <w:tcPr>
            <w:tcW w:w="1552" w:type="dxa"/>
            <w:shd w:val="clear" w:color="auto" w:fill="D9D9D9"/>
            <w:vAlign w:val="center"/>
          </w:tcPr>
          <w:p w:rsidR="00584E4A" w:rsidRPr="00A342DB" w:rsidDel="00A25E72" w:rsidRDefault="00584E4A" w:rsidP="00281C42">
            <w:pPr>
              <w:pStyle w:val="AralkYok1"/>
              <w:jc w:val="both"/>
              <w:rPr>
                <w:sz w:val="24"/>
                <w:szCs w:val="24"/>
              </w:rPr>
            </w:pPr>
            <w:r w:rsidRPr="00A342DB">
              <w:rPr>
                <w:sz w:val="24"/>
                <w:szCs w:val="24"/>
              </w:rPr>
              <w:t>Alt Faaliyet</w:t>
            </w:r>
          </w:p>
        </w:tc>
        <w:tc>
          <w:tcPr>
            <w:tcW w:w="810" w:type="dxa"/>
            <w:vAlign w:val="center"/>
          </w:tcPr>
          <w:p w:rsidR="00584E4A" w:rsidRPr="00A342DB" w:rsidRDefault="00584E4A" w:rsidP="00281C42">
            <w:pPr>
              <w:pStyle w:val="AralkYok1"/>
              <w:jc w:val="both"/>
              <w:rPr>
                <w:sz w:val="24"/>
                <w:szCs w:val="24"/>
              </w:rPr>
            </w:pPr>
            <w:r w:rsidRPr="00A342DB">
              <w:rPr>
                <w:sz w:val="24"/>
                <w:szCs w:val="24"/>
              </w:rPr>
              <w:t>1.9</w:t>
            </w:r>
          </w:p>
        </w:tc>
        <w:tc>
          <w:tcPr>
            <w:tcW w:w="7556" w:type="dxa"/>
            <w:vAlign w:val="center"/>
          </w:tcPr>
          <w:p w:rsidR="00584E4A" w:rsidRPr="00A342DB" w:rsidRDefault="00584E4A" w:rsidP="00281C42">
            <w:pPr>
              <w:pStyle w:val="AralkYok1"/>
              <w:jc w:val="both"/>
              <w:rPr>
                <w:color w:val="000000"/>
                <w:sz w:val="24"/>
                <w:szCs w:val="24"/>
              </w:rPr>
            </w:pPr>
            <w:r w:rsidRPr="00A342DB">
              <w:rPr>
                <w:color w:val="000000"/>
                <w:sz w:val="24"/>
                <w:szCs w:val="24"/>
              </w:rPr>
              <w:t>Yem Karma Makinesi</w:t>
            </w:r>
          </w:p>
        </w:tc>
      </w:tr>
    </w:tbl>
    <w:p w:rsidR="00584E4A" w:rsidRDefault="00584E4A" w:rsidP="00584E4A">
      <w:pPr>
        <w:pStyle w:val="AralkYok1"/>
        <w:jc w:val="both"/>
        <w:rPr>
          <w:sz w:val="24"/>
          <w:szCs w:val="24"/>
        </w:rPr>
      </w:pPr>
      <w:bookmarkStart w:id="1" w:name="_Toc90373015"/>
    </w:p>
    <w:p w:rsidR="00584E4A" w:rsidRDefault="00584E4A" w:rsidP="00584E4A">
      <w:pPr>
        <w:pStyle w:val="AralkYok1"/>
        <w:numPr>
          <w:ilvl w:val="0"/>
          <w:numId w:val="72"/>
        </w:numPr>
        <w:jc w:val="both"/>
        <w:rPr>
          <w:b/>
          <w:bCs/>
          <w:sz w:val="24"/>
          <w:szCs w:val="24"/>
        </w:rPr>
      </w:pPr>
      <w:r w:rsidRPr="00A342DB">
        <w:rPr>
          <w:b/>
          <w:bCs/>
          <w:sz w:val="24"/>
          <w:szCs w:val="24"/>
        </w:rPr>
        <w:t>Amaç</w:t>
      </w:r>
      <w:bookmarkEnd w:id="1"/>
      <w:r w:rsidRPr="00A342DB">
        <w:rPr>
          <w:b/>
          <w:bCs/>
          <w:sz w:val="24"/>
          <w:szCs w:val="24"/>
        </w:rPr>
        <w:t xml:space="preserve"> ve Gerekçe</w:t>
      </w:r>
    </w:p>
    <w:p w:rsidR="00584E4A" w:rsidRPr="00A342DB" w:rsidRDefault="00584E4A" w:rsidP="00584E4A">
      <w:pPr>
        <w:pStyle w:val="AralkYok1"/>
        <w:ind w:left="720"/>
        <w:jc w:val="both"/>
        <w:rPr>
          <w:b/>
          <w:bCs/>
          <w:sz w:val="24"/>
          <w:szCs w:val="24"/>
        </w:rPr>
      </w:pPr>
    </w:p>
    <w:p w:rsidR="00584E4A" w:rsidRDefault="00584E4A" w:rsidP="00584E4A">
      <w:pPr>
        <w:pStyle w:val="AralkYok1"/>
        <w:ind w:firstLine="360"/>
        <w:jc w:val="both"/>
        <w:rPr>
          <w:sz w:val="24"/>
          <w:szCs w:val="24"/>
        </w:rPr>
      </w:pPr>
      <w:r w:rsidRPr="00A342DB">
        <w:rPr>
          <w:sz w:val="24"/>
          <w:szCs w:val="24"/>
        </w:rPr>
        <w:t xml:space="preserve">KDAKP faaliyetleri, </w:t>
      </w:r>
      <w:proofErr w:type="spellStart"/>
      <w:r w:rsidRPr="00A342DB">
        <w:rPr>
          <w:sz w:val="24"/>
          <w:szCs w:val="24"/>
        </w:rPr>
        <w:t>Startejik</w:t>
      </w:r>
      <w:proofErr w:type="spellEnd"/>
      <w:r w:rsidRPr="00A342DB">
        <w:rPr>
          <w:sz w:val="24"/>
          <w:szCs w:val="24"/>
        </w:rPr>
        <w:t xml:space="preserve"> </w:t>
      </w:r>
      <w:r>
        <w:rPr>
          <w:sz w:val="24"/>
          <w:szCs w:val="24"/>
        </w:rPr>
        <w:t>Y</w:t>
      </w:r>
      <w:r w:rsidRPr="0014400E">
        <w:rPr>
          <w:sz w:val="24"/>
          <w:szCs w:val="24"/>
        </w:rPr>
        <w:t>at</w:t>
      </w:r>
      <w:r>
        <w:rPr>
          <w:sz w:val="24"/>
          <w:szCs w:val="24"/>
        </w:rPr>
        <w:t>ı</w:t>
      </w:r>
      <w:r w:rsidRPr="0014400E">
        <w:rPr>
          <w:sz w:val="24"/>
          <w:szCs w:val="24"/>
        </w:rPr>
        <w:t xml:space="preserve">rım </w:t>
      </w:r>
      <w:r>
        <w:rPr>
          <w:sz w:val="24"/>
          <w:szCs w:val="24"/>
        </w:rPr>
        <w:t>P</w:t>
      </w:r>
      <w:r w:rsidRPr="0014400E">
        <w:rPr>
          <w:sz w:val="24"/>
          <w:szCs w:val="24"/>
        </w:rPr>
        <w:t>lanları (SYP)’</w:t>
      </w:r>
      <w:proofErr w:type="spellStart"/>
      <w:r w:rsidRPr="0014400E">
        <w:rPr>
          <w:sz w:val="24"/>
          <w:szCs w:val="24"/>
        </w:rPr>
        <w:t>na</w:t>
      </w:r>
      <w:proofErr w:type="spellEnd"/>
      <w:r w:rsidRPr="0014400E">
        <w:rPr>
          <w:sz w:val="24"/>
          <w:szCs w:val="24"/>
        </w:rPr>
        <w:t xml:space="preserve"> dayanılarak ilgili mevzuatlara göre yürütülmektedir. Sinop ili </w:t>
      </w:r>
      <w:proofErr w:type="spellStart"/>
      <w:r w:rsidRPr="0014400E">
        <w:rPr>
          <w:sz w:val="24"/>
          <w:szCs w:val="24"/>
        </w:rPr>
        <w:t>SYP’lerde</w:t>
      </w:r>
      <w:proofErr w:type="spellEnd"/>
      <w:r w:rsidRPr="0014400E">
        <w:rPr>
          <w:sz w:val="24"/>
          <w:szCs w:val="24"/>
        </w:rPr>
        <w:t xml:space="preserve"> Da</w:t>
      </w:r>
      <w:r w:rsidRPr="00A342DB">
        <w:rPr>
          <w:sz w:val="24"/>
          <w:szCs w:val="24"/>
        </w:rPr>
        <w:t xml:space="preserve">na Eti ve İnek Sütü Değer Zincirleri analiz edilmiş ve Üretim miktarının artırılmasının yanı sıra kalitenin yükseltilmesine de katkıda bulunacak çeşitli alet </w:t>
      </w:r>
      <w:proofErr w:type="gramStart"/>
      <w:r w:rsidRPr="00A342DB">
        <w:rPr>
          <w:sz w:val="24"/>
          <w:szCs w:val="24"/>
        </w:rPr>
        <w:t>ekipman</w:t>
      </w:r>
      <w:proofErr w:type="gramEnd"/>
      <w:r w:rsidRPr="00A342DB">
        <w:rPr>
          <w:sz w:val="24"/>
          <w:szCs w:val="24"/>
        </w:rPr>
        <w:t xml:space="preserve"> alımları, ile Kümelenme Yatırım Ortaklığı destek mekanizması altında desteklenmesi hedeflenmiştir. Bu hedef doğrultusunda faaliyet planlanmıştır.</w:t>
      </w:r>
    </w:p>
    <w:p w:rsidR="00584E4A" w:rsidRDefault="00584E4A" w:rsidP="00584E4A">
      <w:pPr>
        <w:pStyle w:val="AralkYok1"/>
        <w:ind w:firstLine="708"/>
        <w:jc w:val="both"/>
        <w:rPr>
          <w:sz w:val="24"/>
          <w:szCs w:val="24"/>
        </w:rPr>
      </w:pPr>
      <w:r w:rsidRPr="00A342DB">
        <w:rPr>
          <w:sz w:val="24"/>
          <w:szCs w:val="24"/>
        </w:rPr>
        <w:t xml:space="preserve">Aşağıda detaylı olarak yapılan açıklamalara ve somut çıktı beklentilerine uygun olarak proje hedef grubunu oluşturan küçük ölçekli hayvancılık işletmelerinin ekonomik gelişimine katkı sağlamak amacı ile 1-10 Büyükbaş hayvana yetecek kapasitede (2 m3 kapasiteli) yem karma makinesi hibe programı planlanmıştır. </w:t>
      </w:r>
    </w:p>
    <w:p w:rsidR="00584E4A" w:rsidRPr="00A342DB" w:rsidRDefault="00584E4A" w:rsidP="00584E4A">
      <w:pPr>
        <w:pStyle w:val="AralkYok1"/>
        <w:ind w:firstLine="708"/>
        <w:jc w:val="both"/>
        <w:rPr>
          <w:sz w:val="24"/>
          <w:szCs w:val="24"/>
        </w:rPr>
      </w:pPr>
      <w:r w:rsidRPr="00A342DB">
        <w:rPr>
          <w:sz w:val="24"/>
          <w:szCs w:val="24"/>
        </w:rPr>
        <w:t>Küçük işletmeler (örneğin 10 büyükbaş) için yem karma makinelerinin niteliksel faydalarını ve somut ekonomik verileri şu şekildedir:</w:t>
      </w:r>
    </w:p>
    <w:p w:rsidR="00584E4A" w:rsidRPr="00A342DB" w:rsidRDefault="00584E4A" w:rsidP="00584E4A">
      <w:pPr>
        <w:pStyle w:val="AralkYok1"/>
        <w:numPr>
          <w:ilvl w:val="0"/>
          <w:numId w:val="73"/>
        </w:numPr>
        <w:jc w:val="both"/>
        <w:rPr>
          <w:b/>
          <w:sz w:val="24"/>
          <w:szCs w:val="24"/>
        </w:rPr>
      </w:pPr>
      <w:r w:rsidRPr="00A342DB">
        <w:rPr>
          <w:b/>
          <w:sz w:val="24"/>
          <w:szCs w:val="24"/>
        </w:rPr>
        <w:t>Beslenme ve Verim Artışı</w:t>
      </w:r>
    </w:p>
    <w:p w:rsidR="00584E4A" w:rsidRPr="00A342DB" w:rsidRDefault="00584E4A" w:rsidP="00584E4A">
      <w:pPr>
        <w:pStyle w:val="AralkYok1"/>
        <w:jc w:val="both"/>
        <w:rPr>
          <w:sz w:val="24"/>
          <w:szCs w:val="24"/>
        </w:rPr>
      </w:pPr>
      <w:r w:rsidRPr="00D356B6">
        <w:rPr>
          <w:b/>
          <w:sz w:val="24"/>
          <w:szCs w:val="24"/>
        </w:rPr>
        <w:t>Homojen Tüketim:</w:t>
      </w:r>
      <w:r w:rsidRPr="00A342DB">
        <w:rPr>
          <w:sz w:val="24"/>
          <w:szCs w:val="24"/>
        </w:rPr>
        <w:t xml:space="preserve"> Hayvanlar lezzetli yemi seçip kaba yemi bırakamaz; her lokmada dengeli </w:t>
      </w:r>
      <w:proofErr w:type="spellStart"/>
      <w:r w:rsidRPr="00A342DB">
        <w:rPr>
          <w:sz w:val="24"/>
          <w:szCs w:val="24"/>
        </w:rPr>
        <w:t>rasyon</w:t>
      </w:r>
      <w:proofErr w:type="spellEnd"/>
      <w:r w:rsidRPr="00A342DB">
        <w:rPr>
          <w:sz w:val="24"/>
          <w:szCs w:val="24"/>
        </w:rPr>
        <w:t xml:space="preserve"> alarak işkembe sağlığını korur. Düşük kaliteli kaba yemler bile firesiz değerlendirilir.</w:t>
      </w:r>
    </w:p>
    <w:p w:rsidR="00584E4A" w:rsidRPr="00DD5678" w:rsidRDefault="00584E4A" w:rsidP="00584E4A">
      <w:pPr>
        <w:pStyle w:val="AralkYok1"/>
        <w:jc w:val="both"/>
        <w:rPr>
          <w:sz w:val="24"/>
          <w:szCs w:val="24"/>
          <w:u w:val="single"/>
        </w:rPr>
      </w:pPr>
      <w:r w:rsidRPr="00D356B6">
        <w:rPr>
          <w:b/>
          <w:sz w:val="24"/>
          <w:szCs w:val="24"/>
        </w:rPr>
        <w:t xml:space="preserve">Süt ve Et </w:t>
      </w:r>
      <w:r w:rsidRPr="00DD5678">
        <w:rPr>
          <w:b/>
          <w:sz w:val="24"/>
          <w:szCs w:val="24"/>
        </w:rPr>
        <w:t xml:space="preserve">Verimi: </w:t>
      </w:r>
      <w:r w:rsidRPr="00DD5678">
        <w:rPr>
          <w:sz w:val="24"/>
          <w:szCs w:val="24"/>
        </w:rPr>
        <w:t xml:space="preserve">(ortalama süt verimi 10-15 </w:t>
      </w:r>
      <w:proofErr w:type="spellStart"/>
      <w:r w:rsidRPr="00DD5678">
        <w:rPr>
          <w:sz w:val="24"/>
          <w:szCs w:val="24"/>
        </w:rPr>
        <w:t>lt</w:t>
      </w:r>
      <w:proofErr w:type="spellEnd"/>
      <w:r w:rsidRPr="00DD5678">
        <w:rPr>
          <w:sz w:val="24"/>
          <w:szCs w:val="24"/>
        </w:rPr>
        <w:t xml:space="preserve"> süt/gün)</w:t>
      </w:r>
      <w:r w:rsidRPr="00DD5678">
        <w:rPr>
          <w:sz w:val="32"/>
          <w:szCs w:val="32"/>
        </w:rPr>
        <w:t xml:space="preserve"> </w:t>
      </w:r>
      <w:r w:rsidRPr="00DD5678">
        <w:rPr>
          <w:sz w:val="24"/>
          <w:szCs w:val="24"/>
        </w:rPr>
        <w:t xml:space="preserve">Süt veriminde ortalama </w:t>
      </w:r>
      <w:r w:rsidRPr="00DD5678">
        <w:rPr>
          <w:bCs/>
          <w:sz w:val="24"/>
          <w:szCs w:val="24"/>
        </w:rPr>
        <w:t>%5 - %10</w:t>
      </w:r>
      <w:r w:rsidRPr="00DD5678">
        <w:rPr>
          <w:sz w:val="24"/>
          <w:szCs w:val="24"/>
        </w:rPr>
        <w:t xml:space="preserve"> artış (inek başı günlük 1 litre ek süt) ve süt yağında </w:t>
      </w:r>
      <w:r w:rsidRPr="00DD5678">
        <w:rPr>
          <w:bCs/>
          <w:sz w:val="24"/>
          <w:szCs w:val="24"/>
        </w:rPr>
        <w:t>%0,1 - %0,3</w:t>
      </w:r>
      <w:r w:rsidRPr="00DD5678">
        <w:rPr>
          <w:sz w:val="24"/>
          <w:szCs w:val="24"/>
        </w:rPr>
        <w:t xml:space="preserve"> oranında iyileşme sağlanır. </w:t>
      </w:r>
      <w:r w:rsidRPr="00DD5678">
        <w:rPr>
          <w:sz w:val="24"/>
          <w:szCs w:val="24"/>
          <w:u w:val="single"/>
        </w:rPr>
        <w:t>(</w:t>
      </w:r>
      <w:r w:rsidRPr="00DD5678">
        <w:rPr>
          <w:sz w:val="24"/>
          <w:szCs w:val="24"/>
        </w:rPr>
        <w:t>Satışa sunulan süt ve et miktarı artar</w:t>
      </w:r>
      <w:r w:rsidRPr="00DD5678">
        <w:rPr>
          <w:sz w:val="24"/>
          <w:szCs w:val="24"/>
          <w:u w:val="single"/>
        </w:rPr>
        <w:t>)</w:t>
      </w:r>
      <w:r w:rsidRPr="00DD5678">
        <w:rPr>
          <w:sz w:val="24"/>
          <w:szCs w:val="24"/>
        </w:rPr>
        <w:t xml:space="preserve"> Besi hayvanlarında ise günlük canlı ağırlık artışı </w:t>
      </w:r>
      <w:r w:rsidRPr="00DD5678">
        <w:rPr>
          <w:bCs/>
          <w:sz w:val="24"/>
          <w:szCs w:val="24"/>
        </w:rPr>
        <w:t>%8 - %12</w:t>
      </w:r>
      <w:r w:rsidRPr="00DD5678">
        <w:rPr>
          <w:sz w:val="24"/>
          <w:szCs w:val="24"/>
        </w:rPr>
        <w:t xml:space="preserve"> hızlanır.</w:t>
      </w:r>
    </w:p>
    <w:p w:rsidR="00584E4A" w:rsidRPr="00DD5678" w:rsidRDefault="00584E4A" w:rsidP="00584E4A">
      <w:pPr>
        <w:pStyle w:val="AralkYok1"/>
        <w:numPr>
          <w:ilvl w:val="0"/>
          <w:numId w:val="73"/>
        </w:numPr>
        <w:jc w:val="both"/>
        <w:rPr>
          <w:b/>
          <w:sz w:val="24"/>
          <w:szCs w:val="24"/>
        </w:rPr>
      </w:pPr>
      <w:r w:rsidRPr="00DD5678">
        <w:rPr>
          <w:b/>
          <w:sz w:val="24"/>
          <w:szCs w:val="24"/>
        </w:rPr>
        <w:t>Ekonomik Kazanç ve Tasarruf</w:t>
      </w:r>
    </w:p>
    <w:p w:rsidR="00584E4A" w:rsidRPr="00DD5678" w:rsidRDefault="00584E4A" w:rsidP="00584E4A">
      <w:pPr>
        <w:pStyle w:val="AralkYok1"/>
        <w:jc w:val="both"/>
        <w:rPr>
          <w:sz w:val="24"/>
          <w:szCs w:val="24"/>
        </w:rPr>
      </w:pPr>
      <w:r w:rsidRPr="00DD5678">
        <w:rPr>
          <w:b/>
          <w:sz w:val="24"/>
          <w:szCs w:val="24"/>
        </w:rPr>
        <w:t>Yem İsrafının Önlenmesi:</w:t>
      </w:r>
      <w:r w:rsidRPr="00DD5678">
        <w:rPr>
          <w:sz w:val="24"/>
          <w:szCs w:val="24"/>
        </w:rPr>
        <w:t xml:space="preserve"> Geleneksel elle beslemede hayvanın döküp ezdiği %10-15 bandındaki kaba yem israfı, makine ile </w:t>
      </w:r>
      <w:r w:rsidRPr="00DD5678">
        <w:rPr>
          <w:bCs/>
          <w:sz w:val="24"/>
          <w:szCs w:val="24"/>
        </w:rPr>
        <w:t>%1-2</w:t>
      </w:r>
      <w:r w:rsidRPr="00DD5678">
        <w:rPr>
          <w:sz w:val="24"/>
          <w:szCs w:val="24"/>
        </w:rPr>
        <w:t xml:space="preserve"> seviyesine düşerek doğrudan ekonomik fayda sağlar.</w:t>
      </w:r>
    </w:p>
    <w:p w:rsidR="00584E4A" w:rsidRPr="00DD5678" w:rsidRDefault="00584E4A" w:rsidP="00584E4A">
      <w:pPr>
        <w:pStyle w:val="AralkYok1"/>
        <w:jc w:val="both"/>
        <w:rPr>
          <w:sz w:val="24"/>
          <w:szCs w:val="24"/>
        </w:rPr>
      </w:pPr>
      <w:r w:rsidRPr="00DD5678">
        <w:rPr>
          <w:b/>
          <w:sz w:val="24"/>
          <w:szCs w:val="24"/>
        </w:rPr>
        <w:t>Veteriner Giderleri:</w:t>
      </w:r>
      <w:r w:rsidRPr="00DD5678">
        <w:rPr>
          <w:sz w:val="24"/>
          <w:szCs w:val="24"/>
        </w:rPr>
        <w:t xml:space="preserve"> Düzenli ve dengeli beslenmeye bağlı olarak </w:t>
      </w:r>
      <w:proofErr w:type="spellStart"/>
      <w:r w:rsidRPr="00DD5678">
        <w:rPr>
          <w:sz w:val="24"/>
          <w:szCs w:val="24"/>
        </w:rPr>
        <w:t>asidoz</w:t>
      </w:r>
      <w:proofErr w:type="spellEnd"/>
      <w:r w:rsidRPr="00DD5678">
        <w:rPr>
          <w:sz w:val="24"/>
          <w:szCs w:val="24"/>
        </w:rPr>
        <w:t xml:space="preserve"> ve ayak hastalıkları gibi sorunlar önlendiği için veteriner/ilaç masraflarında </w:t>
      </w:r>
      <w:r w:rsidRPr="00DD5678">
        <w:rPr>
          <w:bCs/>
          <w:sz w:val="24"/>
          <w:szCs w:val="24"/>
        </w:rPr>
        <w:t>%20 - %30</w:t>
      </w:r>
      <w:r w:rsidRPr="00DD5678">
        <w:rPr>
          <w:sz w:val="24"/>
          <w:szCs w:val="24"/>
        </w:rPr>
        <w:t xml:space="preserve"> düşüş yaşanır. (Bir hayvanın canlı satış fiyatının %6-10’ui kadar yıllık veteriner ve ilaç masrafı vardır. Örneğin;200 kg olan bir canlı hayvanın 12.000-20.000 TL yıllık veteriner/ilaç masrafı vardır.)</w:t>
      </w:r>
    </w:p>
    <w:p w:rsidR="00584E4A" w:rsidRPr="00DD5678" w:rsidRDefault="00584E4A" w:rsidP="00584E4A">
      <w:pPr>
        <w:pStyle w:val="AralkYok1"/>
        <w:jc w:val="both"/>
        <w:rPr>
          <w:sz w:val="24"/>
          <w:szCs w:val="24"/>
        </w:rPr>
      </w:pPr>
      <w:r w:rsidRPr="00DD5678">
        <w:rPr>
          <w:b/>
          <w:sz w:val="24"/>
          <w:szCs w:val="24"/>
        </w:rPr>
        <w:t>İşçilik:</w:t>
      </w:r>
      <w:r w:rsidRPr="00DD5678">
        <w:rPr>
          <w:sz w:val="24"/>
          <w:szCs w:val="24"/>
        </w:rPr>
        <w:t xml:space="preserve"> Elle yem karma, taşıma ve dağıtmanın getirdiği yoğun bedensel iş gücü ve zaman kaybı ortadan kalkar. </w:t>
      </w:r>
    </w:p>
    <w:p w:rsidR="00584E4A" w:rsidRPr="00DD5678" w:rsidRDefault="00584E4A" w:rsidP="00584E4A">
      <w:pPr>
        <w:pStyle w:val="AralkYok1"/>
        <w:numPr>
          <w:ilvl w:val="0"/>
          <w:numId w:val="73"/>
        </w:numPr>
        <w:jc w:val="both"/>
        <w:rPr>
          <w:b/>
          <w:sz w:val="24"/>
          <w:szCs w:val="24"/>
        </w:rPr>
      </w:pPr>
      <w:r w:rsidRPr="00DD5678">
        <w:rPr>
          <w:b/>
          <w:sz w:val="24"/>
          <w:szCs w:val="24"/>
        </w:rPr>
        <w:t>Yatırımın Geri Dönüşü (Amortisman)</w:t>
      </w:r>
    </w:p>
    <w:p w:rsidR="00584E4A" w:rsidRPr="00DD5678" w:rsidRDefault="00584E4A" w:rsidP="00584E4A">
      <w:pPr>
        <w:pStyle w:val="AralkYok1"/>
        <w:ind w:firstLine="360"/>
        <w:jc w:val="both"/>
        <w:rPr>
          <w:sz w:val="24"/>
          <w:szCs w:val="24"/>
        </w:rPr>
      </w:pPr>
      <w:r w:rsidRPr="00DD5678">
        <w:rPr>
          <w:sz w:val="24"/>
          <w:szCs w:val="24"/>
        </w:rPr>
        <w:t xml:space="preserve">10 başlık bir işletmede 2 m³ kapasiteli bir makine, yalnızca çöpe gitmekten kurtardığı yem ve sağladığı minimum süt/et artışıyla kendini </w:t>
      </w:r>
      <w:r w:rsidRPr="00DD5678">
        <w:rPr>
          <w:bCs/>
          <w:sz w:val="24"/>
          <w:szCs w:val="24"/>
        </w:rPr>
        <w:t>12 ila 18 ay</w:t>
      </w:r>
      <w:r w:rsidRPr="00DD5678">
        <w:rPr>
          <w:sz w:val="24"/>
          <w:szCs w:val="24"/>
        </w:rPr>
        <w:t xml:space="preserve"> içinde tamamen amorti eder (hibe desteği ile bu süre son derece makuldür .(Yıllık 10 hayvanının yem maliyeti yaklaşık 465.000-530.000 TL’dir.)</w:t>
      </w:r>
    </w:p>
    <w:p w:rsidR="00584E4A" w:rsidRPr="00DD5678" w:rsidRDefault="00584E4A" w:rsidP="00584E4A">
      <w:pPr>
        <w:pStyle w:val="AralkYok1"/>
        <w:jc w:val="both"/>
        <w:rPr>
          <w:sz w:val="24"/>
          <w:szCs w:val="24"/>
        </w:rPr>
      </w:pPr>
    </w:p>
    <w:p w:rsidR="00584E4A" w:rsidRDefault="00584E4A" w:rsidP="00584E4A">
      <w:pPr>
        <w:pStyle w:val="AralkYok1"/>
        <w:ind w:firstLine="708"/>
        <w:jc w:val="both"/>
        <w:rPr>
          <w:sz w:val="24"/>
          <w:szCs w:val="24"/>
        </w:rPr>
      </w:pPr>
      <w:r w:rsidRPr="00DD5678">
        <w:rPr>
          <w:sz w:val="24"/>
          <w:szCs w:val="24"/>
        </w:rPr>
        <w:t xml:space="preserve">Kırsal Dezavantajlı Alanlar Kalkınma Projesi (KDAKP) kapsamında yatırımı tamamlanan Boyabat Canlı Hayvan Pazarı, ildeki tek ruhsatlı hayvan pazarı olmasının yanı sıra üreticilerin bilgi alışverişinde bulunduğu stratejik bir merkezdir. Bu hibe programı </w:t>
      </w:r>
      <w:proofErr w:type="gramStart"/>
      <w:r w:rsidRPr="00DD5678">
        <w:rPr>
          <w:sz w:val="24"/>
          <w:szCs w:val="24"/>
        </w:rPr>
        <w:t>dahilinde</w:t>
      </w:r>
      <w:proofErr w:type="gramEnd"/>
      <w:r w:rsidRPr="00DD5678">
        <w:rPr>
          <w:sz w:val="24"/>
          <w:szCs w:val="24"/>
        </w:rPr>
        <w:t xml:space="preserve"> </w:t>
      </w:r>
      <w:r w:rsidRPr="00A342DB">
        <w:rPr>
          <w:sz w:val="24"/>
          <w:szCs w:val="24"/>
        </w:rPr>
        <w:t>küçük işletmelere sağlanacak yem karma makinesi gibi hayvansal üretime yönelik mekanizasyon destekleri, pazarın bu sosyal yapısı sayesinde yüksek görünürlük kazanacaktır. Destekten yararlanan işletmelerde ortaya çıkacak somut verim artışı ve düşen girdi maliyetleri, pazarı aktif kullanan diğer çiftçiler için doğrudan ve ikna edici bir iyi uygulama örneği teşkil edecektir. Bu durum, proje hedef kümelerinde tarımsal mekanizasyonun yaygınlaşmasını hızlandırarak hem mevcut üreticilerin modernizasyonunu teşvik edecek hem de hayvancılığa yeni adım atacak girişimciler üzerinde güçlü bir çarpan etkisi yaratacaktır.</w:t>
      </w:r>
      <w:bookmarkStart w:id="2" w:name="_Toc90373016"/>
    </w:p>
    <w:p w:rsidR="00584E4A" w:rsidRPr="00A342DB" w:rsidRDefault="00584E4A" w:rsidP="00584E4A">
      <w:pPr>
        <w:pStyle w:val="AralkYok1"/>
        <w:numPr>
          <w:ilvl w:val="0"/>
          <w:numId w:val="72"/>
        </w:numPr>
        <w:jc w:val="both"/>
        <w:rPr>
          <w:b/>
          <w:bCs/>
          <w:sz w:val="24"/>
          <w:szCs w:val="24"/>
        </w:rPr>
      </w:pPr>
      <w:r w:rsidRPr="00A342DB">
        <w:rPr>
          <w:b/>
          <w:bCs/>
          <w:sz w:val="24"/>
          <w:szCs w:val="24"/>
        </w:rPr>
        <w:lastRenderedPageBreak/>
        <w:t>Uygulama</w:t>
      </w:r>
      <w:bookmarkEnd w:id="2"/>
    </w:p>
    <w:p w:rsidR="00584E4A" w:rsidRDefault="00584E4A" w:rsidP="00584E4A">
      <w:pPr>
        <w:pStyle w:val="AralkYok1"/>
        <w:jc w:val="both"/>
        <w:rPr>
          <w:sz w:val="24"/>
          <w:szCs w:val="24"/>
        </w:rPr>
      </w:pPr>
    </w:p>
    <w:p w:rsidR="00584E4A" w:rsidRPr="00A342DB" w:rsidRDefault="00584E4A" w:rsidP="00584E4A">
      <w:pPr>
        <w:pStyle w:val="AralkYok1"/>
        <w:ind w:firstLine="360"/>
        <w:jc w:val="both"/>
        <w:rPr>
          <w:sz w:val="24"/>
          <w:szCs w:val="24"/>
        </w:rPr>
      </w:pPr>
      <w:r w:rsidRPr="00A342DB">
        <w:rPr>
          <w:sz w:val="24"/>
          <w:szCs w:val="24"/>
        </w:rPr>
        <w:t xml:space="preserve">Sinop İlinde Küme 1, Küme 2 ve Küme 3'te </w:t>
      </w:r>
    </w:p>
    <w:p w:rsidR="00584E4A" w:rsidRDefault="00584E4A" w:rsidP="00584E4A">
      <w:pPr>
        <w:pStyle w:val="AralkYok1"/>
        <w:jc w:val="both"/>
        <w:rPr>
          <w:sz w:val="24"/>
          <w:szCs w:val="24"/>
        </w:rPr>
      </w:pPr>
    </w:p>
    <w:p w:rsidR="00584E4A" w:rsidRDefault="00584E4A" w:rsidP="00584E4A">
      <w:pPr>
        <w:pStyle w:val="AralkYok1"/>
        <w:numPr>
          <w:ilvl w:val="0"/>
          <w:numId w:val="74"/>
        </w:numPr>
        <w:jc w:val="both"/>
        <w:rPr>
          <w:sz w:val="24"/>
          <w:szCs w:val="24"/>
        </w:rPr>
      </w:pPr>
      <w:r w:rsidRPr="00A342DB">
        <w:rPr>
          <w:sz w:val="24"/>
          <w:szCs w:val="24"/>
        </w:rPr>
        <w:t>Yarı-geçim seviyesinde üretim yapan ekonomik bakımdan aktif yoksul kesimdeki</w:t>
      </w:r>
    </w:p>
    <w:p w:rsidR="00584E4A" w:rsidRPr="00A342DB" w:rsidRDefault="00584E4A" w:rsidP="00584E4A">
      <w:pPr>
        <w:pStyle w:val="AralkYok1"/>
        <w:ind w:left="720"/>
        <w:jc w:val="both"/>
        <w:rPr>
          <w:sz w:val="24"/>
          <w:szCs w:val="24"/>
        </w:rPr>
      </w:pPr>
      <w:r w:rsidRPr="00A342DB">
        <w:rPr>
          <w:sz w:val="24"/>
          <w:szCs w:val="24"/>
        </w:rPr>
        <w:t>(45 K</w:t>
      </w:r>
      <w:r>
        <w:rPr>
          <w:sz w:val="24"/>
          <w:szCs w:val="24"/>
        </w:rPr>
        <w:t>işi</w:t>
      </w:r>
      <w:r w:rsidRPr="00A342DB">
        <w:rPr>
          <w:sz w:val="24"/>
          <w:szCs w:val="24"/>
        </w:rPr>
        <w:t xml:space="preserve">: 14 Kadın- 31 Erkek ve 9 Genç) </w:t>
      </w:r>
    </w:p>
    <w:p w:rsidR="00584E4A" w:rsidRDefault="00584E4A" w:rsidP="00584E4A">
      <w:pPr>
        <w:pStyle w:val="AralkYok1"/>
        <w:numPr>
          <w:ilvl w:val="0"/>
          <w:numId w:val="74"/>
        </w:numPr>
        <w:jc w:val="both"/>
        <w:rPr>
          <w:sz w:val="24"/>
          <w:szCs w:val="24"/>
        </w:rPr>
      </w:pPr>
      <w:r w:rsidRPr="00A342DB">
        <w:rPr>
          <w:sz w:val="24"/>
          <w:szCs w:val="24"/>
        </w:rPr>
        <w:t xml:space="preserve">Yükselme potansiyeli olan ekonomik olarak aktif yoksul kesimdeki </w:t>
      </w:r>
    </w:p>
    <w:p w:rsidR="00584E4A" w:rsidRDefault="00584E4A" w:rsidP="00584E4A">
      <w:pPr>
        <w:pStyle w:val="AralkYok1"/>
        <w:ind w:left="720"/>
        <w:jc w:val="both"/>
        <w:rPr>
          <w:sz w:val="24"/>
          <w:szCs w:val="24"/>
        </w:rPr>
      </w:pPr>
      <w:r w:rsidRPr="00A342DB">
        <w:rPr>
          <w:sz w:val="24"/>
          <w:szCs w:val="24"/>
        </w:rPr>
        <w:t>(15 K</w:t>
      </w:r>
      <w:r>
        <w:rPr>
          <w:sz w:val="24"/>
          <w:szCs w:val="24"/>
        </w:rPr>
        <w:t>işi</w:t>
      </w:r>
      <w:r w:rsidRPr="00A342DB">
        <w:rPr>
          <w:sz w:val="24"/>
          <w:szCs w:val="24"/>
        </w:rPr>
        <w:t>: 4 Kadın- 11 Erkek ve 3 Genç)</w:t>
      </w:r>
    </w:p>
    <w:p w:rsidR="00584E4A" w:rsidRDefault="00584E4A" w:rsidP="00584E4A">
      <w:pPr>
        <w:pStyle w:val="AralkYok1"/>
        <w:jc w:val="both"/>
        <w:rPr>
          <w:sz w:val="24"/>
          <w:szCs w:val="24"/>
        </w:rPr>
      </w:pPr>
    </w:p>
    <w:p w:rsidR="00584E4A" w:rsidRDefault="00584E4A" w:rsidP="00584E4A">
      <w:pPr>
        <w:pStyle w:val="AralkYok1"/>
        <w:jc w:val="both"/>
        <w:rPr>
          <w:sz w:val="24"/>
          <w:szCs w:val="24"/>
        </w:rPr>
      </w:pPr>
      <w:proofErr w:type="gramStart"/>
      <w:r>
        <w:rPr>
          <w:sz w:val="24"/>
          <w:szCs w:val="24"/>
        </w:rPr>
        <w:t>ç</w:t>
      </w:r>
      <w:r w:rsidRPr="00A342DB">
        <w:rPr>
          <w:sz w:val="24"/>
          <w:szCs w:val="24"/>
        </w:rPr>
        <w:t>iftçilere</w:t>
      </w:r>
      <w:proofErr w:type="gramEnd"/>
      <w:r w:rsidRPr="00A342DB">
        <w:rPr>
          <w:sz w:val="24"/>
          <w:szCs w:val="24"/>
        </w:rPr>
        <w:t xml:space="preserve"> </w:t>
      </w:r>
      <w:r>
        <w:rPr>
          <w:sz w:val="24"/>
          <w:szCs w:val="24"/>
        </w:rPr>
        <w:t>h</w:t>
      </w:r>
      <w:r w:rsidRPr="00A342DB">
        <w:rPr>
          <w:sz w:val="24"/>
          <w:szCs w:val="24"/>
        </w:rPr>
        <w:t xml:space="preserve">ibe desteği verilmek suretiyle toplam </w:t>
      </w:r>
      <w:r w:rsidRPr="00A342DB">
        <w:rPr>
          <w:b/>
          <w:bCs/>
          <w:sz w:val="24"/>
          <w:szCs w:val="24"/>
        </w:rPr>
        <w:t xml:space="preserve">60 adet </w:t>
      </w:r>
      <w:r>
        <w:rPr>
          <w:b/>
          <w:bCs/>
          <w:sz w:val="24"/>
          <w:szCs w:val="24"/>
        </w:rPr>
        <w:t>Y</w:t>
      </w:r>
      <w:r w:rsidRPr="00A342DB">
        <w:rPr>
          <w:b/>
          <w:bCs/>
          <w:sz w:val="24"/>
          <w:szCs w:val="24"/>
        </w:rPr>
        <w:t xml:space="preserve">em </w:t>
      </w:r>
      <w:r>
        <w:rPr>
          <w:b/>
          <w:bCs/>
          <w:sz w:val="24"/>
          <w:szCs w:val="24"/>
        </w:rPr>
        <w:t>K</w:t>
      </w:r>
      <w:r w:rsidRPr="00A342DB">
        <w:rPr>
          <w:b/>
          <w:bCs/>
          <w:sz w:val="24"/>
          <w:szCs w:val="24"/>
        </w:rPr>
        <w:t xml:space="preserve">arma </w:t>
      </w:r>
      <w:r>
        <w:rPr>
          <w:b/>
          <w:bCs/>
          <w:sz w:val="24"/>
          <w:szCs w:val="24"/>
        </w:rPr>
        <w:t>M</w:t>
      </w:r>
      <w:r w:rsidRPr="00A342DB">
        <w:rPr>
          <w:b/>
          <w:bCs/>
          <w:sz w:val="24"/>
          <w:szCs w:val="24"/>
        </w:rPr>
        <w:t>akinesi</w:t>
      </w:r>
      <w:r w:rsidRPr="00A342DB">
        <w:rPr>
          <w:sz w:val="24"/>
          <w:szCs w:val="24"/>
        </w:rPr>
        <w:t xml:space="preserve"> dağıtımı planlanmıştır.</w:t>
      </w:r>
    </w:p>
    <w:p w:rsidR="00584E4A" w:rsidRDefault="00584E4A" w:rsidP="00584E4A">
      <w:pPr>
        <w:pStyle w:val="AralkYok1"/>
        <w:ind w:firstLine="708"/>
        <w:jc w:val="both"/>
        <w:rPr>
          <w:sz w:val="24"/>
          <w:szCs w:val="24"/>
        </w:rPr>
      </w:pPr>
      <w:r w:rsidRPr="00A342DB">
        <w:rPr>
          <w:sz w:val="24"/>
          <w:szCs w:val="24"/>
        </w:rPr>
        <w:t xml:space="preserve">Farklı firmaların farklı teknik özellikleri olması ihtimali bulunduğundan kesin bir teknik özellik verilerek rekabet şartlarını ortadan kaldırmamak amacıyla Şartnamede belirtilen teknik özelliklere karşılık gelen fiyatlamanın üstü fiyatlamalarda alınan Makine-Ekipmanlar da kabul edilecektir. Ancak aşağıda belirlenen birim fiyatın üstünde yapılan alımlara fazladan ödeme yapılmayacaktır. </w:t>
      </w:r>
    </w:p>
    <w:p w:rsidR="00584E4A" w:rsidRPr="00A342DB" w:rsidRDefault="00584E4A" w:rsidP="00584E4A">
      <w:pPr>
        <w:pStyle w:val="AralkYok1"/>
        <w:ind w:firstLine="708"/>
        <w:jc w:val="both"/>
        <w:rPr>
          <w:sz w:val="24"/>
          <w:szCs w:val="24"/>
        </w:rPr>
      </w:pPr>
      <w:proofErr w:type="gramStart"/>
      <w:r w:rsidRPr="00A342DB">
        <w:rPr>
          <w:sz w:val="24"/>
          <w:szCs w:val="24"/>
        </w:rPr>
        <w:t>Bu belgenin devamında bulunan “Hibe Çağrısı Kılavuzu” yararlanıcılar ile yüklenicilere hibe çağrısı hakkında bilgi vermek amacıyla İl Müdürlüğümüz</w:t>
      </w:r>
      <w:r>
        <w:rPr>
          <w:sz w:val="24"/>
          <w:szCs w:val="24"/>
        </w:rPr>
        <w:t xml:space="preserve"> </w:t>
      </w:r>
      <w:hyperlink r:id="rId5" w:history="1">
        <w:r w:rsidRPr="00CB694F">
          <w:rPr>
            <w:rStyle w:val="Kpr"/>
            <w:sz w:val="24"/>
            <w:szCs w:val="24"/>
          </w:rPr>
          <w:t>www.sinop.tarimorman.gov.tr</w:t>
        </w:r>
      </w:hyperlink>
      <w:r w:rsidRPr="00A342DB">
        <w:rPr>
          <w:sz w:val="24"/>
          <w:szCs w:val="24"/>
        </w:rPr>
        <w:t xml:space="preserve">  sitesinde ve İl Müdürlüğü sosyal medya hesaplarından duyuruları yapılacaktır Uygulama planı, alınacak Makine Ekipman Alımlarının tüm detayları ile tarif edildiği Teknik Şartname, İdari Şartname, Hibe Çağrı Kılavuzu, Değerlendirme Kriterleri ve diğer ekli belgeler bir bütün halinde hazırlanmıştır.</w:t>
      </w:r>
      <w:proofErr w:type="gramEnd"/>
    </w:p>
    <w:p w:rsidR="00584E4A" w:rsidRDefault="00584E4A" w:rsidP="00584E4A">
      <w:pPr>
        <w:pStyle w:val="AralkYok1"/>
        <w:jc w:val="both"/>
        <w:rPr>
          <w:sz w:val="24"/>
          <w:szCs w:val="24"/>
        </w:rPr>
      </w:pPr>
      <w:bookmarkStart w:id="3" w:name="_Toc90373018"/>
    </w:p>
    <w:p w:rsidR="00584E4A" w:rsidRDefault="00584E4A" w:rsidP="00584E4A">
      <w:pPr>
        <w:pStyle w:val="AralkYok1"/>
        <w:ind w:firstLine="708"/>
        <w:jc w:val="both"/>
        <w:rPr>
          <w:sz w:val="24"/>
          <w:szCs w:val="24"/>
        </w:rPr>
      </w:pPr>
      <w:r w:rsidRPr="00A342DB">
        <w:rPr>
          <w:sz w:val="24"/>
          <w:szCs w:val="24"/>
        </w:rPr>
        <w:t xml:space="preserve">Kümelenme Yatırım Ortaklığı Bireysel hibelerde, Asıl ve yedek listelerin oluşturulması </w:t>
      </w:r>
      <w:proofErr w:type="spellStart"/>
      <w:r w:rsidRPr="00A342DB">
        <w:rPr>
          <w:sz w:val="24"/>
          <w:szCs w:val="24"/>
        </w:rPr>
        <w:t>EKK’l</w:t>
      </w:r>
      <w:r>
        <w:rPr>
          <w:sz w:val="24"/>
          <w:szCs w:val="24"/>
        </w:rPr>
        <w:t>a</w:t>
      </w:r>
      <w:r w:rsidRPr="00A342DB">
        <w:rPr>
          <w:sz w:val="24"/>
          <w:szCs w:val="24"/>
        </w:rPr>
        <w:t>rd</w:t>
      </w:r>
      <w:r>
        <w:rPr>
          <w:sz w:val="24"/>
          <w:szCs w:val="24"/>
        </w:rPr>
        <w:t>a</w:t>
      </w:r>
      <w:proofErr w:type="spellEnd"/>
      <w:r w:rsidRPr="00A342DB">
        <w:rPr>
          <w:sz w:val="24"/>
          <w:szCs w:val="24"/>
        </w:rPr>
        <w:t xml:space="preserve"> planlanan hedef grup sayılarına göre yapılacaktır. Kümelerin hepsinden başvuru olmaması durumunda bütün başvuruların değerlendirmesi yapılarak puan sıralamasına göre asil ve yedek listeler oluşturulacaktır.</w:t>
      </w:r>
    </w:p>
    <w:p w:rsidR="00584E4A" w:rsidRDefault="00584E4A" w:rsidP="00584E4A">
      <w:pPr>
        <w:pStyle w:val="AralkYok1"/>
        <w:ind w:firstLine="708"/>
        <w:jc w:val="both"/>
        <w:rPr>
          <w:sz w:val="24"/>
          <w:szCs w:val="24"/>
        </w:rPr>
      </w:pPr>
    </w:p>
    <w:p w:rsidR="00584E4A" w:rsidRPr="00094473" w:rsidRDefault="00584E4A" w:rsidP="00584E4A">
      <w:pPr>
        <w:pStyle w:val="AralkYok1"/>
        <w:numPr>
          <w:ilvl w:val="0"/>
          <w:numId w:val="72"/>
        </w:numPr>
        <w:jc w:val="both"/>
        <w:rPr>
          <w:b/>
          <w:bCs/>
          <w:sz w:val="24"/>
          <w:szCs w:val="24"/>
        </w:rPr>
      </w:pPr>
      <w:r w:rsidRPr="00094473">
        <w:rPr>
          <w:b/>
          <w:bCs/>
          <w:sz w:val="24"/>
          <w:szCs w:val="24"/>
        </w:rPr>
        <w:t>Uygulama Sahası</w:t>
      </w:r>
    </w:p>
    <w:p w:rsidR="00584E4A" w:rsidRPr="00094473" w:rsidRDefault="00584E4A" w:rsidP="00584E4A">
      <w:pPr>
        <w:pStyle w:val="AralkYok1"/>
        <w:jc w:val="both"/>
        <w:rPr>
          <w:sz w:val="24"/>
          <w:szCs w:val="24"/>
        </w:rPr>
      </w:pPr>
    </w:p>
    <w:p w:rsidR="00584E4A" w:rsidRPr="00094473" w:rsidRDefault="00584E4A" w:rsidP="00584E4A">
      <w:pPr>
        <w:pStyle w:val="AralkYok1"/>
        <w:ind w:firstLine="360"/>
        <w:jc w:val="both"/>
        <w:rPr>
          <w:sz w:val="24"/>
          <w:szCs w:val="24"/>
        </w:rPr>
      </w:pPr>
      <w:bookmarkStart w:id="4" w:name="_Hlk222853397"/>
      <w:r w:rsidRPr="00094473">
        <w:rPr>
          <w:sz w:val="24"/>
          <w:szCs w:val="24"/>
        </w:rPr>
        <w:t>Sera kurulumu için hibe desteği Küme-1 (Boyabat-Durağan-Saraydüzü), Küme-2 (Ayancık-Erfelek-Türkeli) ve Küme-3 (Merkez-Gerze-Dikmen)’de KDAKP kapsamında olan hibe kılavuzunda ekli onaylanmış proje köylerinde uygulanacaktır.</w:t>
      </w:r>
      <w:bookmarkEnd w:id="4"/>
    </w:p>
    <w:p w:rsidR="00584E4A" w:rsidRPr="00094473" w:rsidRDefault="00584E4A" w:rsidP="00584E4A">
      <w:pPr>
        <w:pStyle w:val="AralkYok1"/>
        <w:jc w:val="both"/>
        <w:rPr>
          <w:sz w:val="24"/>
          <w:szCs w:val="24"/>
        </w:rPr>
      </w:pPr>
    </w:p>
    <w:p w:rsidR="00584E4A" w:rsidRPr="00094473" w:rsidRDefault="00584E4A" w:rsidP="00584E4A">
      <w:pPr>
        <w:pStyle w:val="AralkYok1"/>
        <w:jc w:val="both"/>
        <w:rPr>
          <w:b/>
          <w:bCs/>
          <w:sz w:val="24"/>
          <w:szCs w:val="24"/>
        </w:rPr>
      </w:pPr>
      <w:r w:rsidRPr="00094473">
        <w:rPr>
          <w:b/>
          <w:bCs/>
          <w:sz w:val="24"/>
          <w:szCs w:val="24"/>
        </w:rPr>
        <w:t>Hedef Grup</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4"/>
        <w:gridCol w:w="1418"/>
        <w:gridCol w:w="1417"/>
        <w:gridCol w:w="1418"/>
        <w:gridCol w:w="1559"/>
      </w:tblGrid>
      <w:tr w:rsidR="00584E4A" w:rsidRPr="00094473" w:rsidTr="00281C42">
        <w:trPr>
          <w:trHeight w:val="327"/>
        </w:trPr>
        <w:tc>
          <w:tcPr>
            <w:tcW w:w="3894" w:type="dxa"/>
            <w:shd w:val="clear" w:color="auto" w:fill="D9D9D9"/>
            <w:vAlign w:val="center"/>
          </w:tcPr>
          <w:p w:rsidR="00584E4A" w:rsidRPr="00094473" w:rsidRDefault="00584E4A" w:rsidP="00281C42">
            <w:pPr>
              <w:pStyle w:val="AralkYok1"/>
              <w:rPr>
                <w:sz w:val="24"/>
                <w:szCs w:val="24"/>
              </w:rPr>
            </w:pPr>
            <w:bookmarkStart w:id="5" w:name="_Hlk222853492"/>
            <w:r w:rsidRPr="00094473">
              <w:rPr>
                <w:sz w:val="24"/>
                <w:szCs w:val="24"/>
              </w:rPr>
              <w:t>EKK</w:t>
            </w:r>
          </w:p>
        </w:tc>
        <w:tc>
          <w:tcPr>
            <w:tcW w:w="1418" w:type="dxa"/>
            <w:shd w:val="clear" w:color="auto" w:fill="D9D9D9"/>
            <w:noWrap/>
            <w:vAlign w:val="center"/>
          </w:tcPr>
          <w:p w:rsidR="00584E4A" w:rsidRPr="00094473" w:rsidRDefault="00584E4A" w:rsidP="00281C42">
            <w:pPr>
              <w:pStyle w:val="AralkYok1"/>
              <w:rPr>
                <w:sz w:val="24"/>
                <w:szCs w:val="24"/>
              </w:rPr>
            </w:pPr>
            <w:r w:rsidRPr="00094473">
              <w:rPr>
                <w:sz w:val="24"/>
                <w:szCs w:val="24"/>
              </w:rPr>
              <w:t>Yararlanıcı* (Kadın)</w:t>
            </w:r>
          </w:p>
        </w:tc>
        <w:tc>
          <w:tcPr>
            <w:tcW w:w="1417" w:type="dxa"/>
            <w:shd w:val="clear" w:color="auto" w:fill="D9D9D9"/>
            <w:vAlign w:val="center"/>
          </w:tcPr>
          <w:p w:rsidR="00584E4A" w:rsidRPr="00094473" w:rsidRDefault="00584E4A" w:rsidP="00281C42">
            <w:pPr>
              <w:pStyle w:val="AralkYok1"/>
              <w:rPr>
                <w:sz w:val="24"/>
                <w:szCs w:val="24"/>
              </w:rPr>
            </w:pPr>
            <w:r w:rsidRPr="00094473">
              <w:rPr>
                <w:sz w:val="24"/>
                <w:szCs w:val="24"/>
              </w:rPr>
              <w:t>Yararlanıcı* (Erkek)</w:t>
            </w:r>
          </w:p>
        </w:tc>
        <w:tc>
          <w:tcPr>
            <w:tcW w:w="1418" w:type="dxa"/>
            <w:shd w:val="clear" w:color="auto" w:fill="D9D9D9"/>
            <w:vAlign w:val="center"/>
          </w:tcPr>
          <w:p w:rsidR="00584E4A" w:rsidRPr="00094473" w:rsidRDefault="00584E4A" w:rsidP="00281C42">
            <w:pPr>
              <w:pStyle w:val="AralkYok1"/>
              <w:rPr>
                <w:sz w:val="24"/>
                <w:szCs w:val="24"/>
              </w:rPr>
            </w:pPr>
            <w:r w:rsidRPr="00094473">
              <w:rPr>
                <w:sz w:val="24"/>
                <w:szCs w:val="24"/>
              </w:rPr>
              <w:t>Yararlanıcı* (Genç)</w:t>
            </w:r>
          </w:p>
        </w:tc>
        <w:tc>
          <w:tcPr>
            <w:tcW w:w="1559" w:type="dxa"/>
            <w:shd w:val="clear" w:color="auto" w:fill="D9D9D9"/>
            <w:vAlign w:val="center"/>
          </w:tcPr>
          <w:p w:rsidR="00584E4A" w:rsidRPr="00094473" w:rsidRDefault="00584E4A" w:rsidP="00281C42">
            <w:pPr>
              <w:pStyle w:val="AralkYok1"/>
              <w:rPr>
                <w:sz w:val="24"/>
                <w:szCs w:val="24"/>
              </w:rPr>
            </w:pPr>
            <w:r w:rsidRPr="00094473">
              <w:rPr>
                <w:sz w:val="24"/>
                <w:szCs w:val="24"/>
              </w:rPr>
              <w:t>Yararlanıcı (Toplam)</w:t>
            </w:r>
          </w:p>
        </w:tc>
      </w:tr>
      <w:tr w:rsidR="00584E4A" w:rsidRPr="00094473" w:rsidTr="00281C42">
        <w:trPr>
          <w:trHeight w:val="326"/>
        </w:trPr>
        <w:tc>
          <w:tcPr>
            <w:tcW w:w="3894" w:type="dxa"/>
            <w:vAlign w:val="center"/>
          </w:tcPr>
          <w:p w:rsidR="00584E4A" w:rsidRPr="00094473" w:rsidRDefault="00584E4A" w:rsidP="00281C42">
            <w:pPr>
              <w:pStyle w:val="AralkYok1"/>
              <w:rPr>
                <w:b/>
                <w:sz w:val="24"/>
                <w:szCs w:val="24"/>
              </w:rPr>
            </w:pPr>
            <w:r w:rsidRPr="00094473">
              <w:rPr>
                <w:b/>
                <w:sz w:val="24"/>
                <w:szCs w:val="24"/>
              </w:rPr>
              <w:t>Küme-1</w:t>
            </w:r>
          </w:p>
          <w:p w:rsidR="00584E4A" w:rsidRPr="00094473" w:rsidRDefault="00584E4A" w:rsidP="00281C42">
            <w:pPr>
              <w:pStyle w:val="AralkYok1"/>
              <w:rPr>
                <w:bCs/>
                <w:sz w:val="24"/>
                <w:szCs w:val="24"/>
              </w:rPr>
            </w:pPr>
            <w:r w:rsidRPr="00094473">
              <w:rPr>
                <w:bCs/>
                <w:sz w:val="24"/>
                <w:szCs w:val="24"/>
              </w:rPr>
              <w:t>(Boyabat-Durağan-Saraydüzü)</w:t>
            </w:r>
          </w:p>
        </w:tc>
        <w:tc>
          <w:tcPr>
            <w:tcW w:w="1418" w:type="dxa"/>
            <w:noWrap/>
            <w:vAlign w:val="center"/>
          </w:tcPr>
          <w:p w:rsidR="00584E4A" w:rsidRPr="00094473" w:rsidRDefault="00584E4A" w:rsidP="00281C42">
            <w:pPr>
              <w:pStyle w:val="AralkYok1"/>
              <w:rPr>
                <w:bCs/>
                <w:sz w:val="24"/>
                <w:szCs w:val="24"/>
              </w:rPr>
            </w:pPr>
            <w:r w:rsidRPr="00094473">
              <w:rPr>
                <w:bCs/>
                <w:sz w:val="24"/>
                <w:szCs w:val="24"/>
              </w:rPr>
              <w:t>8</w:t>
            </w:r>
          </w:p>
        </w:tc>
        <w:tc>
          <w:tcPr>
            <w:tcW w:w="1417" w:type="dxa"/>
            <w:vAlign w:val="center"/>
          </w:tcPr>
          <w:p w:rsidR="00584E4A" w:rsidRPr="00094473" w:rsidRDefault="00584E4A" w:rsidP="00281C42">
            <w:pPr>
              <w:pStyle w:val="AralkYok1"/>
              <w:rPr>
                <w:bCs/>
                <w:sz w:val="24"/>
                <w:szCs w:val="24"/>
              </w:rPr>
            </w:pPr>
            <w:r w:rsidRPr="00094473">
              <w:rPr>
                <w:bCs/>
                <w:sz w:val="24"/>
                <w:szCs w:val="24"/>
              </w:rPr>
              <w:t>17</w:t>
            </w:r>
          </w:p>
        </w:tc>
        <w:tc>
          <w:tcPr>
            <w:tcW w:w="1418" w:type="dxa"/>
            <w:vAlign w:val="center"/>
          </w:tcPr>
          <w:p w:rsidR="00584E4A" w:rsidRPr="00094473" w:rsidRDefault="00584E4A" w:rsidP="00281C42">
            <w:pPr>
              <w:pStyle w:val="AralkYok1"/>
              <w:rPr>
                <w:bCs/>
                <w:sz w:val="24"/>
                <w:szCs w:val="24"/>
              </w:rPr>
            </w:pPr>
            <w:r w:rsidRPr="00094473">
              <w:rPr>
                <w:bCs/>
                <w:sz w:val="24"/>
                <w:szCs w:val="24"/>
              </w:rPr>
              <w:t>5</w:t>
            </w:r>
          </w:p>
        </w:tc>
        <w:tc>
          <w:tcPr>
            <w:tcW w:w="1559" w:type="dxa"/>
            <w:vAlign w:val="center"/>
          </w:tcPr>
          <w:p w:rsidR="00584E4A" w:rsidRPr="00094473" w:rsidRDefault="00584E4A" w:rsidP="00281C42">
            <w:pPr>
              <w:pStyle w:val="AralkYok1"/>
              <w:rPr>
                <w:b/>
                <w:sz w:val="24"/>
                <w:szCs w:val="24"/>
              </w:rPr>
            </w:pPr>
            <w:r w:rsidRPr="00094473">
              <w:rPr>
                <w:b/>
                <w:sz w:val="24"/>
                <w:szCs w:val="24"/>
              </w:rPr>
              <w:t>25</w:t>
            </w:r>
          </w:p>
        </w:tc>
      </w:tr>
      <w:tr w:rsidR="00584E4A" w:rsidRPr="00094473" w:rsidTr="00281C42">
        <w:trPr>
          <w:trHeight w:val="327"/>
        </w:trPr>
        <w:tc>
          <w:tcPr>
            <w:tcW w:w="3894" w:type="dxa"/>
            <w:vAlign w:val="center"/>
          </w:tcPr>
          <w:p w:rsidR="00584E4A" w:rsidRPr="00094473" w:rsidRDefault="00584E4A" w:rsidP="00281C42">
            <w:pPr>
              <w:pStyle w:val="AralkYok1"/>
              <w:rPr>
                <w:b/>
                <w:sz w:val="24"/>
                <w:szCs w:val="24"/>
              </w:rPr>
            </w:pPr>
            <w:r w:rsidRPr="00094473">
              <w:rPr>
                <w:b/>
                <w:sz w:val="24"/>
                <w:szCs w:val="24"/>
              </w:rPr>
              <w:t>Küme-2</w:t>
            </w:r>
          </w:p>
          <w:p w:rsidR="00584E4A" w:rsidRPr="00094473" w:rsidRDefault="00584E4A" w:rsidP="00281C42">
            <w:pPr>
              <w:pStyle w:val="AralkYok1"/>
              <w:rPr>
                <w:bCs/>
                <w:sz w:val="24"/>
                <w:szCs w:val="24"/>
              </w:rPr>
            </w:pPr>
            <w:r w:rsidRPr="00094473">
              <w:rPr>
                <w:bCs/>
                <w:sz w:val="24"/>
                <w:szCs w:val="24"/>
              </w:rPr>
              <w:t>(Erfelek-Ayancık-Türkeli)</w:t>
            </w:r>
          </w:p>
        </w:tc>
        <w:tc>
          <w:tcPr>
            <w:tcW w:w="1418" w:type="dxa"/>
            <w:noWrap/>
            <w:vAlign w:val="center"/>
          </w:tcPr>
          <w:p w:rsidR="00584E4A" w:rsidRPr="00094473" w:rsidRDefault="00584E4A" w:rsidP="00281C42">
            <w:pPr>
              <w:pStyle w:val="AralkYok1"/>
              <w:rPr>
                <w:bCs/>
                <w:sz w:val="24"/>
                <w:szCs w:val="24"/>
              </w:rPr>
            </w:pPr>
            <w:r w:rsidRPr="00094473">
              <w:rPr>
                <w:bCs/>
                <w:sz w:val="24"/>
                <w:szCs w:val="24"/>
              </w:rPr>
              <w:t>2</w:t>
            </w:r>
          </w:p>
        </w:tc>
        <w:tc>
          <w:tcPr>
            <w:tcW w:w="1417" w:type="dxa"/>
            <w:vAlign w:val="center"/>
          </w:tcPr>
          <w:p w:rsidR="00584E4A" w:rsidRPr="00094473" w:rsidRDefault="00584E4A" w:rsidP="00281C42">
            <w:pPr>
              <w:pStyle w:val="AralkYok1"/>
              <w:rPr>
                <w:bCs/>
                <w:sz w:val="24"/>
                <w:szCs w:val="24"/>
              </w:rPr>
            </w:pPr>
            <w:r w:rsidRPr="00094473">
              <w:rPr>
                <w:bCs/>
                <w:sz w:val="24"/>
                <w:szCs w:val="24"/>
              </w:rPr>
              <w:t>8</w:t>
            </w:r>
          </w:p>
        </w:tc>
        <w:tc>
          <w:tcPr>
            <w:tcW w:w="1418" w:type="dxa"/>
            <w:vAlign w:val="center"/>
          </w:tcPr>
          <w:p w:rsidR="00584E4A" w:rsidRPr="00094473" w:rsidRDefault="00584E4A" w:rsidP="00281C42">
            <w:pPr>
              <w:pStyle w:val="AralkYok1"/>
              <w:rPr>
                <w:bCs/>
                <w:sz w:val="24"/>
                <w:szCs w:val="24"/>
              </w:rPr>
            </w:pPr>
            <w:r w:rsidRPr="00094473">
              <w:rPr>
                <w:bCs/>
                <w:sz w:val="24"/>
                <w:szCs w:val="24"/>
              </w:rPr>
              <w:t>2</w:t>
            </w:r>
          </w:p>
        </w:tc>
        <w:tc>
          <w:tcPr>
            <w:tcW w:w="1559" w:type="dxa"/>
            <w:vAlign w:val="center"/>
          </w:tcPr>
          <w:p w:rsidR="00584E4A" w:rsidRPr="00094473" w:rsidRDefault="00584E4A" w:rsidP="00281C42">
            <w:pPr>
              <w:pStyle w:val="AralkYok1"/>
              <w:rPr>
                <w:b/>
                <w:sz w:val="24"/>
                <w:szCs w:val="24"/>
              </w:rPr>
            </w:pPr>
            <w:r w:rsidRPr="00094473">
              <w:rPr>
                <w:b/>
                <w:sz w:val="24"/>
                <w:szCs w:val="24"/>
              </w:rPr>
              <w:t>10</w:t>
            </w:r>
          </w:p>
        </w:tc>
      </w:tr>
      <w:tr w:rsidR="00584E4A" w:rsidRPr="00094473" w:rsidTr="00281C42">
        <w:trPr>
          <w:trHeight w:val="327"/>
        </w:trPr>
        <w:tc>
          <w:tcPr>
            <w:tcW w:w="3894" w:type="dxa"/>
            <w:vAlign w:val="center"/>
          </w:tcPr>
          <w:p w:rsidR="00584E4A" w:rsidRPr="00094473" w:rsidRDefault="00584E4A" w:rsidP="00281C42">
            <w:pPr>
              <w:pStyle w:val="AralkYok1"/>
              <w:rPr>
                <w:b/>
                <w:sz w:val="24"/>
                <w:szCs w:val="24"/>
              </w:rPr>
            </w:pPr>
            <w:r w:rsidRPr="00094473">
              <w:rPr>
                <w:b/>
                <w:sz w:val="24"/>
                <w:szCs w:val="24"/>
              </w:rPr>
              <w:t>Küme-3</w:t>
            </w:r>
          </w:p>
          <w:p w:rsidR="00584E4A" w:rsidRPr="00094473" w:rsidRDefault="00584E4A" w:rsidP="00281C42">
            <w:pPr>
              <w:pStyle w:val="AralkYok1"/>
              <w:rPr>
                <w:bCs/>
                <w:sz w:val="24"/>
                <w:szCs w:val="24"/>
              </w:rPr>
            </w:pPr>
            <w:r w:rsidRPr="00094473">
              <w:rPr>
                <w:bCs/>
                <w:sz w:val="24"/>
                <w:szCs w:val="24"/>
              </w:rPr>
              <w:t>(Merkez-Gerze-Dikmen)</w:t>
            </w:r>
          </w:p>
        </w:tc>
        <w:tc>
          <w:tcPr>
            <w:tcW w:w="1418" w:type="dxa"/>
            <w:noWrap/>
            <w:vAlign w:val="center"/>
          </w:tcPr>
          <w:p w:rsidR="00584E4A" w:rsidRPr="00094473" w:rsidRDefault="00584E4A" w:rsidP="00281C42">
            <w:pPr>
              <w:pStyle w:val="AralkYok1"/>
              <w:rPr>
                <w:bCs/>
                <w:sz w:val="24"/>
                <w:szCs w:val="24"/>
              </w:rPr>
            </w:pPr>
            <w:r w:rsidRPr="00094473">
              <w:rPr>
                <w:bCs/>
                <w:sz w:val="24"/>
                <w:szCs w:val="24"/>
              </w:rPr>
              <w:t>8</w:t>
            </w:r>
          </w:p>
        </w:tc>
        <w:tc>
          <w:tcPr>
            <w:tcW w:w="1417" w:type="dxa"/>
            <w:vAlign w:val="center"/>
          </w:tcPr>
          <w:p w:rsidR="00584E4A" w:rsidRPr="00094473" w:rsidRDefault="00584E4A" w:rsidP="00281C42">
            <w:pPr>
              <w:pStyle w:val="AralkYok1"/>
              <w:rPr>
                <w:bCs/>
                <w:sz w:val="24"/>
                <w:szCs w:val="24"/>
              </w:rPr>
            </w:pPr>
            <w:r w:rsidRPr="00094473">
              <w:rPr>
                <w:bCs/>
                <w:sz w:val="24"/>
                <w:szCs w:val="24"/>
              </w:rPr>
              <w:t>17</w:t>
            </w:r>
          </w:p>
        </w:tc>
        <w:tc>
          <w:tcPr>
            <w:tcW w:w="1418" w:type="dxa"/>
            <w:vAlign w:val="center"/>
          </w:tcPr>
          <w:p w:rsidR="00584E4A" w:rsidRPr="00094473" w:rsidRDefault="00584E4A" w:rsidP="00281C42">
            <w:pPr>
              <w:pStyle w:val="AralkYok1"/>
              <w:rPr>
                <w:bCs/>
                <w:sz w:val="24"/>
                <w:szCs w:val="24"/>
              </w:rPr>
            </w:pPr>
            <w:r w:rsidRPr="00094473">
              <w:rPr>
                <w:bCs/>
                <w:sz w:val="24"/>
                <w:szCs w:val="24"/>
              </w:rPr>
              <w:t>5</w:t>
            </w:r>
          </w:p>
        </w:tc>
        <w:tc>
          <w:tcPr>
            <w:tcW w:w="1559" w:type="dxa"/>
            <w:vAlign w:val="center"/>
          </w:tcPr>
          <w:p w:rsidR="00584E4A" w:rsidRPr="00094473" w:rsidRDefault="00584E4A" w:rsidP="00281C42">
            <w:pPr>
              <w:pStyle w:val="AralkYok1"/>
              <w:rPr>
                <w:b/>
                <w:sz w:val="24"/>
                <w:szCs w:val="24"/>
              </w:rPr>
            </w:pPr>
            <w:r w:rsidRPr="00094473">
              <w:rPr>
                <w:b/>
                <w:sz w:val="24"/>
                <w:szCs w:val="24"/>
              </w:rPr>
              <w:t>25</w:t>
            </w:r>
          </w:p>
        </w:tc>
      </w:tr>
      <w:tr w:rsidR="00584E4A" w:rsidRPr="00094473" w:rsidTr="00281C42">
        <w:trPr>
          <w:trHeight w:val="435"/>
        </w:trPr>
        <w:tc>
          <w:tcPr>
            <w:tcW w:w="3894" w:type="dxa"/>
            <w:vAlign w:val="center"/>
          </w:tcPr>
          <w:p w:rsidR="00584E4A" w:rsidRPr="00094473" w:rsidRDefault="00584E4A" w:rsidP="00281C42">
            <w:pPr>
              <w:pStyle w:val="AralkYok1"/>
              <w:rPr>
                <w:b/>
                <w:sz w:val="24"/>
                <w:szCs w:val="24"/>
              </w:rPr>
            </w:pPr>
            <w:r w:rsidRPr="00094473">
              <w:rPr>
                <w:b/>
                <w:sz w:val="24"/>
                <w:szCs w:val="24"/>
              </w:rPr>
              <w:t>Toplam</w:t>
            </w:r>
          </w:p>
        </w:tc>
        <w:tc>
          <w:tcPr>
            <w:tcW w:w="1418" w:type="dxa"/>
            <w:noWrap/>
            <w:vAlign w:val="center"/>
          </w:tcPr>
          <w:p w:rsidR="00584E4A" w:rsidRPr="00094473" w:rsidRDefault="00584E4A" w:rsidP="00281C42">
            <w:pPr>
              <w:pStyle w:val="AralkYok1"/>
              <w:rPr>
                <w:b/>
                <w:sz w:val="24"/>
                <w:szCs w:val="24"/>
              </w:rPr>
            </w:pPr>
            <w:r w:rsidRPr="00094473">
              <w:rPr>
                <w:b/>
                <w:sz w:val="24"/>
                <w:szCs w:val="24"/>
              </w:rPr>
              <w:t>18</w:t>
            </w:r>
          </w:p>
        </w:tc>
        <w:tc>
          <w:tcPr>
            <w:tcW w:w="1417" w:type="dxa"/>
            <w:vAlign w:val="center"/>
          </w:tcPr>
          <w:p w:rsidR="00584E4A" w:rsidRPr="00094473" w:rsidRDefault="00584E4A" w:rsidP="00281C42">
            <w:pPr>
              <w:pStyle w:val="AralkYok1"/>
              <w:rPr>
                <w:b/>
                <w:sz w:val="24"/>
                <w:szCs w:val="24"/>
              </w:rPr>
            </w:pPr>
            <w:r w:rsidRPr="00094473">
              <w:rPr>
                <w:b/>
                <w:sz w:val="24"/>
                <w:szCs w:val="24"/>
              </w:rPr>
              <w:t>42</w:t>
            </w:r>
          </w:p>
        </w:tc>
        <w:tc>
          <w:tcPr>
            <w:tcW w:w="1418" w:type="dxa"/>
            <w:vAlign w:val="center"/>
          </w:tcPr>
          <w:p w:rsidR="00584E4A" w:rsidRPr="00094473" w:rsidRDefault="00584E4A" w:rsidP="00281C42">
            <w:pPr>
              <w:pStyle w:val="AralkYok1"/>
              <w:rPr>
                <w:b/>
                <w:sz w:val="24"/>
                <w:szCs w:val="24"/>
              </w:rPr>
            </w:pPr>
            <w:r w:rsidRPr="00094473">
              <w:rPr>
                <w:b/>
                <w:sz w:val="24"/>
                <w:szCs w:val="24"/>
              </w:rPr>
              <w:t>12</w:t>
            </w:r>
          </w:p>
        </w:tc>
        <w:tc>
          <w:tcPr>
            <w:tcW w:w="1559" w:type="dxa"/>
            <w:vAlign w:val="center"/>
          </w:tcPr>
          <w:p w:rsidR="00584E4A" w:rsidRPr="00094473" w:rsidRDefault="00584E4A" w:rsidP="00281C42">
            <w:pPr>
              <w:pStyle w:val="AralkYok1"/>
              <w:rPr>
                <w:b/>
                <w:sz w:val="24"/>
                <w:szCs w:val="24"/>
              </w:rPr>
            </w:pPr>
            <w:r w:rsidRPr="00094473">
              <w:rPr>
                <w:b/>
                <w:sz w:val="24"/>
                <w:szCs w:val="24"/>
              </w:rPr>
              <w:t>60</w:t>
            </w:r>
          </w:p>
        </w:tc>
      </w:tr>
    </w:tbl>
    <w:p w:rsidR="00584E4A" w:rsidRDefault="00584E4A" w:rsidP="00584E4A">
      <w:pPr>
        <w:pStyle w:val="AralkYok1"/>
        <w:rPr>
          <w:bCs/>
          <w:sz w:val="24"/>
          <w:szCs w:val="24"/>
        </w:rPr>
      </w:pPr>
      <w:bookmarkStart w:id="6" w:name="_Hlk222491176"/>
      <w:bookmarkStart w:id="7" w:name="_Hlk222853525"/>
      <w:bookmarkEnd w:id="5"/>
      <w:r w:rsidRPr="00094473">
        <w:rPr>
          <w:bCs/>
          <w:sz w:val="24"/>
          <w:szCs w:val="24"/>
        </w:rPr>
        <w:t>*Yararlanması öngörülen kadın, erkek ve genç sayılarını ifade eder.</w:t>
      </w:r>
      <w:bookmarkEnd w:id="6"/>
    </w:p>
    <w:bookmarkEnd w:id="7"/>
    <w:p w:rsidR="00584E4A" w:rsidRDefault="00584E4A" w:rsidP="00584E4A">
      <w:pPr>
        <w:pStyle w:val="AralkYok1"/>
        <w:jc w:val="both"/>
        <w:rPr>
          <w:sz w:val="24"/>
          <w:szCs w:val="24"/>
        </w:rPr>
      </w:pPr>
    </w:p>
    <w:bookmarkEnd w:id="3"/>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E8229B" w:rsidRDefault="00584E4A" w:rsidP="00584E4A">
      <w:pPr>
        <w:pStyle w:val="AralkYok1"/>
        <w:numPr>
          <w:ilvl w:val="0"/>
          <w:numId w:val="72"/>
        </w:numPr>
        <w:jc w:val="both"/>
        <w:rPr>
          <w:b/>
          <w:bCs/>
          <w:sz w:val="24"/>
          <w:szCs w:val="24"/>
        </w:rPr>
      </w:pPr>
      <w:r w:rsidRPr="00E8229B">
        <w:rPr>
          <w:b/>
          <w:bCs/>
          <w:sz w:val="24"/>
          <w:szCs w:val="24"/>
        </w:rPr>
        <w:lastRenderedPageBreak/>
        <w:t>Uygulama Kapsamı ve Yaklaşık Bütçe (KDV hariç TL)</w:t>
      </w:r>
    </w:p>
    <w:p w:rsidR="00584E4A" w:rsidRDefault="00584E4A" w:rsidP="00584E4A">
      <w:pPr>
        <w:pStyle w:val="AralkYok1"/>
        <w:ind w:left="720"/>
        <w:jc w:val="both"/>
        <w:rPr>
          <w:sz w:val="24"/>
          <w:szCs w:val="24"/>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7"/>
        <w:gridCol w:w="1276"/>
        <w:gridCol w:w="1559"/>
        <w:gridCol w:w="1559"/>
        <w:gridCol w:w="1276"/>
        <w:gridCol w:w="1559"/>
      </w:tblGrid>
      <w:tr w:rsidR="00584E4A" w:rsidRPr="001D6D18" w:rsidTr="00281C42">
        <w:trPr>
          <w:trHeight w:val="373"/>
        </w:trPr>
        <w:tc>
          <w:tcPr>
            <w:tcW w:w="2477" w:type="dxa"/>
            <w:shd w:val="clear" w:color="auto" w:fill="D9D9D9"/>
            <w:vAlign w:val="center"/>
          </w:tcPr>
          <w:p w:rsidR="00584E4A" w:rsidRPr="001D6D18" w:rsidRDefault="00584E4A" w:rsidP="00281C42">
            <w:pPr>
              <w:pStyle w:val="AralkYok1"/>
              <w:rPr>
                <w:sz w:val="24"/>
                <w:szCs w:val="24"/>
              </w:rPr>
            </w:pPr>
            <w:bookmarkStart w:id="8" w:name="_Hlk222853751"/>
            <w:r w:rsidRPr="001D6D18">
              <w:rPr>
                <w:sz w:val="24"/>
                <w:szCs w:val="24"/>
              </w:rPr>
              <w:t>EKK</w:t>
            </w:r>
          </w:p>
        </w:tc>
        <w:tc>
          <w:tcPr>
            <w:tcW w:w="1276" w:type="dxa"/>
            <w:shd w:val="clear" w:color="auto" w:fill="D9D9D9"/>
            <w:vAlign w:val="center"/>
          </w:tcPr>
          <w:p w:rsidR="00584E4A" w:rsidRPr="001D6D18" w:rsidRDefault="00584E4A" w:rsidP="00281C42">
            <w:pPr>
              <w:pStyle w:val="AralkYok1"/>
              <w:rPr>
                <w:sz w:val="24"/>
                <w:szCs w:val="24"/>
              </w:rPr>
            </w:pPr>
            <w:r w:rsidRPr="001D6D18">
              <w:rPr>
                <w:sz w:val="24"/>
                <w:szCs w:val="24"/>
              </w:rPr>
              <w:t>Yararlanıcı Sayısı (Toplam)</w:t>
            </w:r>
          </w:p>
        </w:tc>
        <w:tc>
          <w:tcPr>
            <w:tcW w:w="1559" w:type="dxa"/>
            <w:shd w:val="clear" w:color="auto" w:fill="D9D9D9"/>
            <w:noWrap/>
            <w:vAlign w:val="center"/>
          </w:tcPr>
          <w:p w:rsidR="00584E4A" w:rsidRPr="001D6D18" w:rsidRDefault="00584E4A" w:rsidP="00281C42">
            <w:pPr>
              <w:pStyle w:val="AralkYok1"/>
              <w:rPr>
                <w:sz w:val="24"/>
                <w:szCs w:val="24"/>
              </w:rPr>
            </w:pPr>
            <w:r w:rsidRPr="001D6D18">
              <w:rPr>
                <w:sz w:val="24"/>
                <w:szCs w:val="24"/>
              </w:rPr>
              <w:t>KDAKP Katkısı (%70) (TL)</w:t>
            </w:r>
          </w:p>
        </w:tc>
        <w:tc>
          <w:tcPr>
            <w:tcW w:w="1559" w:type="dxa"/>
            <w:shd w:val="clear" w:color="auto" w:fill="D9D9D9"/>
            <w:vAlign w:val="center"/>
          </w:tcPr>
          <w:p w:rsidR="00584E4A" w:rsidRPr="001D6D18" w:rsidRDefault="00584E4A" w:rsidP="00281C42">
            <w:pPr>
              <w:pStyle w:val="AralkYok1"/>
              <w:rPr>
                <w:sz w:val="24"/>
                <w:szCs w:val="24"/>
              </w:rPr>
            </w:pPr>
            <w:r w:rsidRPr="001D6D18">
              <w:rPr>
                <w:sz w:val="24"/>
                <w:szCs w:val="24"/>
              </w:rPr>
              <w:t>Yararlanıcı Katkısı Ayni / Nakdi (%30) (TL)</w:t>
            </w:r>
          </w:p>
        </w:tc>
        <w:tc>
          <w:tcPr>
            <w:tcW w:w="1276" w:type="dxa"/>
            <w:shd w:val="clear" w:color="auto" w:fill="D9D9D9"/>
            <w:vAlign w:val="center"/>
          </w:tcPr>
          <w:p w:rsidR="00584E4A" w:rsidRPr="001D6D18" w:rsidRDefault="00584E4A" w:rsidP="00281C42">
            <w:pPr>
              <w:pStyle w:val="AralkYok1"/>
              <w:rPr>
                <w:sz w:val="24"/>
                <w:szCs w:val="24"/>
              </w:rPr>
            </w:pPr>
            <w:r w:rsidRPr="001D6D18">
              <w:rPr>
                <w:sz w:val="24"/>
                <w:szCs w:val="24"/>
              </w:rPr>
              <w:t>Proje Bedeli (</w:t>
            </w:r>
            <w:r w:rsidRPr="00595DC7">
              <w:rPr>
                <w:sz w:val="24"/>
                <w:szCs w:val="24"/>
              </w:rPr>
              <w:t>Adet</w:t>
            </w:r>
            <w:r w:rsidRPr="001D6D18">
              <w:rPr>
                <w:sz w:val="24"/>
                <w:szCs w:val="24"/>
              </w:rPr>
              <w:t>/TL)</w:t>
            </w:r>
          </w:p>
        </w:tc>
        <w:tc>
          <w:tcPr>
            <w:tcW w:w="1559" w:type="dxa"/>
            <w:shd w:val="clear" w:color="auto" w:fill="D9D9D9"/>
            <w:vAlign w:val="center"/>
          </w:tcPr>
          <w:p w:rsidR="00584E4A" w:rsidRPr="001D6D18" w:rsidRDefault="00584E4A" w:rsidP="00281C42">
            <w:pPr>
              <w:pStyle w:val="AralkYok1"/>
              <w:rPr>
                <w:sz w:val="24"/>
                <w:szCs w:val="24"/>
              </w:rPr>
            </w:pPr>
            <w:r w:rsidRPr="001D6D18">
              <w:rPr>
                <w:sz w:val="24"/>
                <w:szCs w:val="24"/>
              </w:rPr>
              <w:t>Toplam Proje Bedeli (TL)</w:t>
            </w:r>
          </w:p>
        </w:tc>
      </w:tr>
      <w:tr w:rsidR="00584E4A" w:rsidRPr="001D6D18" w:rsidTr="00281C42">
        <w:trPr>
          <w:trHeight w:val="635"/>
        </w:trPr>
        <w:tc>
          <w:tcPr>
            <w:tcW w:w="2477" w:type="dxa"/>
            <w:vAlign w:val="center"/>
          </w:tcPr>
          <w:p w:rsidR="00584E4A" w:rsidRPr="007F2934" w:rsidRDefault="00584E4A" w:rsidP="00281C42">
            <w:pPr>
              <w:pStyle w:val="AralkYok1"/>
              <w:rPr>
                <w:b/>
                <w:bCs/>
                <w:sz w:val="24"/>
                <w:szCs w:val="24"/>
              </w:rPr>
            </w:pPr>
            <w:r w:rsidRPr="007F2934">
              <w:rPr>
                <w:b/>
                <w:bCs/>
                <w:sz w:val="24"/>
                <w:szCs w:val="24"/>
              </w:rPr>
              <w:t>Küme-1</w:t>
            </w:r>
          </w:p>
          <w:p w:rsidR="00584E4A" w:rsidRPr="007F2934" w:rsidRDefault="00584E4A" w:rsidP="00281C42">
            <w:pPr>
              <w:pStyle w:val="AralkYok1"/>
              <w:rPr>
                <w:bCs/>
                <w:sz w:val="24"/>
                <w:szCs w:val="24"/>
              </w:rPr>
            </w:pPr>
            <w:r w:rsidRPr="007F2934">
              <w:rPr>
                <w:bCs/>
                <w:sz w:val="18"/>
                <w:szCs w:val="18"/>
              </w:rPr>
              <w:t>(Boyabat-Durağan-Saraydüzü)</w:t>
            </w:r>
          </w:p>
        </w:tc>
        <w:tc>
          <w:tcPr>
            <w:tcW w:w="1276" w:type="dxa"/>
            <w:vAlign w:val="center"/>
          </w:tcPr>
          <w:p w:rsidR="00584E4A" w:rsidRPr="001D6D18" w:rsidRDefault="00584E4A" w:rsidP="00281C42">
            <w:pPr>
              <w:pStyle w:val="AralkYok1"/>
              <w:rPr>
                <w:sz w:val="24"/>
                <w:szCs w:val="24"/>
              </w:rPr>
            </w:pPr>
            <w:r>
              <w:rPr>
                <w:sz w:val="24"/>
                <w:szCs w:val="24"/>
              </w:rPr>
              <w:t>25</w:t>
            </w:r>
          </w:p>
        </w:tc>
        <w:tc>
          <w:tcPr>
            <w:tcW w:w="1559" w:type="dxa"/>
            <w:noWrap/>
            <w:vAlign w:val="center"/>
          </w:tcPr>
          <w:p w:rsidR="00584E4A" w:rsidRPr="001D6D18" w:rsidRDefault="00584E4A" w:rsidP="00281C42">
            <w:pPr>
              <w:pStyle w:val="AralkYok1"/>
              <w:rPr>
                <w:sz w:val="24"/>
                <w:szCs w:val="24"/>
              </w:rPr>
            </w:pPr>
            <w:r w:rsidRPr="00A342DB">
              <w:rPr>
                <w:sz w:val="24"/>
                <w:szCs w:val="24"/>
              </w:rPr>
              <w:t>5.250.000,00</w:t>
            </w:r>
          </w:p>
        </w:tc>
        <w:tc>
          <w:tcPr>
            <w:tcW w:w="1559" w:type="dxa"/>
            <w:vAlign w:val="center"/>
          </w:tcPr>
          <w:p w:rsidR="00584E4A" w:rsidRPr="001D6D18" w:rsidRDefault="00584E4A" w:rsidP="00281C42">
            <w:pPr>
              <w:pStyle w:val="AralkYok1"/>
              <w:rPr>
                <w:sz w:val="24"/>
                <w:szCs w:val="24"/>
              </w:rPr>
            </w:pPr>
            <w:r w:rsidRPr="00A342DB">
              <w:rPr>
                <w:sz w:val="24"/>
                <w:szCs w:val="24"/>
              </w:rPr>
              <w:t>2.250.000,00</w:t>
            </w:r>
          </w:p>
        </w:tc>
        <w:tc>
          <w:tcPr>
            <w:tcW w:w="1276" w:type="dxa"/>
            <w:vAlign w:val="center"/>
          </w:tcPr>
          <w:p w:rsidR="00584E4A" w:rsidRPr="009E164D" w:rsidRDefault="00584E4A" w:rsidP="00281C42">
            <w:pPr>
              <w:pStyle w:val="AralkYok1"/>
              <w:rPr>
                <w:sz w:val="24"/>
                <w:szCs w:val="24"/>
                <w:highlight w:val="yellow"/>
              </w:rPr>
            </w:pPr>
            <w:r w:rsidRPr="00A342DB">
              <w:rPr>
                <w:sz w:val="24"/>
                <w:szCs w:val="24"/>
              </w:rPr>
              <w:t>300.000,00</w:t>
            </w:r>
          </w:p>
        </w:tc>
        <w:tc>
          <w:tcPr>
            <w:tcW w:w="1559" w:type="dxa"/>
            <w:vAlign w:val="center"/>
          </w:tcPr>
          <w:p w:rsidR="00584E4A" w:rsidRPr="001D6D18" w:rsidRDefault="00584E4A" w:rsidP="00281C42">
            <w:pPr>
              <w:pStyle w:val="AralkYok1"/>
              <w:rPr>
                <w:sz w:val="24"/>
                <w:szCs w:val="24"/>
              </w:rPr>
            </w:pPr>
            <w:r w:rsidRPr="00A342DB">
              <w:rPr>
                <w:sz w:val="24"/>
                <w:szCs w:val="24"/>
              </w:rPr>
              <w:t>7.500.000,00</w:t>
            </w:r>
          </w:p>
        </w:tc>
      </w:tr>
      <w:tr w:rsidR="00584E4A" w:rsidRPr="001D6D18" w:rsidTr="00281C42">
        <w:trPr>
          <w:trHeight w:val="559"/>
        </w:trPr>
        <w:tc>
          <w:tcPr>
            <w:tcW w:w="2477" w:type="dxa"/>
            <w:vAlign w:val="center"/>
          </w:tcPr>
          <w:p w:rsidR="00584E4A" w:rsidRPr="007F2934" w:rsidRDefault="00584E4A" w:rsidP="00281C42">
            <w:pPr>
              <w:pStyle w:val="AralkYok1"/>
              <w:rPr>
                <w:b/>
                <w:bCs/>
                <w:sz w:val="24"/>
                <w:szCs w:val="24"/>
              </w:rPr>
            </w:pPr>
            <w:r w:rsidRPr="007F2934">
              <w:rPr>
                <w:b/>
                <w:bCs/>
                <w:sz w:val="24"/>
                <w:szCs w:val="24"/>
              </w:rPr>
              <w:t>Küme-2</w:t>
            </w:r>
          </w:p>
          <w:p w:rsidR="00584E4A" w:rsidRPr="007F2934" w:rsidRDefault="00584E4A" w:rsidP="00281C42">
            <w:pPr>
              <w:pStyle w:val="AralkYok1"/>
              <w:rPr>
                <w:bCs/>
                <w:sz w:val="24"/>
                <w:szCs w:val="24"/>
              </w:rPr>
            </w:pPr>
            <w:r w:rsidRPr="007F2934">
              <w:rPr>
                <w:bCs/>
                <w:sz w:val="18"/>
                <w:szCs w:val="18"/>
              </w:rPr>
              <w:t>(Erfelek-Ayancık-Türkeli)</w:t>
            </w:r>
          </w:p>
        </w:tc>
        <w:tc>
          <w:tcPr>
            <w:tcW w:w="1276" w:type="dxa"/>
            <w:vAlign w:val="center"/>
          </w:tcPr>
          <w:p w:rsidR="00584E4A" w:rsidRPr="001D6D18" w:rsidRDefault="00584E4A" w:rsidP="00281C42">
            <w:pPr>
              <w:pStyle w:val="AralkYok1"/>
              <w:rPr>
                <w:bCs/>
                <w:sz w:val="24"/>
                <w:szCs w:val="24"/>
              </w:rPr>
            </w:pPr>
            <w:r>
              <w:rPr>
                <w:bCs/>
                <w:sz w:val="24"/>
                <w:szCs w:val="24"/>
              </w:rPr>
              <w:t>10</w:t>
            </w:r>
          </w:p>
        </w:tc>
        <w:tc>
          <w:tcPr>
            <w:tcW w:w="1559" w:type="dxa"/>
            <w:noWrap/>
            <w:vAlign w:val="center"/>
          </w:tcPr>
          <w:p w:rsidR="00584E4A" w:rsidRPr="001D6D18" w:rsidRDefault="00584E4A" w:rsidP="00281C42">
            <w:pPr>
              <w:pStyle w:val="AralkYok1"/>
              <w:rPr>
                <w:bCs/>
                <w:sz w:val="24"/>
                <w:szCs w:val="24"/>
              </w:rPr>
            </w:pPr>
            <w:r w:rsidRPr="00A342DB">
              <w:rPr>
                <w:sz w:val="24"/>
                <w:szCs w:val="24"/>
              </w:rPr>
              <w:t>2.100.000,00</w:t>
            </w:r>
          </w:p>
        </w:tc>
        <w:tc>
          <w:tcPr>
            <w:tcW w:w="1559" w:type="dxa"/>
            <w:vAlign w:val="center"/>
          </w:tcPr>
          <w:p w:rsidR="00584E4A" w:rsidRPr="001D6D18" w:rsidRDefault="00584E4A" w:rsidP="00281C42">
            <w:pPr>
              <w:pStyle w:val="AralkYok1"/>
              <w:rPr>
                <w:bCs/>
                <w:sz w:val="24"/>
                <w:szCs w:val="24"/>
              </w:rPr>
            </w:pPr>
            <w:r w:rsidRPr="00A342DB">
              <w:rPr>
                <w:sz w:val="24"/>
                <w:szCs w:val="24"/>
              </w:rPr>
              <w:t>900.000,00</w:t>
            </w:r>
          </w:p>
        </w:tc>
        <w:tc>
          <w:tcPr>
            <w:tcW w:w="1276" w:type="dxa"/>
            <w:vAlign w:val="center"/>
          </w:tcPr>
          <w:p w:rsidR="00584E4A" w:rsidRPr="007F2934" w:rsidRDefault="00584E4A" w:rsidP="00281C42">
            <w:pPr>
              <w:pStyle w:val="AralkYok1"/>
              <w:rPr>
                <w:bCs/>
                <w:sz w:val="24"/>
                <w:szCs w:val="24"/>
                <w:highlight w:val="yellow"/>
              </w:rPr>
            </w:pPr>
            <w:r w:rsidRPr="00A342DB">
              <w:rPr>
                <w:sz w:val="24"/>
                <w:szCs w:val="24"/>
              </w:rPr>
              <w:t>300.000,00</w:t>
            </w:r>
          </w:p>
        </w:tc>
        <w:tc>
          <w:tcPr>
            <w:tcW w:w="1559" w:type="dxa"/>
            <w:vAlign w:val="center"/>
          </w:tcPr>
          <w:p w:rsidR="00584E4A" w:rsidRPr="001D6D18" w:rsidRDefault="00584E4A" w:rsidP="00281C42">
            <w:pPr>
              <w:pStyle w:val="AralkYok1"/>
              <w:rPr>
                <w:bCs/>
                <w:sz w:val="24"/>
                <w:szCs w:val="24"/>
              </w:rPr>
            </w:pPr>
            <w:r w:rsidRPr="00A342DB">
              <w:rPr>
                <w:sz w:val="24"/>
                <w:szCs w:val="24"/>
              </w:rPr>
              <w:t>3.000.000,00</w:t>
            </w:r>
          </w:p>
        </w:tc>
      </w:tr>
      <w:tr w:rsidR="00584E4A" w:rsidRPr="001D6D18" w:rsidTr="00281C42">
        <w:trPr>
          <w:trHeight w:val="553"/>
        </w:trPr>
        <w:tc>
          <w:tcPr>
            <w:tcW w:w="2477" w:type="dxa"/>
            <w:vAlign w:val="center"/>
          </w:tcPr>
          <w:p w:rsidR="00584E4A" w:rsidRPr="007F2934" w:rsidRDefault="00584E4A" w:rsidP="00281C42">
            <w:pPr>
              <w:pStyle w:val="AralkYok1"/>
              <w:rPr>
                <w:b/>
                <w:bCs/>
                <w:sz w:val="24"/>
                <w:szCs w:val="24"/>
              </w:rPr>
            </w:pPr>
            <w:r w:rsidRPr="007F2934">
              <w:rPr>
                <w:b/>
                <w:bCs/>
                <w:sz w:val="24"/>
                <w:szCs w:val="24"/>
              </w:rPr>
              <w:t>Küme-3</w:t>
            </w:r>
          </w:p>
          <w:p w:rsidR="00584E4A" w:rsidRPr="007F2934" w:rsidRDefault="00584E4A" w:rsidP="00281C42">
            <w:pPr>
              <w:pStyle w:val="AralkYok1"/>
              <w:rPr>
                <w:sz w:val="24"/>
                <w:szCs w:val="24"/>
              </w:rPr>
            </w:pPr>
            <w:r w:rsidRPr="007F2934">
              <w:rPr>
                <w:sz w:val="18"/>
                <w:szCs w:val="18"/>
              </w:rPr>
              <w:t>(Merkez-Gerze-Dikmen)</w:t>
            </w:r>
          </w:p>
        </w:tc>
        <w:tc>
          <w:tcPr>
            <w:tcW w:w="1276" w:type="dxa"/>
            <w:vAlign w:val="center"/>
          </w:tcPr>
          <w:p w:rsidR="00584E4A" w:rsidRPr="001D6D18" w:rsidRDefault="00584E4A" w:rsidP="00281C42">
            <w:pPr>
              <w:pStyle w:val="AralkYok1"/>
              <w:rPr>
                <w:bCs/>
                <w:sz w:val="24"/>
                <w:szCs w:val="24"/>
              </w:rPr>
            </w:pPr>
            <w:r>
              <w:rPr>
                <w:bCs/>
                <w:sz w:val="24"/>
                <w:szCs w:val="24"/>
              </w:rPr>
              <w:t>25</w:t>
            </w:r>
          </w:p>
        </w:tc>
        <w:tc>
          <w:tcPr>
            <w:tcW w:w="1559" w:type="dxa"/>
            <w:noWrap/>
            <w:vAlign w:val="center"/>
          </w:tcPr>
          <w:p w:rsidR="00584E4A" w:rsidRPr="001D6D18" w:rsidRDefault="00584E4A" w:rsidP="00281C42">
            <w:pPr>
              <w:pStyle w:val="AralkYok1"/>
              <w:rPr>
                <w:bCs/>
                <w:sz w:val="24"/>
                <w:szCs w:val="24"/>
              </w:rPr>
            </w:pPr>
            <w:r w:rsidRPr="00A342DB">
              <w:rPr>
                <w:sz w:val="24"/>
                <w:szCs w:val="24"/>
              </w:rPr>
              <w:t>5.250.000,00</w:t>
            </w:r>
          </w:p>
        </w:tc>
        <w:tc>
          <w:tcPr>
            <w:tcW w:w="1559" w:type="dxa"/>
            <w:vAlign w:val="center"/>
          </w:tcPr>
          <w:p w:rsidR="00584E4A" w:rsidRPr="001D6D18" w:rsidRDefault="00584E4A" w:rsidP="00281C42">
            <w:pPr>
              <w:pStyle w:val="AralkYok1"/>
              <w:rPr>
                <w:bCs/>
                <w:sz w:val="24"/>
                <w:szCs w:val="24"/>
              </w:rPr>
            </w:pPr>
            <w:r w:rsidRPr="00A342DB">
              <w:rPr>
                <w:sz w:val="24"/>
                <w:szCs w:val="24"/>
              </w:rPr>
              <w:t>2.250.000,00</w:t>
            </w:r>
          </w:p>
        </w:tc>
        <w:tc>
          <w:tcPr>
            <w:tcW w:w="1276" w:type="dxa"/>
            <w:vAlign w:val="center"/>
          </w:tcPr>
          <w:p w:rsidR="00584E4A" w:rsidRPr="007F2934" w:rsidRDefault="00584E4A" w:rsidP="00281C42">
            <w:pPr>
              <w:pStyle w:val="AralkYok1"/>
              <w:rPr>
                <w:bCs/>
                <w:sz w:val="24"/>
                <w:szCs w:val="24"/>
                <w:highlight w:val="yellow"/>
              </w:rPr>
            </w:pPr>
            <w:r w:rsidRPr="00A342DB">
              <w:rPr>
                <w:sz w:val="24"/>
                <w:szCs w:val="24"/>
              </w:rPr>
              <w:t>300.000,00</w:t>
            </w:r>
          </w:p>
        </w:tc>
        <w:tc>
          <w:tcPr>
            <w:tcW w:w="1559" w:type="dxa"/>
            <w:vAlign w:val="center"/>
          </w:tcPr>
          <w:p w:rsidR="00584E4A" w:rsidRPr="001D6D18" w:rsidRDefault="00584E4A" w:rsidP="00281C42">
            <w:pPr>
              <w:pStyle w:val="AralkYok1"/>
              <w:rPr>
                <w:bCs/>
                <w:sz w:val="24"/>
                <w:szCs w:val="24"/>
              </w:rPr>
            </w:pPr>
            <w:r w:rsidRPr="00A342DB">
              <w:rPr>
                <w:sz w:val="24"/>
                <w:szCs w:val="24"/>
              </w:rPr>
              <w:t>7.500.000,00</w:t>
            </w:r>
          </w:p>
        </w:tc>
      </w:tr>
      <w:tr w:rsidR="00584E4A" w:rsidRPr="001D6D18" w:rsidTr="00281C42">
        <w:trPr>
          <w:trHeight w:val="419"/>
        </w:trPr>
        <w:tc>
          <w:tcPr>
            <w:tcW w:w="2477" w:type="dxa"/>
            <w:vAlign w:val="center"/>
          </w:tcPr>
          <w:p w:rsidR="00584E4A" w:rsidRPr="001D6D18" w:rsidRDefault="00584E4A" w:rsidP="00281C42">
            <w:pPr>
              <w:pStyle w:val="AralkYok1"/>
              <w:rPr>
                <w:b/>
                <w:sz w:val="24"/>
                <w:szCs w:val="24"/>
              </w:rPr>
            </w:pPr>
            <w:r w:rsidRPr="001D6D18">
              <w:rPr>
                <w:b/>
                <w:sz w:val="24"/>
                <w:szCs w:val="24"/>
              </w:rPr>
              <w:t>Toplam</w:t>
            </w:r>
          </w:p>
        </w:tc>
        <w:tc>
          <w:tcPr>
            <w:tcW w:w="1276" w:type="dxa"/>
            <w:vAlign w:val="center"/>
          </w:tcPr>
          <w:p w:rsidR="00584E4A" w:rsidRPr="001D6D18" w:rsidRDefault="00584E4A" w:rsidP="00281C42">
            <w:pPr>
              <w:pStyle w:val="AralkYok1"/>
              <w:rPr>
                <w:b/>
                <w:sz w:val="24"/>
                <w:szCs w:val="24"/>
              </w:rPr>
            </w:pPr>
            <w:r>
              <w:rPr>
                <w:b/>
                <w:sz w:val="24"/>
                <w:szCs w:val="24"/>
              </w:rPr>
              <w:t>60</w:t>
            </w:r>
          </w:p>
        </w:tc>
        <w:tc>
          <w:tcPr>
            <w:tcW w:w="1559" w:type="dxa"/>
            <w:noWrap/>
            <w:vAlign w:val="center"/>
          </w:tcPr>
          <w:p w:rsidR="00584E4A" w:rsidRPr="00E8229B" w:rsidRDefault="00584E4A" w:rsidP="00281C42">
            <w:pPr>
              <w:pStyle w:val="AralkYok1"/>
              <w:rPr>
                <w:b/>
                <w:bCs/>
                <w:sz w:val="24"/>
                <w:szCs w:val="24"/>
              </w:rPr>
            </w:pPr>
            <w:r w:rsidRPr="00E8229B">
              <w:rPr>
                <w:b/>
                <w:bCs/>
                <w:sz w:val="24"/>
                <w:szCs w:val="24"/>
              </w:rPr>
              <w:t>12.600.000,00</w:t>
            </w:r>
          </w:p>
        </w:tc>
        <w:tc>
          <w:tcPr>
            <w:tcW w:w="1559" w:type="dxa"/>
            <w:vAlign w:val="center"/>
          </w:tcPr>
          <w:p w:rsidR="00584E4A" w:rsidRPr="00E8229B" w:rsidRDefault="00584E4A" w:rsidP="00281C42">
            <w:pPr>
              <w:pStyle w:val="AralkYok1"/>
              <w:rPr>
                <w:b/>
                <w:bCs/>
                <w:sz w:val="24"/>
                <w:szCs w:val="24"/>
              </w:rPr>
            </w:pPr>
            <w:r w:rsidRPr="00E8229B">
              <w:rPr>
                <w:b/>
                <w:bCs/>
                <w:sz w:val="24"/>
                <w:szCs w:val="24"/>
              </w:rPr>
              <w:t>5.400.000,00</w:t>
            </w:r>
          </w:p>
        </w:tc>
        <w:tc>
          <w:tcPr>
            <w:tcW w:w="1276" w:type="dxa"/>
            <w:vAlign w:val="center"/>
          </w:tcPr>
          <w:p w:rsidR="00584E4A" w:rsidRPr="00E8229B" w:rsidRDefault="00584E4A" w:rsidP="00281C42">
            <w:pPr>
              <w:pStyle w:val="AralkYok1"/>
              <w:rPr>
                <w:b/>
                <w:bCs/>
                <w:sz w:val="24"/>
                <w:szCs w:val="24"/>
              </w:rPr>
            </w:pPr>
          </w:p>
        </w:tc>
        <w:tc>
          <w:tcPr>
            <w:tcW w:w="1559" w:type="dxa"/>
            <w:vAlign w:val="center"/>
          </w:tcPr>
          <w:p w:rsidR="00584E4A" w:rsidRPr="00E8229B" w:rsidRDefault="00584E4A" w:rsidP="00281C42">
            <w:pPr>
              <w:pStyle w:val="AralkYok1"/>
              <w:rPr>
                <w:b/>
                <w:bCs/>
                <w:sz w:val="24"/>
                <w:szCs w:val="24"/>
                <w:highlight w:val="yellow"/>
              </w:rPr>
            </w:pPr>
            <w:r w:rsidRPr="00E8229B">
              <w:rPr>
                <w:b/>
                <w:bCs/>
                <w:sz w:val="24"/>
                <w:szCs w:val="24"/>
              </w:rPr>
              <w:t>18.000.000,00</w:t>
            </w:r>
          </w:p>
        </w:tc>
      </w:tr>
      <w:bookmarkEnd w:id="8"/>
    </w:tbl>
    <w:p w:rsidR="00584E4A" w:rsidRPr="00A342DB" w:rsidRDefault="00584E4A" w:rsidP="00584E4A">
      <w:pPr>
        <w:pStyle w:val="AralkYok1"/>
        <w:jc w:val="both"/>
        <w:rPr>
          <w:sz w:val="24"/>
          <w:szCs w:val="24"/>
        </w:rPr>
      </w:pPr>
    </w:p>
    <w:p w:rsidR="00584E4A" w:rsidRPr="00E8229B" w:rsidRDefault="00584E4A" w:rsidP="00584E4A">
      <w:pPr>
        <w:pStyle w:val="AralkYok1"/>
        <w:numPr>
          <w:ilvl w:val="0"/>
          <w:numId w:val="72"/>
        </w:numPr>
        <w:jc w:val="both"/>
        <w:rPr>
          <w:b/>
          <w:bCs/>
          <w:sz w:val="24"/>
          <w:szCs w:val="24"/>
        </w:rPr>
      </w:pPr>
      <w:r w:rsidRPr="00E8229B">
        <w:rPr>
          <w:b/>
          <w:bCs/>
          <w:sz w:val="24"/>
          <w:szCs w:val="24"/>
        </w:rPr>
        <w:t>Hibeye Esas Proje Tutarı (KDV hariç TL)</w:t>
      </w:r>
    </w:p>
    <w:p w:rsidR="00584E4A" w:rsidRPr="00A342DB" w:rsidRDefault="00584E4A" w:rsidP="00584E4A">
      <w:pPr>
        <w:pStyle w:val="AralkYok1"/>
        <w:ind w:left="720"/>
        <w:jc w:val="both"/>
        <w:rPr>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278"/>
        <w:gridCol w:w="992"/>
        <w:gridCol w:w="1843"/>
        <w:gridCol w:w="1843"/>
        <w:gridCol w:w="2116"/>
      </w:tblGrid>
      <w:tr w:rsidR="00584E4A" w:rsidRPr="00A342DB" w:rsidTr="00281C42">
        <w:trPr>
          <w:trHeight w:val="373"/>
          <w:jc w:val="center"/>
        </w:trPr>
        <w:tc>
          <w:tcPr>
            <w:tcW w:w="567" w:type="dxa"/>
            <w:shd w:val="clear" w:color="auto" w:fill="D9D9D9"/>
            <w:vAlign w:val="center"/>
          </w:tcPr>
          <w:p w:rsidR="00584E4A" w:rsidRPr="00A342DB" w:rsidRDefault="00584E4A" w:rsidP="00281C42">
            <w:pPr>
              <w:pStyle w:val="AralkYok1"/>
              <w:rPr>
                <w:sz w:val="24"/>
                <w:szCs w:val="24"/>
              </w:rPr>
            </w:pPr>
            <w:bookmarkStart w:id="9" w:name="_Hlk222854015"/>
            <w:r w:rsidRPr="00A342DB">
              <w:rPr>
                <w:sz w:val="24"/>
                <w:szCs w:val="24"/>
              </w:rPr>
              <w:t>No</w:t>
            </w:r>
          </w:p>
        </w:tc>
        <w:tc>
          <w:tcPr>
            <w:tcW w:w="2278" w:type="dxa"/>
            <w:shd w:val="clear" w:color="auto" w:fill="D9D9D9"/>
            <w:noWrap/>
            <w:vAlign w:val="center"/>
          </w:tcPr>
          <w:p w:rsidR="00584E4A" w:rsidRPr="00A342DB" w:rsidRDefault="00584E4A" w:rsidP="00281C42">
            <w:pPr>
              <w:pStyle w:val="AralkYok1"/>
              <w:rPr>
                <w:sz w:val="24"/>
                <w:szCs w:val="24"/>
              </w:rPr>
            </w:pPr>
            <w:r w:rsidRPr="00A342DB">
              <w:rPr>
                <w:sz w:val="24"/>
                <w:szCs w:val="24"/>
              </w:rPr>
              <w:t>Maliyet Adı/Türü</w:t>
            </w:r>
          </w:p>
        </w:tc>
        <w:tc>
          <w:tcPr>
            <w:tcW w:w="992" w:type="dxa"/>
            <w:shd w:val="clear" w:color="auto" w:fill="D9D9D9"/>
            <w:vAlign w:val="center"/>
          </w:tcPr>
          <w:p w:rsidR="00584E4A" w:rsidRPr="00A342DB" w:rsidRDefault="00584E4A" w:rsidP="00281C42">
            <w:pPr>
              <w:pStyle w:val="AralkYok1"/>
              <w:rPr>
                <w:sz w:val="24"/>
                <w:szCs w:val="24"/>
              </w:rPr>
            </w:pPr>
            <w:r w:rsidRPr="00A342DB">
              <w:rPr>
                <w:sz w:val="24"/>
                <w:szCs w:val="24"/>
              </w:rPr>
              <w:t>Miktar</w:t>
            </w:r>
          </w:p>
        </w:tc>
        <w:tc>
          <w:tcPr>
            <w:tcW w:w="1843" w:type="dxa"/>
            <w:shd w:val="clear" w:color="auto" w:fill="D9D9D9"/>
            <w:vAlign w:val="center"/>
          </w:tcPr>
          <w:p w:rsidR="00584E4A" w:rsidRPr="00A342DB" w:rsidRDefault="00584E4A" w:rsidP="00281C42">
            <w:pPr>
              <w:pStyle w:val="AralkYok1"/>
              <w:rPr>
                <w:sz w:val="24"/>
                <w:szCs w:val="24"/>
              </w:rPr>
            </w:pPr>
            <w:r w:rsidRPr="00A342DB">
              <w:rPr>
                <w:sz w:val="24"/>
                <w:szCs w:val="24"/>
              </w:rPr>
              <w:t xml:space="preserve">Birim Maliyet </w:t>
            </w:r>
          </w:p>
          <w:p w:rsidR="00584E4A" w:rsidRPr="00A342DB" w:rsidRDefault="00584E4A" w:rsidP="00281C42">
            <w:pPr>
              <w:pStyle w:val="AralkYok1"/>
              <w:rPr>
                <w:sz w:val="24"/>
                <w:szCs w:val="24"/>
              </w:rPr>
            </w:pPr>
            <w:r w:rsidRPr="00A342DB">
              <w:rPr>
                <w:sz w:val="24"/>
                <w:szCs w:val="24"/>
              </w:rPr>
              <w:t>KDV Hariç</w:t>
            </w:r>
            <w:r>
              <w:rPr>
                <w:sz w:val="24"/>
                <w:szCs w:val="24"/>
              </w:rPr>
              <w:t xml:space="preserve"> </w:t>
            </w:r>
            <w:r w:rsidRPr="00A342DB">
              <w:rPr>
                <w:sz w:val="24"/>
                <w:szCs w:val="24"/>
              </w:rPr>
              <w:t>(TL)</w:t>
            </w:r>
          </w:p>
        </w:tc>
        <w:tc>
          <w:tcPr>
            <w:tcW w:w="1843" w:type="dxa"/>
            <w:shd w:val="clear" w:color="auto" w:fill="D9D9D9"/>
            <w:vAlign w:val="center"/>
          </w:tcPr>
          <w:p w:rsidR="00584E4A" w:rsidRPr="00A342DB" w:rsidRDefault="00584E4A" w:rsidP="00281C42">
            <w:pPr>
              <w:pStyle w:val="AralkYok1"/>
              <w:rPr>
                <w:sz w:val="24"/>
                <w:szCs w:val="24"/>
              </w:rPr>
            </w:pPr>
            <w:r w:rsidRPr="00A342DB">
              <w:rPr>
                <w:sz w:val="24"/>
                <w:szCs w:val="24"/>
              </w:rPr>
              <w:t xml:space="preserve">KDAKP Katkısı </w:t>
            </w:r>
          </w:p>
          <w:p w:rsidR="00584E4A" w:rsidRPr="00A342DB" w:rsidRDefault="00584E4A" w:rsidP="00281C42">
            <w:pPr>
              <w:pStyle w:val="AralkYok1"/>
              <w:rPr>
                <w:sz w:val="24"/>
                <w:szCs w:val="24"/>
              </w:rPr>
            </w:pPr>
            <w:r w:rsidRPr="00A342DB">
              <w:rPr>
                <w:sz w:val="24"/>
                <w:szCs w:val="24"/>
              </w:rPr>
              <w:t>(TL)</w:t>
            </w:r>
          </w:p>
        </w:tc>
        <w:tc>
          <w:tcPr>
            <w:tcW w:w="2116" w:type="dxa"/>
            <w:shd w:val="clear" w:color="auto" w:fill="D9D9D9"/>
            <w:vAlign w:val="center"/>
          </w:tcPr>
          <w:p w:rsidR="00584E4A" w:rsidRPr="00A342DB" w:rsidRDefault="00584E4A" w:rsidP="00281C42">
            <w:pPr>
              <w:pStyle w:val="AralkYok1"/>
              <w:rPr>
                <w:sz w:val="24"/>
                <w:szCs w:val="24"/>
              </w:rPr>
            </w:pPr>
            <w:r w:rsidRPr="00A342DB">
              <w:rPr>
                <w:sz w:val="24"/>
                <w:szCs w:val="24"/>
              </w:rPr>
              <w:t>Yararlanıcı Katkısı Ayni/Nakdi (TL)</w:t>
            </w:r>
          </w:p>
        </w:tc>
      </w:tr>
      <w:tr w:rsidR="00584E4A" w:rsidRPr="00A342DB" w:rsidTr="00281C42">
        <w:trPr>
          <w:trHeight w:val="372"/>
          <w:jc w:val="center"/>
        </w:trPr>
        <w:tc>
          <w:tcPr>
            <w:tcW w:w="567" w:type="dxa"/>
            <w:vAlign w:val="center"/>
          </w:tcPr>
          <w:p w:rsidR="00584E4A" w:rsidRPr="00A342DB" w:rsidRDefault="00584E4A" w:rsidP="00281C42">
            <w:pPr>
              <w:pStyle w:val="AralkYok1"/>
              <w:jc w:val="both"/>
              <w:rPr>
                <w:sz w:val="24"/>
                <w:szCs w:val="24"/>
              </w:rPr>
            </w:pPr>
            <w:r w:rsidRPr="00A342DB">
              <w:rPr>
                <w:sz w:val="24"/>
                <w:szCs w:val="24"/>
              </w:rPr>
              <w:t>1</w:t>
            </w:r>
          </w:p>
        </w:tc>
        <w:tc>
          <w:tcPr>
            <w:tcW w:w="2278" w:type="dxa"/>
            <w:noWrap/>
            <w:vAlign w:val="center"/>
          </w:tcPr>
          <w:p w:rsidR="00584E4A" w:rsidRPr="00A342DB" w:rsidRDefault="00584E4A" w:rsidP="00281C42">
            <w:pPr>
              <w:pStyle w:val="AralkYok1"/>
              <w:jc w:val="both"/>
              <w:rPr>
                <w:sz w:val="24"/>
                <w:szCs w:val="24"/>
              </w:rPr>
            </w:pPr>
            <w:r w:rsidRPr="00A342DB">
              <w:rPr>
                <w:sz w:val="24"/>
                <w:szCs w:val="24"/>
              </w:rPr>
              <w:t>Yem Karma Makinesi</w:t>
            </w:r>
          </w:p>
        </w:tc>
        <w:tc>
          <w:tcPr>
            <w:tcW w:w="992" w:type="dxa"/>
            <w:vAlign w:val="center"/>
          </w:tcPr>
          <w:p w:rsidR="00584E4A" w:rsidRPr="00A342DB" w:rsidRDefault="00584E4A" w:rsidP="00281C42">
            <w:pPr>
              <w:pStyle w:val="AralkYok1"/>
              <w:jc w:val="both"/>
              <w:rPr>
                <w:sz w:val="24"/>
                <w:szCs w:val="24"/>
              </w:rPr>
            </w:pPr>
            <w:r w:rsidRPr="00A342DB">
              <w:rPr>
                <w:sz w:val="24"/>
                <w:szCs w:val="24"/>
              </w:rPr>
              <w:t>1</w:t>
            </w:r>
          </w:p>
        </w:tc>
        <w:tc>
          <w:tcPr>
            <w:tcW w:w="1843" w:type="dxa"/>
            <w:vAlign w:val="center"/>
          </w:tcPr>
          <w:p w:rsidR="00584E4A" w:rsidRPr="00A342DB" w:rsidRDefault="00584E4A" w:rsidP="00281C42">
            <w:pPr>
              <w:pStyle w:val="AralkYok1"/>
              <w:jc w:val="both"/>
              <w:rPr>
                <w:sz w:val="24"/>
                <w:szCs w:val="24"/>
              </w:rPr>
            </w:pPr>
            <w:r w:rsidRPr="00A342DB">
              <w:rPr>
                <w:sz w:val="24"/>
                <w:szCs w:val="24"/>
              </w:rPr>
              <w:t>300.000,00</w:t>
            </w:r>
          </w:p>
        </w:tc>
        <w:tc>
          <w:tcPr>
            <w:tcW w:w="1843" w:type="dxa"/>
            <w:vAlign w:val="center"/>
          </w:tcPr>
          <w:p w:rsidR="00584E4A" w:rsidRPr="00A342DB" w:rsidRDefault="00584E4A" w:rsidP="00281C42">
            <w:pPr>
              <w:pStyle w:val="AralkYok1"/>
              <w:jc w:val="both"/>
              <w:rPr>
                <w:sz w:val="24"/>
                <w:szCs w:val="24"/>
              </w:rPr>
            </w:pPr>
            <w:r w:rsidRPr="00A342DB">
              <w:rPr>
                <w:sz w:val="24"/>
                <w:szCs w:val="24"/>
              </w:rPr>
              <w:t>210.000,00</w:t>
            </w:r>
          </w:p>
        </w:tc>
        <w:tc>
          <w:tcPr>
            <w:tcW w:w="2116" w:type="dxa"/>
            <w:vAlign w:val="center"/>
          </w:tcPr>
          <w:p w:rsidR="00584E4A" w:rsidRPr="00A342DB" w:rsidRDefault="00584E4A" w:rsidP="00281C42">
            <w:pPr>
              <w:pStyle w:val="AralkYok1"/>
              <w:jc w:val="both"/>
              <w:rPr>
                <w:sz w:val="24"/>
                <w:szCs w:val="24"/>
              </w:rPr>
            </w:pPr>
            <w:r w:rsidRPr="00A342DB">
              <w:rPr>
                <w:sz w:val="24"/>
                <w:szCs w:val="24"/>
              </w:rPr>
              <w:t>90.000,00</w:t>
            </w:r>
          </w:p>
        </w:tc>
      </w:tr>
      <w:tr w:rsidR="00584E4A" w:rsidRPr="00A342DB" w:rsidTr="00281C42">
        <w:trPr>
          <w:trHeight w:val="373"/>
          <w:jc w:val="center"/>
        </w:trPr>
        <w:tc>
          <w:tcPr>
            <w:tcW w:w="2845" w:type="dxa"/>
            <w:gridSpan w:val="2"/>
            <w:vAlign w:val="center"/>
          </w:tcPr>
          <w:p w:rsidR="00584E4A" w:rsidRPr="00A342DB" w:rsidRDefault="00584E4A" w:rsidP="00281C42">
            <w:pPr>
              <w:pStyle w:val="AralkYok1"/>
              <w:jc w:val="both"/>
              <w:rPr>
                <w:sz w:val="24"/>
                <w:szCs w:val="24"/>
              </w:rPr>
            </w:pPr>
            <w:r w:rsidRPr="00A342DB">
              <w:rPr>
                <w:sz w:val="24"/>
                <w:szCs w:val="24"/>
              </w:rPr>
              <w:t>Toplam</w:t>
            </w:r>
          </w:p>
        </w:tc>
        <w:tc>
          <w:tcPr>
            <w:tcW w:w="992" w:type="dxa"/>
            <w:vAlign w:val="center"/>
          </w:tcPr>
          <w:p w:rsidR="00584E4A" w:rsidRPr="00A342DB" w:rsidRDefault="00584E4A" w:rsidP="00281C42">
            <w:pPr>
              <w:pStyle w:val="AralkYok1"/>
              <w:jc w:val="both"/>
              <w:rPr>
                <w:sz w:val="24"/>
                <w:szCs w:val="24"/>
              </w:rPr>
            </w:pPr>
            <w:r w:rsidRPr="00A342DB">
              <w:rPr>
                <w:sz w:val="24"/>
                <w:szCs w:val="24"/>
              </w:rPr>
              <w:t>1</w:t>
            </w:r>
          </w:p>
        </w:tc>
        <w:tc>
          <w:tcPr>
            <w:tcW w:w="1843" w:type="dxa"/>
            <w:vAlign w:val="center"/>
          </w:tcPr>
          <w:p w:rsidR="00584E4A" w:rsidRPr="00A342DB" w:rsidRDefault="00584E4A" w:rsidP="00281C42">
            <w:pPr>
              <w:pStyle w:val="AralkYok1"/>
              <w:jc w:val="both"/>
              <w:rPr>
                <w:sz w:val="24"/>
                <w:szCs w:val="24"/>
              </w:rPr>
            </w:pPr>
            <w:r w:rsidRPr="00A342DB">
              <w:rPr>
                <w:sz w:val="24"/>
                <w:szCs w:val="24"/>
              </w:rPr>
              <w:t>300.000,00</w:t>
            </w:r>
          </w:p>
        </w:tc>
        <w:tc>
          <w:tcPr>
            <w:tcW w:w="1843" w:type="dxa"/>
            <w:vAlign w:val="center"/>
          </w:tcPr>
          <w:p w:rsidR="00584E4A" w:rsidRPr="00A342DB" w:rsidRDefault="00584E4A" w:rsidP="00281C42">
            <w:pPr>
              <w:pStyle w:val="AralkYok1"/>
              <w:jc w:val="both"/>
              <w:rPr>
                <w:sz w:val="24"/>
                <w:szCs w:val="24"/>
              </w:rPr>
            </w:pPr>
            <w:r w:rsidRPr="00A342DB">
              <w:rPr>
                <w:sz w:val="24"/>
                <w:szCs w:val="24"/>
              </w:rPr>
              <w:t>210.000,00</w:t>
            </w:r>
          </w:p>
        </w:tc>
        <w:tc>
          <w:tcPr>
            <w:tcW w:w="2116" w:type="dxa"/>
            <w:vAlign w:val="center"/>
          </w:tcPr>
          <w:p w:rsidR="00584E4A" w:rsidRPr="00A342DB" w:rsidRDefault="00584E4A" w:rsidP="00281C42">
            <w:pPr>
              <w:pStyle w:val="AralkYok1"/>
              <w:jc w:val="both"/>
              <w:rPr>
                <w:sz w:val="24"/>
                <w:szCs w:val="24"/>
              </w:rPr>
            </w:pPr>
            <w:r w:rsidRPr="00A342DB">
              <w:rPr>
                <w:sz w:val="24"/>
                <w:szCs w:val="24"/>
              </w:rPr>
              <w:t>90.000,00</w:t>
            </w:r>
          </w:p>
        </w:tc>
      </w:tr>
    </w:tbl>
    <w:p w:rsidR="00584E4A" w:rsidRDefault="00584E4A" w:rsidP="00584E4A">
      <w:pPr>
        <w:pStyle w:val="AralkYok1"/>
        <w:jc w:val="both"/>
        <w:rPr>
          <w:sz w:val="24"/>
          <w:szCs w:val="24"/>
        </w:rPr>
      </w:pPr>
      <w:bookmarkStart w:id="10" w:name="_Toc90373020"/>
      <w:bookmarkEnd w:id="9"/>
    </w:p>
    <w:p w:rsidR="00584E4A" w:rsidRDefault="00584E4A" w:rsidP="00584E4A">
      <w:pPr>
        <w:pStyle w:val="AralkYok1"/>
        <w:jc w:val="both"/>
        <w:rPr>
          <w:sz w:val="24"/>
          <w:szCs w:val="24"/>
        </w:rPr>
      </w:pPr>
    </w:p>
    <w:p w:rsidR="00584E4A" w:rsidRDefault="00584E4A" w:rsidP="00584E4A">
      <w:pPr>
        <w:pStyle w:val="AralkYok1"/>
        <w:numPr>
          <w:ilvl w:val="0"/>
          <w:numId w:val="72"/>
        </w:numPr>
        <w:jc w:val="both"/>
        <w:rPr>
          <w:b/>
          <w:bCs/>
          <w:sz w:val="24"/>
          <w:szCs w:val="24"/>
        </w:rPr>
      </w:pPr>
      <w:r w:rsidRPr="00E8229B">
        <w:rPr>
          <w:b/>
          <w:bCs/>
          <w:sz w:val="24"/>
          <w:szCs w:val="24"/>
        </w:rPr>
        <w:t>Uygulama Takvimi</w:t>
      </w:r>
      <w:bookmarkEnd w:id="10"/>
    </w:p>
    <w:p w:rsidR="00584E4A" w:rsidRPr="00E8229B" w:rsidRDefault="00584E4A" w:rsidP="00584E4A">
      <w:pPr>
        <w:pStyle w:val="AralkYok1"/>
        <w:ind w:left="720"/>
        <w:jc w:val="both"/>
        <w:rPr>
          <w:b/>
          <w:bCs/>
          <w:sz w:val="24"/>
          <w:szCs w:val="24"/>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8"/>
        <w:gridCol w:w="392"/>
        <w:gridCol w:w="392"/>
        <w:gridCol w:w="393"/>
        <w:gridCol w:w="396"/>
        <w:gridCol w:w="387"/>
        <w:gridCol w:w="387"/>
        <w:gridCol w:w="387"/>
        <w:gridCol w:w="389"/>
        <w:gridCol w:w="373"/>
        <w:gridCol w:w="373"/>
        <w:gridCol w:w="373"/>
        <w:gridCol w:w="373"/>
        <w:gridCol w:w="373"/>
        <w:gridCol w:w="373"/>
        <w:gridCol w:w="373"/>
        <w:gridCol w:w="373"/>
        <w:gridCol w:w="373"/>
        <w:gridCol w:w="373"/>
        <w:gridCol w:w="373"/>
        <w:gridCol w:w="394"/>
      </w:tblGrid>
      <w:tr w:rsidR="00584E4A" w:rsidRPr="00E8229B" w:rsidTr="00281C42">
        <w:trPr>
          <w:trHeight w:val="336"/>
        </w:trPr>
        <w:tc>
          <w:tcPr>
            <w:tcW w:w="2228" w:type="dxa"/>
            <w:shd w:val="clear" w:color="auto" w:fill="D9D9D9" w:themeFill="background1" w:themeFillShade="D9"/>
            <w:noWrap/>
            <w:vAlign w:val="center"/>
          </w:tcPr>
          <w:p w:rsidR="00584E4A" w:rsidRPr="00E8229B" w:rsidRDefault="00584E4A" w:rsidP="00281C42">
            <w:pPr>
              <w:pStyle w:val="AralkYok1"/>
              <w:jc w:val="both"/>
              <w:rPr>
                <w:sz w:val="24"/>
                <w:szCs w:val="24"/>
                <w:lang w:eastAsia="en-US" w:bidi="en-US"/>
              </w:rPr>
            </w:pPr>
            <w:r w:rsidRPr="00E8229B">
              <w:rPr>
                <w:sz w:val="24"/>
                <w:szCs w:val="24"/>
                <w:lang w:eastAsia="en-US" w:bidi="en-US"/>
              </w:rPr>
              <w:t>Yıllar</w:t>
            </w:r>
          </w:p>
        </w:tc>
        <w:tc>
          <w:tcPr>
            <w:tcW w:w="7620" w:type="dxa"/>
            <w:gridSpan w:val="20"/>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2026</w:t>
            </w:r>
          </w:p>
        </w:tc>
      </w:tr>
      <w:tr w:rsidR="00584E4A" w:rsidRPr="00E8229B" w:rsidTr="00281C42">
        <w:trPr>
          <w:trHeight w:val="336"/>
        </w:trPr>
        <w:tc>
          <w:tcPr>
            <w:tcW w:w="2228" w:type="dxa"/>
            <w:shd w:val="clear" w:color="auto" w:fill="D9D9D9" w:themeFill="background1" w:themeFillShade="D9"/>
            <w:noWrap/>
            <w:vAlign w:val="center"/>
          </w:tcPr>
          <w:p w:rsidR="00584E4A" w:rsidRPr="00E8229B" w:rsidRDefault="00584E4A" w:rsidP="00281C42">
            <w:pPr>
              <w:pStyle w:val="AralkYok1"/>
              <w:jc w:val="both"/>
              <w:rPr>
                <w:sz w:val="24"/>
                <w:szCs w:val="24"/>
                <w:lang w:eastAsia="en-US" w:bidi="en-US"/>
              </w:rPr>
            </w:pPr>
            <w:r w:rsidRPr="00E8229B">
              <w:rPr>
                <w:sz w:val="24"/>
                <w:szCs w:val="24"/>
                <w:lang w:eastAsia="en-US" w:bidi="en-US"/>
              </w:rPr>
              <w:t>Aylar</w:t>
            </w:r>
          </w:p>
        </w:tc>
        <w:tc>
          <w:tcPr>
            <w:tcW w:w="1573" w:type="dxa"/>
            <w:gridSpan w:val="4"/>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Şubat</w:t>
            </w:r>
          </w:p>
        </w:tc>
        <w:tc>
          <w:tcPr>
            <w:tcW w:w="1550" w:type="dxa"/>
            <w:gridSpan w:val="4"/>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Mart</w:t>
            </w:r>
          </w:p>
        </w:tc>
        <w:tc>
          <w:tcPr>
            <w:tcW w:w="1492" w:type="dxa"/>
            <w:gridSpan w:val="4"/>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Nisan</w:t>
            </w:r>
          </w:p>
        </w:tc>
        <w:tc>
          <w:tcPr>
            <w:tcW w:w="1492" w:type="dxa"/>
            <w:gridSpan w:val="4"/>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Mayıs</w:t>
            </w:r>
          </w:p>
        </w:tc>
        <w:tc>
          <w:tcPr>
            <w:tcW w:w="1513" w:type="dxa"/>
            <w:gridSpan w:val="4"/>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Haziran</w:t>
            </w:r>
          </w:p>
        </w:tc>
      </w:tr>
      <w:tr w:rsidR="00584E4A" w:rsidRPr="00E8229B" w:rsidTr="00281C42">
        <w:trPr>
          <w:trHeight w:val="336"/>
        </w:trPr>
        <w:tc>
          <w:tcPr>
            <w:tcW w:w="2228" w:type="dxa"/>
            <w:shd w:val="clear" w:color="auto" w:fill="D9D9D9" w:themeFill="background1" w:themeFillShade="D9"/>
            <w:noWrap/>
            <w:vAlign w:val="center"/>
          </w:tcPr>
          <w:p w:rsidR="00584E4A" w:rsidRPr="00E8229B" w:rsidRDefault="00584E4A" w:rsidP="00281C42">
            <w:pPr>
              <w:pStyle w:val="AralkYok1"/>
              <w:jc w:val="both"/>
              <w:rPr>
                <w:sz w:val="24"/>
                <w:szCs w:val="24"/>
                <w:lang w:eastAsia="en-US" w:bidi="en-US"/>
              </w:rPr>
            </w:pPr>
            <w:r w:rsidRPr="00E8229B">
              <w:rPr>
                <w:sz w:val="24"/>
                <w:szCs w:val="24"/>
                <w:lang w:eastAsia="en-US" w:bidi="en-US"/>
              </w:rPr>
              <w:t>Haftalar</w:t>
            </w:r>
          </w:p>
        </w:tc>
        <w:tc>
          <w:tcPr>
            <w:tcW w:w="392"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1</w:t>
            </w:r>
          </w:p>
        </w:tc>
        <w:tc>
          <w:tcPr>
            <w:tcW w:w="392"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2</w:t>
            </w:r>
          </w:p>
        </w:tc>
        <w:tc>
          <w:tcPr>
            <w:tcW w:w="393"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3</w:t>
            </w:r>
          </w:p>
        </w:tc>
        <w:tc>
          <w:tcPr>
            <w:tcW w:w="396"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4</w:t>
            </w:r>
          </w:p>
        </w:tc>
        <w:tc>
          <w:tcPr>
            <w:tcW w:w="387"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1</w:t>
            </w:r>
          </w:p>
        </w:tc>
        <w:tc>
          <w:tcPr>
            <w:tcW w:w="387"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2</w:t>
            </w:r>
          </w:p>
        </w:tc>
        <w:tc>
          <w:tcPr>
            <w:tcW w:w="387"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3</w:t>
            </w:r>
          </w:p>
        </w:tc>
        <w:tc>
          <w:tcPr>
            <w:tcW w:w="389"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4</w:t>
            </w:r>
          </w:p>
        </w:tc>
        <w:tc>
          <w:tcPr>
            <w:tcW w:w="373"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1</w:t>
            </w:r>
          </w:p>
        </w:tc>
        <w:tc>
          <w:tcPr>
            <w:tcW w:w="373"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2</w:t>
            </w:r>
          </w:p>
        </w:tc>
        <w:tc>
          <w:tcPr>
            <w:tcW w:w="373"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3</w:t>
            </w:r>
          </w:p>
        </w:tc>
        <w:tc>
          <w:tcPr>
            <w:tcW w:w="373"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4</w:t>
            </w:r>
          </w:p>
        </w:tc>
        <w:tc>
          <w:tcPr>
            <w:tcW w:w="373"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1</w:t>
            </w:r>
          </w:p>
        </w:tc>
        <w:tc>
          <w:tcPr>
            <w:tcW w:w="373"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2</w:t>
            </w:r>
          </w:p>
        </w:tc>
        <w:tc>
          <w:tcPr>
            <w:tcW w:w="373"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3</w:t>
            </w:r>
          </w:p>
        </w:tc>
        <w:tc>
          <w:tcPr>
            <w:tcW w:w="373"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4</w:t>
            </w:r>
          </w:p>
        </w:tc>
        <w:tc>
          <w:tcPr>
            <w:tcW w:w="373"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1</w:t>
            </w:r>
          </w:p>
        </w:tc>
        <w:tc>
          <w:tcPr>
            <w:tcW w:w="373"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2</w:t>
            </w:r>
          </w:p>
        </w:tc>
        <w:tc>
          <w:tcPr>
            <w:tcW w:w="373"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3</w:t>
            </w:r>
          </w:p>
        </w:tc>
        <w:tc>
          <w:tcPr>
            <w:tcW w:w="394" w:type="dxa"/>
            <w:shd w:val="clear" w:color="auto" w:fill="D9D9D9" w:themeFill="background1" w:themeFillShade="D9"/>
          </w:tcPr>
          <w:p w:rsidR="00584E4A" w:rsidRPr="00E8229B" w:rsidRDefault="00584E4A" w:rsidP="00281C42">
            <w:pPr>
              <w:pStyle w:val="AralkYok1"/>
              <w:jc w:val="both"/>
              <w:rPr>
                <w:sz w:val="24"/>
                <w:szCs w:val="24"/>
                <w:lang w:eastAsia="en-US" w:bidi="en-US"/>
              </w:rPr>
            </w:pPr>
            <w:r w:rsidRPr="00E8229B">
              <w:rPr>
                <w:sz w:val="24"/>
                <w:szCs w:val="24"/>
                <w:lang w:eastAsia="en-US" w:bidi="en-US"/>
              </w:rPr>
              <w:t>4</w:t>
            </w:r>
          </w:p>
        </w:tc>
      </w:tr>
      <w:tr w:rsidR="00584E4A" w:rsidRPr="00E8229B" w:rsidTr="00281C42">
        <w:trPr>
          <w:trHeight w:val="337"/>
        </w:trPr>
        <w:tc>
          <w:tcPr>
            <w:tcW w:w="2228" w:type="dxa"/>
            <w:noWrap/>
            <w:vAlign w:val="center"/>
          </w:tcPr>
          <w:p w:rsidR="00584E4A" w:rsidRPr="00E8229B" w:rsidRDefault="00584E4A" w:rsidP="00281C42">
            <w:pPr>
              <w:pStyle w:val="AralkYok1"/>
              <w:rPr>
                <w:sz w:val="24"/>
                <w:szCs w:val="24"/>
                <w:lang w:eastAsia="en-US" w:bidi="en-US"/>
              </w:rPr>
            </w:pPr>
            <w:r w:rsidRPr="00E8229B">
              <w:rPr>
                <w:sz w:val="24"/>
                <w:szCs w:val="24"/>
                <w:lang w:eastAsia="en-US" w:bidi="en-US"/>
              </w:rPr>
              <w:t>Uygulama Planı Hazırlanması</w:t>
            </w:r>
          </w:p>
        </w:tc>
        <w:tc>
          <w:tcPr>
            <w:tcW w:w="392"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92"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93"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96"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9"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94" w:type="dxa"/>
          </w:tcPr>
          <w:p w:rsidR="00584E4A" w:rsidRPr="00E8229B" w:rsidRDefault="00584E4A" w:rsidP="00281C42">
            <w:pPr>
              <w:pStyle w:val="AralkYok1"/>
              <w:jc w:val="both"/>
              <w:rPr>
                <w:sz w:val="24"/>
                <w:szCs w:val="24"/>
                <w:lang w:eastAsia="en-US" w:bidi="en-US"/>
              </w:rPr>
            </w:pPr>
          </w:p>
        </w:tc>
      </w:tr>
      <w:tr w:rsidR="00584E4A" w:rsidRPr="00E8229B" w:rsidTr="00281C42">
        <w:trPr>
          <w:trHeight w:val="337"/>
        </w:trPr>
        <w:tc>
          <w:tcPr>
            <w:tcW w:w="2228" w:type="dxa"/>
            <w:noWrap/>
            <w:vAlign w:val="center"/>
          </w:tcPr>
          <w:p w:rsidR="00584E4A" w:rsidRPr="00E8229B" w:rsidRDefault="00584E4A" w:rsidP="00281C42">
            <w:pPr>
              <w:pStyle w:val="AralkYok1"/>
              <w:rPr>
                <w:sz w:val="24"/>
                <w:szCs w:val="24"/>
                <w:lang w:eastAsia="en-US" w:bidi="en-US"/>
              </w:rPr>
            </w:pPr>
            <w:r w:rsidRPr="00E8229B">
              <w:rPr>
                <w:sz w:val="24"/>
                <w:szCs w:val="24"/>
                <w:lang w:eastAsia="en-US" w:bidi="en-US"/>
              </w:rPr>
              <w:t xml:space="preserve">EPDB </w:t>
            </w:r>
            <w:r>
              <w:rPr>
                <w:sz w:val="24"/>
                <w:szCs w:val="24"/>
                <w:lang w:eastAsia="en-US" w:bidi="en-US"/>
              </w:rPr>
              <w:t>O</w:t>
            </w:r>
            <w:r w:rsidRPr="00E8229B">
              <w:rPr>
                <w:sz w:val="24"/>
                <w:szCs w:val="24"/>
                <w:lang w:eastAsia="en-US" w:bidi="en-US"/>
              </w:rPr>
              <w:t>nayı</w:t>
            </w:r>
          </w:p>
        </w:tc>
        <w:tc>
          <w:tcPr>
            <w:tcW w:w="392" w:type="dxa"/>
          </w:tcPr>
          <w:p w:rsidR="00584E4A" w:rsidRPr="00E8229B" w:rsidRDefault="00584E4A" w:rsidP="00281C42">
            <w:pPr>
              <w:pStyle w:val="AralkYok1"/>
              <w:jc w:val="both"/>
              <w:rPr>
                <w:sz w:val="24"/>
                <w:szCs w:val="24"/>
                <w:lang w:eastAsia="en-US" w:bidi="en-US"/>
              </w:rPr>
            </w:pPr>
          </w:p>
        </w:tc>
        <w:tc>
          <w:tcPr>
            <w:tcW w:w="392" w:type="dxa"/>
          </w:tcPr>
          <w:p w:rsidR="00584E4A" w:rsidRPr="00E8229B" w:rsidRDefault="00584E4A" w:rsidP="00281C42">
            <w:pPr>
              <w:pStyle w:val="AralkYok1"/>
              <w:jc w:val="both"/>
              <w:rPr>
                <w:sz w:val="24"/>
                <w:szCs w:val="24"/>
                <w:lang w:eastAsia="en-US" w:bidi="en-US"/>
              </w:rPr>
            </w:pPr>
          </w:p>
        </w:tc>
        <w:tc>
          <w:tcPr>
            <w:tcW w:w="393" w:type="dxa"/>
          </w:tcPr>
          <w:p w:rsidR="00584E4A" w:rsidRPr="00E8229B" w:rsidRDefault="00584E4A" w:rsidP="00281C42">
            <w:pPr>
              <w:pStyle w:val="AralkYok1"/>
              <w:jc w:val="both"/>
              <w:rPr>
                <w:sz w:val="24"/>
                <w:szCs w:val="24"/>
                <w:lang w:eastAsia="en-US" w:bidi="en-US"/>
              </w:rPr>
            </w:pPr>
          </w:p>
        </w:tc>
        <w:tc>
          <w:tcPr>
            <w:tcW w:w="396"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87"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87"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87"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89"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94" w:type="dxa"/>
          </w:tcPr>
          <w:p w:rsidR="00584E4A" w:rsidRPr="00E8229B" w:rsidRDefault="00584E4A" w:rsidP="00281C42">
            <w:pPr>
              <w:pStyle w:val="AralkYok1"/>
              <w:jc w:val="both"/>
              <w:rPr>
                <w:sz w:val="24"/>
                <w:szCs w:val="24"/>
                <w:lang w:eastAsia="en-US" w:bidi="en-US"/>
              </w:rPr>
            </w:pPr>
          </w:p>
        </w:tc>
      </w:tr>
      <w:tr w:rsidR="00584E4A" w:rsidRPr="00E8229B" w:rsidTr="00281C42">
        <w:trPr>
          <w:trHeight w:val="337"/>
        </w:trPr>
        <w:tc>
          <w:tcPr>
            <w:tcW w:w="2228" w:type="dxa"/>
            <w:noWrap/>
            <w:vAlign w:val="center"/>
          </w:tcPr>
          <w:p w:rsidR="00584E4A" w:rsidRPr="00E8229B" w:rsidRDefault="00584E4A" w:rsidP="00281C42">
            <w:pPr>
              <w:pStyle w:val="AralkYok1"/>
              <w:rPr>
                <w:color w:val="000000"/>
                <w:sz w:val="24"/>
                <w:szCs w:val="24"/>
                <w:lang w:eastAsia="en-US" w:bidi="en-US"/>
              </w:rPr>
            </w:pPr>
            <w:r w:rsidRPr="00E8229B">
              <w:rPr>
                <w:color w:val="000000"/>
                <w:sz w:val="24"/>
                <w:szCs w:val="24"/>
                <w:lang w:eastAsia="en-US" w:bidi="en-US"/>
              </w:rPr>
              <w:t>İlan ve Başvuru</w:t>
            </w:r>
          </w:p>
        </w:tc>
        <w:tc>
          <w:tcPr>
            <w:tcW w:w="392" w:type="dxa"/>
          </w:tcPr>
          <w:p w:rsidR="00584E4A" w:rsidRPr="00E8229B" w:rsidRDefault="00584E4A" w:rsidP="00281C42">
            <w:pPr>
              <w:pStyle w:val="AralkYok1"/>
              <w:jc w:val="both"/>
              <w:rPr>
                <w:color w:val="000000"/>
                <w:sz w:val="24"/>
                <w:szCs w:val="24"/>
                <w:lang w:eastAsia="en-US" w:bidi="en-US"/>
              </w:rPr>
            </w:pPr>
          </w:p>
        </w:tc>
        <w:tc>
          <w:tcPr>
            <w:tcW w:w="392" w:type="dxa"/>
          </w:tcPr>
          <w:p w:rsidR="00584E4A" w:rsidRPr="00E8229B" w:rsidRDefault="00584E4A" w:rsidP="00281C42">
            <w:pPr>
              <w:pStyle w:val="AralkYok1"/>
              <w:jc w:val="both"/>
              <w:rPr>
                <w:color w:val="000000"/>
                <w:sz w:val="24"/>
                <w:szCs w:val="24"/>
                <w:lang w:eastAsia="en-US" w:bidi="en-US"/>
              </w:rPr>
            </w:pPr>
          </w:p>
        </w:tc>
        <w:tc>
          <w:tcPr>
            <w:tcW w:w="393" w:type="dxa"/>
          </w:tcPr>
          <w:p w:rsidR="00584E4A" w:rsidRPr="00E8229B" w:rsidRDefault="00584E4A" w:rsidP="00281C42">
            <w:pPr>
              <w:pStyle w:val="AralkYok1"/>
              <w:jc w:val="both"/>
              <w:rPr>
                <w:color w:val="000000"/>
                <w:sz w:val="24"/>
                <w:szCs w:val="24"/>
                <w:lang w:eastAsia="en-US" w:bidi="en-US"/>
              </w:rPr>
            </w:pPr>
          </w:p>
        </w:tc>
        <w:tc>
          <w:tcPr>
            <w:tcW w:w="396" w:type="dxa"/>
          </w:tcPr>
          <w:p w:rsidR="00584E4A" w:rsidRPr="00E8229B" w:rsidRDefault="00584E4A" w:rsidP="00281C42">
            <w:pPr>
              <w:pStyle w:val="AralkYok1"/>
              <w:jc w:val="both"/>
              <w:rPr>
                <w:color w:val="000000"/>
                <w:sz w:val="24"/>
                <w:szCs w:val="24"/>
                <w:lang w:eastAsia="en-US" w:bidi="en-US"/>
              </w:rPr>
            </w:pPr>
          </w:p>
        </w:tc>
        <w:tc>
          <w:tcPr>
            <w:tcW w:w="387" w:type="dxa"/>
          </w:tcPr>
          <w:p w:rsidR="00584E4A" w:rsidRPr="00E8229B" w:rsidRDefault="00584E4A" w:rsidP="00281C42">
            <w:pPr>
              <w:pStyle w:val="AralkYok1"/>
              <w:jc w:val="both"/>
              <w:rPr>
                <w:color w:val="000000"/>
                <w:sz w:val="24"/>
                <w:szCs w:val="24"/>
                <w:lang w:eastAsia="en-US" w:bidi="en-US"/>
              </w:rPr>
            </w:pPr>
          </w:p>
        </w:tc>
        <w:tc>
          <w:tcPr>
            <w:tcW w:w="387" w:type="dxa"/>
          </w:tcPr>
          <w:p w:rsidR="00584E4A" w:rsidRPr="00E8229B" w:rsidRDefault="00584E4A" w:rsidP="00281C42">
            <w:pPr>
              <w:pStyle w:val="AralkYok1"/>
              <w:jc w:val="both"/>
              <w:rPr>
                <w:color w:val="000000"/>
                <w:sz w:val="24"/>
                <w:szCs w:val="24"/>
                <w:lang w:eastAsia="en-US" w:bidi="en-US"/>
              </w:rPr>
            </w:pPr>
          </w:p>
        </w:tc>
        <w:tc>
          <w:tcPr>
            <w:tcW w:w="387" w:type="dxa"/>
          </w:tcPr>
          <w:p w:rsidR="00584E4A" w:rsidRPr="00E8229B" w:rsidRDefault="00584E4A" w:rsidP="00281C42">
            <w:pPr>
              <w:pStyle w:val="AralkYok1"/>
              <w:jc w:val="both"/>
              <w:rPr>
                <w:color w:val="000000"/>
                <w:sz w:val="24"/>
                <w:szCs w:val="24"/>
                <w:lang w:eastAsia="en-US" w:bidi="en-US"/>
              </w:rPr>
            </w:pPr>
          </w:p>
        </w:tc>
        <w:tc>
          <w:tcPr>
            <w:tcW w:w="389" w:type="dxa"/>
          </w:tcPr>
          <w:p w:rsidR="00584E4A" w:rsidRPr="00E8229B" w:rsidRDefault="00584E4A" w:rsidP="00281C42">
            <w:pPr>
              <w:pStyle w:val="AralkYok1"/>
              <w:jc w:val="both"/>
              <w:rPr>
                <w:color w:val="000000"/>
                <w:sz w:val="24"/>
                <w:szCs w:val="24"/>
                <w:lang w:eastAsia="en-US" w:bidi="en-US"/>
              </w:rPr>
            </w:pPr>
            <w:proofErr w:type="gramStart"/>
            <w:r w:rsidRPr="00E8229B">
              <w:rPr>
                <w:color w:val="000000"/>
                <w:sz w:val="24"/>
                <w:szCs w:val="24"/>
                <w:lang w:eastAsia="en-US" w:bidi="en-US"/>
              </w:rPr>
              <w:t>x</w:t>
            </w:r>
            <w:proofErr w:type="gramEnd"/>
          </w:p>
        </w:tc>
        <w:tc>
          <w:tcPr>
            <w:tcW w:w="373" w:type="dxa"/>
          </w:tcPr>
          <w:p w:rsidR="00584E4A" w:rsidRPr="00E8229B" w:rsidRDefault="00584E4A" w:rsidP="00281C42">
            <w:pPr>
              <w:pStyle w:val="AralkYok1"/>
              <w:jc w:val="both"/>
              <w:rPr>
                <w:color w:val="000000"/>
                <w:sz w:val="24"/>
                <w:szCs w:val="24"/>
                <w:lang w:eastAsia="en-US" w:bidi="en-US"/>
              </w:rPr>
            </w:pPr>
            <w:proofErr w:type="gramStart"/>
            <w:r w:rsidRPr="00E8229B">
              <w:rPr>
                <w:color w:val="000000"/>
                <w:sz w:val="24"/>
                <w:szCs w:val="24"/>
                <w:lang w:eastAsia="en-US" w:bidi="en-US"/>
              </w:rPr>
              <w:t>x</w:t>
            </w:r>
            <w:proofErr w:type="gramEnd"/>
          </w:p>
        </w:tc>
        <w:tc>
          <w:tcPr>
            <w:tcW w:w="373" w:type="dxa"/>
          </w:tcPr>
          <w:p w:rsidR="00584E4A" w:rsidRPr="00E8229B" w:rsidRDefault="00584E4A" w:rsidP="00281C42">
            <w:pPr>
              <w:pStyle w:val="AralkYok1"/>
              <w:jc w:val="both"/>
              <w:rPr>
                <w:color w:val="000000"/>
                <w:sz w:val="24"/>
                <w:szCs w:val="24"/>
                <w:lang w:eastAsia="en-US" w:bidi="en-US"/>
              </w:rPr>
            </w:pPr>
            <w:proofErr w:type="gramStart"/>
            <w:r w:rsidRPr="00E8229B">
              <w:rPr>
                <w:color w:val="000000"/>
                <w:sz w:val="24"/>
                <w:szCs w:val="24"/>
                <w:lang w:eastAsia="en-US" w:bidi="en-US"/>
              </w:rPr>
              <w:t>x</w:t>
            </w:r>
            <w:proofErr w:type="gramEnd"/>
          </w:p>
        </w:tc>
        <w:tc>
          <w:tcPr>
            <w:tcW w:w="373" w:type="dxa"/>
          </w:tcPr>
          <w:p w:rsidR="00584E4A" w:rsidRPr="00E8229B" w:rsidRDefault="00584E4A" w:rsidP="00281C42">
            <w:pPr>
              <w:pStyle w:val="AralkYok1"/>
              <w:jc w:val="both"/>
              <w:rPr>
                <w:color w:val="000000"/>
                <w:sz w:val="24"/>
                <w:szCs w:val="24"/>
                <w:lang w:eastAsia="en-US" w:bidi="en-US"/>
              </w:rPr>
            </w:pPr>
          </w:p>
        </w:tc>
        <w:tc>
          <w:tcPr>
            <w:tcW w:w="373" w:type="dxa"/>
          </w:tcPr>
          <w:p w:rsidR="00584E4A" w:rsidRPr="00E8229B" w:rsidRDefault="00584E4A" w:rsidP="00281C42">
            <w:pPr>
              <w:pStyle w:val="AralkYok1"/>
              <w:jc w:val="both"/>
              <w:rPr>
                <w:color w:val="000000"/>
                <w:sz w:val="24"/>
                <w:szCs w:val="24"/>
                <w:lang w:eastAsia="en-US" w:bidi="en-US"/>
              </w:rPr>
            </w:pPr>
          </w:p>
        </w:tc>
        <w:tc>
          <w:tcPr>
            <w:tcW w:w="373" w:type="dxa"/>
          </w:tcPr>
          <w:p w:rsidR="00584E4A" w:rsidRPr="00E8229B" w:rsidRDefault="00584E4A" w:rsidP="00281C42">
            <w:pPr>
              <w:pStyle w:val="AralkYok1"/>
              <w:jc w:val="both"/>
              <w:rPr>
                <w:color w:val="000000"/>
                <w:sz w:val="24"/>
                <w:szCs w:val="24"/>
                <w:lang w:eastAsia="en-US" w:bidi="en-US"/>
              </w:rPr>
            </w:pPr>
          </w:p>
        </w:tc>
        <w:tc>
          <w:tcPr>
            <w:tcW w:w="373" w:type="dxa"/>
          </w:tcPr>
          <w:p w:rsidR="00584E4A" w:rsidRPr="00E8229B" w:rsidRDefault="00584E4A" w:rsidP="00281C42">
            <w:pPr>
              <w:pStyle w:val="AralkYok1"/>
              <w:jc w:val="both"/>
              <w:rPr>
                <w:color w:val="000000"/>
                <w:sz w:val="24"/>
                <w:szCs w:val="24"/>
                <w:lang w:eastAsia="en-US" w:bidi="en-US"/>
              </w:rPr>
            </w:pPr>
          </w:p>
        </w:tc>
        <w:tc>
          <w:tcPr>
            <w:tcW w:w="373" w:type="dxa"/>
          </w:tcPr>
          <w:p w:rsidR="00584E4A" w:rsidRPr="00E8229B" w:rsidRDefault="00584E4A" w:rsidP="00281C42">
            <w:pPr>
              <w:pStyle w:val="AralkYok1"/>
              <w:jc w:val="both"/>
              <w:rPr>
                <w:color w:val="000000"/>
                <w:sz w:val="24"/>
                <w:szCs w:val="24"/>
                <w:lang w:eastAsia="en-US" w:bidi="en-US"/>
              </w:rPr>
            </w:pPr>
          </w:p>
        </w:tc>
        <w:tc>
          <w:tcPr>
            <w:tcW w:w="373" w:type="dxa"/>
          </w:tcPr>
          <w:p w:rsidR="00584E4A" w:rsidRPr="00E8229B" w:rsidRDefault="00584E4A" w:rsidP="00281C42">
            <w:pPr>
              <w:pStyle w:val="AralkYok1"/>
              <w:jc w:val="both"/>
              <w:rPr>
                <w:color w:val="000000"/>
                <w:sz w:val="24"/>
                <w:szCs w:val="24"/>
                <w:lang w:eastAsia="en-US" w:bidi="en-US"/>
              </w:rPr>
            </w:pPr>
          </w:p>
        </w:tc>
        <w:tc>
          <w:tcPr>
            <w:tcW w:w="373" w:type="dxa"/>
          </w:tcPr>
          <w:p w:rsidR="00584E4A" w:rsidRPr="00E8229B" w:rsidRDefault="00584E4A" w:rsidP="00281C42">
            <w:pPr>
              <w:pStyle w:val="AralkYok1"/>
              <w:jc w:val="both"/>
              <w:rPr>
                <w:color w:val="000000"/>
                <w:sz w:val="24"/>
                <w:szCs w:val="24"/>
                <w:lang w:eastAsia="en-US" w:bidi="en-US"/>
              </w:rPr>
            </w:pPr>
          </w:p>
        </w:tc>
        <w:tc>
          <w:tcPr>
            <w:tcW w:w="373" w:type="dxa"/>
          </w:tcPr>
          <w:p w:rsidR="00584E4A" w:rsidRPr="00E8229B" w:rsidRDefault="00584E4A" w:rsidP="00281C42">
            <w:pPr>
              <w:pStyle w:val="AralkYok1"/>
              <w:jc w:val="both"/>
              <w:rPr>
                <w:color w:val="000000"/>
                <w:sz w:val="24"/>
                <w:szCs w:val="24"/>
                <w:lang w:eastAsia="en-US" w:bidi="en-US"/>
              </w:rPr>
            </w:pPr>
          </w:p>
        </w:tc>
        <w:tc>
          <w:tcPr>
            <w:tcW w:w="373" w:type="dxa"/>
          </w:tcPr>
          <w:p w:rsidR="00584E4A" w:rsidRPr="00E8229B" w:rsidRDefault="00584E4A" w:rsidP="00281C42">
            <w:pPr>
              <w:pStyle w:val="AralkYok1"/>
              <w:jc w:val="both"/>
              <w:rPr>
                <w:color w:val="000000"/>
                <w:sz w:val="24"/>
                <w:szCs w:val="24"/>
                <w:lang w:eastAsia="en-US" w:bidi="en-US"/>
              </w:rPr>
            </w:pPr>
          </w:p>
        </w:tc>
        <w:tc>
          <w:tcPr>
            <w:tcW w:w="394" w:type="dxa"/>
          </w:tcPr>
          <w:p w:rsidR="00584E4A" w:rsidRPr="00E8229B" w:rsidRDefault="00584E4A" w:rsidP="00281C42">
            <w:pPr>
              <w:pStyle w:val="AralkYok1"/>
              <w:jc w:val="both"/>
              <w:rPr>
                <w:color w:val="000000"/>
                <w:sz w:val="24"/>
                <w:szCs w:val="24"/>
                <w:lang w:eastAsia="en-US" w:bidi="en-US"/>
              </w:rPr>
            </w:pPr>
          </w:p>
        </w:tc>
      </w:tr>
      <w:tr w:rsidR="00584E4A" w:rsidRPr="00E8229B" w:rsidTr="00281C42">
        <w:trPr>
          <w:trHeight w:val="337"/>
        </w:trPr>
        <w:tc>
          <w:tcPr>
            <w:tcW w:w="2228" w:type="dxa"/>
            <w:noWrap/>
            <w:vAlign w:val="center"/>
          </w:tcPr>
          <w:p w:rsidR="00584E4A" w:rsidRPr="00E8229B" w:rsidRDefault="00584E4A" w:rsidP="00281C42">
            <w:pPr>
              <w:pStyle w:val="AralkYok1"/>
              <w:rPr>
                <w:sz w:val="24"/>
                <w:szCs w:val="24"/>
                <w:lang w:eastAsia="en-US" w:bidi="en-US"/>
              </w:rPr>
            </w:pPr>
            <w:r w:rsidRPr="00E8229B">
              <w:rPr>
                <w:sz w:val="24"/>
                <w:szCs w:val="24"/>
                <w:lang w:eastAsia="en-US" w:bidi="en-US"/>
              </w:rPr>
              <w:t>ÇDE Değerlendirme</w:t>
            </w:r>
          </w:p>
        </w:tc>
        <w:tc>
          <w:tcPr>
            <w:tcW w:w="392" w:type="dxa"/>
          </w:tcPr>
          <w:p w:rsidR="00584E4A" w:rsidRPr="00E8229B" w:rsidRDefault="00584E4A" w:rsidP="00281C42">
            <w:pPr>
              <w:pStyle w:val="AralkYok1"/>
              <w:jc w:val="both"/>
              <w:rPr>
                <w:sz w:val="24"/>
                <w:szCs w:val="24"/>
                <w:lang w:eastAsia="en-US" w:bidi="en-US"/>
              </w:rPr>
            </w:pPr>
          </w:p>
        </w:tc>
        <w:tc>
          <w:tcPr>
            <w:tcW w:w="392" w:type="dxa"/>
          </w:tcPr>
          <w:p w:rsidR="00584E4A" w:rsidRPr="00E8229B" w:rsidRDefault="00584E4A" w:rsidP="00281C42">
            <w:pPr>
              <w:pStyle w:val="AralkYok1"/>
              <w:jc w:val="both"/>
              <w:rPr>
                <w:sz w:val="24"/>
                <w:szCs w:val="24"/>
                <w:lang w:eastAsia="en-US" w:bidi="en-US"/>
              </w:rPr>
            </w:pPr>
          </w:p>
        </w:tc>
        <w:tc>
          <w:tcPr>
            <w:tcW w:w="393" w:type="dxa"/>
          </w:tcPr>
          <w:p w:rsidR="00584E4A" w:rsidRPr="00E8229B" w:rsidRDefault="00584E4A" w:rsidP="00281C42">
            <w:pPr>
              <w:pStyle w:val="AralkYok1"/>
              <w:jc w:val="both"/>
              <w:rPr>
                <w:sz w:val="24"/>
                <w:szCs w:val="24"/>
                <w:lang w:eastAsia="en-US" w:bidi="en-US"/>
              </w:rPr>
            </w:pPr>
          </w:p>
        </w:tc>
        <w:tc>
          <w:tcPr>
            <w:tcW w:w="396"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9"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roofErr w:type="gramStart"/>
            <w:r>
              <w:rPr>
                <w:sz w:val="24"/>
                <w:szCs w:val="24"/>
                <w:lang w:eastAsia="en-US" w:bidi="en-US"/>
              </w:rPr>
              <w:t>x</w:t>
            </w:r>
            <w:proofErr w:type="gramEnd"/>
          </w:p>
        </w:tc>
        <w:tc>
          <w:tcPr>
            <w:tcW w:w="373"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73"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94" w:type="dxa"/>
          </w:tcPr>
          <w:p w:rsidR="00584E4A" w:rsidRPr="00E8229B" w:rsidRDefault="00584E4A" w:rsidP="00281C42">
            <w:pPr>
              <w:pStyle w:val="AralkYok1"/>
              <w:jc w:val="both"/>
              <w:rPr>
                <w:sz w:val="24"/>
                <w:szCs w:val="24"/>
                <w:lang w:eastAsia="en-US" w:bidi="en-US"/>
              </w:rPr>
            </w:pPr>
          </w:p>
        </w:tc>
      </w:tr>
      <w:tr w:rsidR="00584E4A" w:rsidRPr="00E8229B" w:rsidTr="00281C42">
        <w:trPr>
          <w:trHeight w:val="337"/>
        </w:trPr>
        <w:tc>
          <w:tcPr>
            <w:tcW w:w="2228" w:type="dxa"/>
            <w:noWrap/>
            <w:vAlign w:val="center"/>
          </w:tcPr>
          <w:p w:rsidR="00584E4A" w:rsidRPr="00E8229B" w:rsidRDefault="00584E4A" w:rsidP="00281C42">
            <w:pPr>
              <w:pStyle w:val="AralkYok1"/>
              <w:rPr>
                <w:sz w:val="24"/>
                <w:szCs w:val="24"/>
                <w:lang w:eastAsia="en-US" w:bidi="en-US"/>
              </w:rPr>
            </w:pPr>
            <w:r w:rsidRPr="00E8229B">
              <w:rPr>
                <w:sz w:val="24"/>
                <w:szCs w:val="24"/>
                <w:lang w:eastAsia="en-US" w:bidi="en-US"/>
              </w:rPr>
              <w:t>İPDK Değerlendirme</w:t>
            </w:r>
          </w:p>
        </w:tc>
        <w:tc>
          <w:tcPr>
            <w:tcW w:w="392" w:type="dxa"/>
          </w:tcPr>
          <w:p w:rsidR="00584E4A" w:rsidRPr="00E8229B" w:rsidRDefault="00584E4A" w:rsidP="00281C42">
            <w:pPr>
              <w:pStyle w:val="AralkYok1"/>
              <w:jc w:val="both"/>
              <w:rPr>
                <w:sz w:val="24"/>
                <w:szCs w:val="24"/>
                <w:lang w:eastAsia="en-US" w:bidi="en-US"/>
              </w:rPr>
            </w:pPr>
          </w:p>
        </w:tc>
        <w:tc>
          <w:tcPr>
            <w:tcW w:w="392" w:type="dxa"/>
          </w:tcPr>
          <w:p w:rsidR="00584E4A" w:rsidRPr="00E8229B" w:rsidRDefault="00584E4A" w:rsidP="00281C42">
            <w:pPr>
              <w:pStyle w:val="AralkYok1"/>
              <w:jc w:val="both"/>
              <w:rPr>
                <w:sz w:val="24"/>
                <w:szCs w:val="24"/>
                <w:lang w:eastAsia="en-US" w:bidi="en-US"/>
              </w:rPr>
            </w:pPr>
          </w:p>
        </w:tc>
        <w:tc>
          <w:tcPr>
            <w:tcW w:w="393" w:type="dxa"/>
          </w:tcPr>
          <w:p w:rsidR="00584E4A" w:rsidRPr="00E8229B" w:rsidRDefault="00584E4A" w:rsidP="00281C42">
            <w:pPr>
              <w:pStyle w:val="AralkYok1"/>
              <w:jc w:val="both"/>
              <w:rPr>
                <w:sz w:val="24"/>
                <w:szCs w:val="24"/>
                <w:lang w:eastAsia="en-US" w:bidi="en-US"/>
              </w:rPr>
            </w:pPr>
          </w:p>
        </w:tc>
        <w:tc>
          <w:tcPr>
            <w:tcW w:w="396"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9"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73"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94" w:type="dxa"/>
          </w:tcPr>
          <w:p w:rsidR="00584E4A" w:rsidRPr="00E8229B" w:rsidRDefault="00584E4A" w:rsidP="00281C42">
            <w:pPr>
              <w:pStyle w:val="AralkYok1"/>
              <w:jc w:val="both"/>
              <w:rPr>
                <w:sz w:val="24"/>
                <w:szCs w:val="24"/>
                <w:lang w:eastAsia="en-US" w:bidi="en-US"/>
              </w:rPr>
            </w:pPr>
          </w:p>
        </w:tc>
      </w:tr>
      <w:tr w:rsidR="00584E4A" w:rsidRPr="00E8229B" w:rsidTr="00281C42">
        <w:trPr>
          <w:trHeight w:val="337"/>
        </w:trPr>
        <w:tc>
          <w:tcPr>
            <w:tcW w:w="2228" w:type="dxa"/>
            <w:noWrap/>
            <w:vAlign w:val="center"/>
          </w:tcPr>
          <w:p w:rsidR="00584E4A" w:rsidRPr="00E8229B" w:rsidRDefault="00584E4A" w:rsidP="00281C42">
            <w:pPr>
              <w:pStyle w:val="AralkYok1"/>
              <w:rPr>
                <w:sz w:val="24"/>
                <w:szCs w:val="24"/>
                <w:lang w:eastAsia="en-US" w:bidi="en-US"/>
              </w:rPr>
            </w:pPr>
            <w:r w:rsidRPr="00E8229B">
              <w:rPr>
                <w:sz w:val="24"/>
                <w:szCs w:val="24"/>
                <w:lang w:eastAsia="en-US" w:bidi="en-US"/>
              </w:rPr>
              <w:t>MPDK Değerlendirme</w:t>
            </w:r>
          </w:p>
        </w:tc>
        <w:tc>
          <w:tcPr>
            <w:tcW w:w="392" w:type="dxa"/>
          </w:tcPr>
          <w:p w:rsidR="00584E4A" w:rsidRPr="00E8229B" w:rsidRDefault="00584E4A" w:rsidP="00281C42">
            <w:pPr>
              <w:pStyle w:val="AralkYok1"/>
              <w:jc w:val="both"/>
              <w:rPr>
                <w:sz w:val="24"/>
                <w:szCs w:val="24"/>
                <w:lang w:eastAsia="en-US" w:bidi="en-US"/>
              </w:rPr>
            </w:pPr>
          </w:p>
        </w:tc>
        <w:tc>
          <w:tcPr>
            <w:tcW w:w="392" w:type="dxa"/>
          </w:tcPr>
          <w:p w:rsidR="00584E4A" w:rsidRPr="00E8229B" w:rsidRDefault="00584E4A" w:rsidP="00281C42">
            <w:pPr>
              <w:pStyle w:val="AralkYok1"/>
              <w:jc w:val="both"/>
              <w:rPr>
                <w:sz w:val="24"/>
                <w:szCs w:val="24"/>
                <w:lang w:eastAsia="en-US" w:bidi="en-US"/>
              </w:rPr>
            </w:pPr>
          </w:p>
        </w:tc>
        <w:tc>
          <w:tcPr>
            <w:tcW w:w="393" w:type="dxa"/>
          </w:tcPr>
          <w:p w:rsidR="00584E4A" w:rsidRPr="00E8229B" w:rsidRDefault="00584E4A" w:rsidP="00281C42">
            <w:pPr>
              <w:pStyle w:val="AralkYok1"/>
              <w:jc w:val="both"/>
              <w:rPr>
                <w:sz w:val="24"/>
                <w:szCs w:val="24"/>
                <w:lang w:eastAsia="en-US" w:bidi="en-US"/>
              </w:rPr>
            </w:pPr>
          </w:p>
        </w:tc>
        <w:tc>
          <w:tcPr>
            <w:tcW w:w="396"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9"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73"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94" w:type="dxa"/>
          </w:tcPr>
          <w:p w:rsidR="00584E4A" w:rsidRPr="00E8229B" w:rsidRDefault="00584E4A" w:rsidP="00281C42">
            <w:pPr>
              <w:pStyle w:val="AralkYok1"/>
              <w:jc w:val="both"/>
              <w:rPr>
                <w:sz w:val="24"/>
                <w:szCs w:val="24"/>
                <w:lang w:eastAsia="en-US" w:bidi="en-US"/>
              </w:rPr>
            </w:pPr>
          </w:p>
        </w:tc>
      </w:tr>
      <w:tr w:rsidR="00584E4A" w:rsidRPr="00E8229B" w:rsidTr="00281C42">
        <w:trPr>
          <w:trHeight w:val="337"/>
        </w:trPr>
        <w:tc>
          <w:tcPr>
            <w:tcW w:w="2228" w:type="dxa"/>
            <w:noWrap/>
            <w:vAlign w:val="center"/>
          </w:tcPr>
          <w:p w:rsidR="00584E4A" w:rsidRPr="00E8229B" w:rsidRDefault="00584E4A" w:rsidP="00281C42">
            <w:pPr>
              <w:pStyle w:val="AralkYok1"/>
              <w:rPr>
                <w:color w:val="00B0F0"/>
                <w:sz w:val="24"/>
                <w:szCs w:val="24"/>
                <w:lang w:eastAsia="en-US" w:bidi="en-US"/>
              </w:rPr>
            </w:pPr>
            <w:r w:rsidRPr="00E8229B">
              <w:rPr>
                <w:sz w:val="24"/>
                <w:szCs w:val="24"/>
                <w:lang w:eastAsia="en-US" w:bidi="en-US"/>
              </w:rPr>
              <w:t xml:space="preserve">IFAD </w:t>
            </w:r>
            <w:r>
              <w:rPr>
                <w:sz w:val="24"/>
                <w:szCs w:val="24"/>
                <w:lang w:eastAsia="en-US" w:bidi="en-US"/>
              </w:rPr>
              <w:t>Ö</w:t>
            </w:r>
            <w:r w:rsidRPr="00E8229B">
              <w:rPr>
                <w:sz w:val="24"/>
                <w:szCs w:val="24"/>
                <w:lang w:eastAsia="en-US" w:bidi="en-US"/>
              </w:rPr>
              <w:t xml:space="preserve">n </w:t>
            </w:r>
            <w:r>
              <w:rPr>
                <w:sz w:val="24"/>
                <w:szCs w:val="24"/>
                <w:lang w:eastAsia="en-US" w:bidi="en-US"/>
              </w:rPr>
              <w:t>O</w:t>
            </w:r>
            <w:r w:rsidRPr="00E8229B">
              <w:rPr>
                <w:sz w:val="24"/>
                <w:szCs w:val="24"/>
                <w:lang w:eastAsia="en-US" w:bidi="en-US"/>
              </w:rPr>
              <w:t>nayı</w:t>
            </w:r>
          </w:p>
        </w:tc>
        <w:tc>
          <w:tcPr>
            <w:tcW w:w="392" w:type="dxa"/>
          </w:tcPr>
          <w:p w:rsidR="00584E4A" w:rsidRPr="00E8229B" w:rsidRDefault="00584E4A" w:rsidP="00281C42">
            <w:pPr>
              <w:pStyle w:val="AralkYok1"/>
              <w:jc w:val="both"/>
              <w:rPr>
                <w:color w:val="00B0F0"/>
                <w:sz w:val="24"/>
                <w:szCs w:val="24"/>
                <w:lang w:eastAsia="en-US" w:bidi="en-US"/>
              </w:rPr>
            </w:pPr>
          </w:p>
        </w:tc>
        <w:tc>
          <w:tcPr>
            <w:tcW w:w="392" w:type="dxa"/>
          </w:tcPr>
          <w:p w:rsidR="00584E4A" w:rsidRPr="00E8229B" w:rsidRDefault="00584E4A" w:rsidP="00281C42">
            <w:pPr>
              <w:pStyle w:val="AralkYok1"/>
              <w:jc w:val="both"/>
              <w:rPr>
                <w:color w:val="00B0F0"/>
                <w:sz w:val="24"/>
                <w:szCs w:val="24"/>
                <w:lang w:eastAsia="en-US" w:bidi="en-US"/>
              </w:rPr>
            </w:pPr>
          </w:p>
        </w:tc>
        <w:tc>
          <w:tcPr>
            <w:tcW w:w="393" w:type="dxa"/>
          </w:tcPr>
          <w:p w:rsidR="00584E4A" w:rsidRPr="00E8229B" w:rsidRDefault="00584E4A" w:rsidP="00281C42">
            <w:pPr>
              <w:pStyle w:val="AralkYok1"/>
              <w:jc w:val="both"/>
              <w:rPr>
                <w:color w:val="00B0F0"/>
                <w:sz w:val="24"/>
                <w:szCs w:val="24"/>
                <w:lang w:eastAsia="en-US" w:bidi="en-US"/>
              </w:rPr>
            </w:pPr>
          </w:p>
        </w:tc>
        <w:tc>
          <w:tcPr>
            <w:tcW w:w="396" w:type="dxa"/>
          </w:tcPr>
          <w:p w:rsidR="00584E4A" w:rsidRPr="00E8229B" w:rsidRDefault="00584E4A" w:rsidP="00281C42">
            <w:pPr>
              <w:pStyle w:val="AralkYok1"/>
              <w:jc w:val="both"/>
              <w:rPr>
                <w:color w:val="00B0F0"/>
                <w:sz w:val="24"/>
                <w:szCs w:val="24"/>
                <w:lang w:eastAsia="en-US" w:bidi="en-US"/>
              </w:rPr>
            </w:pPr>
          </w:p>
        </w:tc>
        <w:tc>
          <w:tcPr>
            <w:tcW w:w="387" w:type="dxa"/>
          </w:tcPr>
          <w:p w:rsidR="00584E4A" w:rsidRPr="00E8229B" w:rsidRDefault="00584E4A" w:rsidP="00281C42">
            <w:pPr>
              <w:pStyle w:val="AralkYok1"/>
              <w:jc w:val="both"/>
              <w:rPr>
                <w:color w:val="00B0F0"/>
                <w:sz w:val="24"/>
                <w:szCs w:val="24"/>
                <w:lang w:eastAsia="en-US" w:bidi="en-US"/>
              </w:rPr>
            </w:pPr>
          </w:p>
        </w:tc>
        <w:tc>
          <w:tcPr>
            <w:tcW w:w="387" w:type="dxa"/>
          </w:tcPr>
          <w:p w:rsidR="00584E4A" w:rsidRPr="00E8229B" w:rsidRDefault="00584E4A" w:rsidP="00281C42">
            <w:pPr>
              <w:pStyle w:val="AralkYok1"/>
              <w:jc w:val="both"/>
              <w:rPr>
                <w:color w:val="00B0F0"/>
                <w:sz w:val="24"/>
                <w:szCs w:val="24"/>
                <w:lang w:eastAsia="en-US" w:bidi="en-US"/>
              </w:rPr>
            </w:pPr>
          </w:p>
        </w:tc>
        <w:tc>
          <w:tcPr>
            <w:tcW w:w="387" w:type="dxa"/>
          </w:tcPr>
          <w:p w:rsidR="00584E4A" w:rsidRPr="00E8229B" w:rsidRDefault="00584E4A" w:rsidP="00281C42">
            <w:pPr>
              <w:pStyle w:val="AralkYok1"/>
              <w:jc w:val="both"/>
              <w:rPr>
                <w:color w:val="00B0F0"/>
                <w:sz w:val="24"/>
                <w:szCs w:val="24"/>
                <w:lang w:eastAsia="en-US" w:bidi="en-US"/>
              </w:rPr>
            </w:pPr>
          </w:p>
        </w:tc>
        <w:tc>
          <w:tcPr>
            <w:tcW w:w="389" w:type="dxa"/>
          </w:tcPr>
          <w:p w:rsidR="00584E4A" w:rsidRPr="00E8229B" w:rsidRDefault="00584E4A" w:rsidP="00281C42">
            <w:pPr>
              <w:pStyle w:val="AralkYok1"/>
              <w:jc w:val="both"/>
              <w:rPr>
                <w:color w:val="00B0F0"/>
                <w:sz w:val="24"/>
                <w:szCs w:val="24"/>
                <w:lang w:eastAsia="en-US" w:bidi="en-US"/>
              </w:rPr>
            </w:pPr>
          </w:p>
        </w:tc>
        <w:tc>
          <w:tcPr>
            <w:tcW w:w="373" w:type="dxa"/>
          </w:tcPr>
          <w:p w:rsidR="00584E4A" w:rsidRPr="00E8229B" w:rsidRDefault="00584E4A" w:rsidP="00281C42">
            <w:pPr>
              <w:pStyle w:val="AralkYok1"/>
              <w:jc w:val="both"/>
              <w:rPr>
                <w:color w:val="00B0F0"/>
                <w:sz w:val="24"/>
                <w:szCs w:val="24"/>
                <w:lang w:eastAsia="en-US" w:bidi="en-US"/>
              </w:rPr>
            </w:pPr>
          </w:p>
        </w:tc>
        <w:tc>
          <w:tcPr>
            <w:tcW w:w="373" w:type="dxa"/>
          </w:tcPr>
          <w:p w:rsidR="00584E4A" w:rsidRPr="00E8229B" w:rsidRDefault="00584E4A" w:rsidP="00281C42">
            <w:pPr>
              <w:pStyle w:val="AralkYok1"/>
              <w:jc w:val="both"/>
              <w:rPr>
                <w:color w:val="00B0F0"/>
                <w:sz w:val="24"/>
                <w:szCs w:val="24"/>
                <w:lang w:eastAsia="en-US" w:bidi="en-US"/>
              </w:rPr>
            </w:pPr>
          </w:p>
        </w:tc>
        <w:tc>
          <w:tcPr>
            <w:tcW w:w="373" w:type="dxa"/>
          </w:tcPr>
          <w:p w:rsidR="00584E4A" w:rsidRPr="00E8229B" w:rsidRDefault="00584E4A" w:rsidP="00281C42">
            <w:pPr>
              <w:pStyle w:val="AralkYok1"/>
              <w:jc w:val="both"/>
              <w:rPr>
                <w:color w:val="00B0F0"/>
                <w:sz w:val="24"/>
                <w:szCs w:val="24"/>
                <w:lang w:eastAsia="en-US" w:bidi="en-US"/>
              </w:rPr>
            </w:pPr>
          </w:p>
        </w:tc>
        <w:tc>
          <w:tcPr>
            <w:tcW w:w="373" w:type="dxa"/>
          </w:tcPr>
          <w:p w:rsidR="00584E4A" w:rsidRPr="00E8229B" w:rsidRDefault="00584E4A" w:rsidP="00281C42">
            <w:pPr>
              <w:pStyle w:val="AralkYok1"/>
              <w:jc w:val="both"/>
              <w:rPr>
                <w:color w:val="00B0F0"/>
                <w:sz w:val="24"/>
                <w:szCs w:val="24"/>
                <w:lang w:eastAsia="en-US" w:bidi="en-US"/>
              </w:rPr>
            </w:pPr>
          </w:p>
        </w:tc>
        <w:tc>
          <w:tcPr>
            <w:tcW w:w="373" w:type="dxa"/>
          </w:tcPr>
          <w:p w:rsidR="00584E4A" w:rsidRPr="00E8229B" w:rsidRDefault="00584E4A" w:rsidP="00281C42">
            <w:pPr>
              <w:pStyle w:val="AralkYok1"/>
              <w:jc w:val="both"/>
              <w:rPr>
                <w:color w:val="00B0F0"/>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73"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73" w:type="dxa"/>
          </w:tcPr>
          <w:p w:rsidR="00584E4A" w:rsidRPr="00E8229B" w:rsidRDefault="00584E4A" w:rsidP="00281C42">
            <w:pPr>
              <w:pStyle w:val="AralkYok1"/>
              <w:jc w:val="both"/>
              <w:rPr>
                <w:color w:val="00B0F0"/>
                <w:sz w:val="24"/>
                <w:szCs w:val="24"/>
                <w:lang w:eastAsia="en-US" w:bidi="en-US"/>
              </w:rPr>
            </w:pPr>
          </w:p>
        </w:tc>
        <w:tc>
          <w:tcPr>
            <w:tcW w:w="373" w:type="dxa"/>
          </w:tcPr>
          <w:p w:rsidR="00584E4A" w:rsidRPr="00E8229B" w:rsidRDefault="00584E4A" w:rsidP="00281C42">
            <w:pPr>
              <w:pStyle w:val="AralkYok1"/>
              <w:jc w:val="both"/>
              <w:rPr>
                <w:color w:val="00B0F0"/>
                <w:sz w:val="24"/>
                <w:szCs w:val="24"/>
                <w:lang w:eastAsia="en-US" w:bidi="en-US"/>
              </w:rPr>
            </w:pPr>
          </w:p>
        </w:tc>
        <w:tc>
          <w:tcPr>
            <w:tcW w:w="373" w:type="dxa"/>
          </w:tcPr>
          <w:p w:rsidR="00584E4A" w:rsidRPr="00E8229B" w:rsidRDefault="00584E4A" w:rsidP="00281C42">
            <w:pPr>
              <w:pStyle w:val="AralkYok1"/>
              <w:jc w:val="both"/>
              <w:rPr>
                <w:color w:val="00B0F0"/>
                <w:sz w:val="24"/>
                <w:szCs w:val="24"/>
                <w:lang w:eastAsia="en-US" w:bidi="en-US"/>
              </w:rPr>
            </w:pPr>
          </w:p>
        </w:tc>
        <w:tc>
          <w:tcPr>
            <w:tcW w:w="373" w:type="dxa"/>
          </w:tcPr>
          <w:p w:rsidR="00584E4A" w:rsidRPr="00E8229B" w:rsidRDefault="00584E4A" w:rsidP="00281C42">
            <w:pPr>
              <w:pStyle w:val="AralkYok1"/>
              <w:jc w:val="both"/>
              <w:rPr>
                <w:color w:val="00B0F0"/>
                <w:sz w:val="24"/>
                <w:szCs w:val="24"/>
                <w:lang w:eastAsia="en-US" w:bidi="en-US"/>
              </w:rPr>
            </w:pPr>
          </w:p>
        </w:tc>
        <w:tc>
          <w:tcPr>
            <w:tcW w:w="394" w:type="dxa"/>
          </w:tcPr>
          <w:p w:rsidR="00584E4A" w:rsidRPr="00E8229B" w:rsidRDefault="00584E4A" w:rsidP="00281C42">
            <w:pPr>
              <w:pStyle w:val="AralkYok1"/>
              <w:jc w:val="both"/>
              <w:rPr>
                <w:color w:val="00B0F0"/>
                <w:sz w:val="24"/>
                <w:szCs w:val="24"/>
                <w:lang w:eastAsia="en-US" w:bidi="en-US"/>
              </w:rPr>
            </w:pPr>
          </w:p>
        </w:tc>
      </w:tr>
      <w:tr w:rsidR="00584E4A" w:rsidRPr="00E8229B" w:rsidTr="00281C42">
        <w:trPr>
          <w:trHeight w:val="337"/>
        </w:trPr>
        <w:tc>
          <w:tcPr>
            <w:tcW w:w="2228" w:type="dxa"/>
            <w:noWrap/>
            <w:vAlign w:val="center"/>
          </w:tcPr>
          <w:p w:rsidR="00584E4A" w:rsidRPr="00E8229B" w:rsidRDefault="00584E4A" w:rsidP="00281C42">
            <w:pPr>
              <w:pStyle w:val="AralkYok1"/>
              <w:rPr>
                <w:sz w:val="24"/>
                <w:szCs w:val="24"/>
                <w:lang w:eastAsia="en-US" w:bidi="en-US"/>
              </w:rPr>
            </w:pPr>
            <w:r w:rsidRPr="00E8229B">
              <w:rPr>
                <w:sz w:val="24"/>
                <w:szCs w:val="24"/>
                <w:lang w:eastAsia="en-US" w:bidi="en-US"/>
              </w:rPr>
              <w:t>Sonuçların Duyurulması</w:t>
            </w:r>
          </w:p>
        </w:tc>
        <w:tc>
          <w:tcPr>
            <w:tcW w:w="392" w:type="dxa"/>
          </w:tcPr>
          <w:p w:rsidR="00584E4A" w:rsidRPr="00E8229B" w:rsidRDefault="00584E4A" w:rsidP="00281C42">
            <w:pPr>
              <w:pStyle w:val="AralkYok1"/>
              <w:jc w:val="both"/>
              <w:rPr>
                <w:sz w:val="24"/>
                <w:szCs w:val="24"/>
                <w:lang w:eastAsia="en-US" w:bidi="en-US"/>
              </w:rPr>
            </w:pPr>
          </w:p>
        </w:tc>
        <w:tc>
          <w:tcPr>
            <w:tcW w:w="392" w:type="dxa"/>
          </w:tcPr>
          <w:p w:rsidR="00584E4A" w:rsidRPr="00E8229B" w:rsidRDefault="00584E4A" w:rsidP="00281C42">
            <w:pPr>
              <w:pStyle w:val="AralkYok1"/>
              <w:jc w:val="both"/>
              <w:rPr>
                <w:sz w:val="24"/>
                <w:szCs w:val="24"/>
                <w:lang w:eastAsia="en-US" w:bidi="en-US"/>
              </w:rPr>
            </w:pPr>
          </w:p>
        </w:tc>
        <w:tc>
          <w:tcPr>
            <w:tcW w:w="393" w:type="dxa"/>
          </w:tcPr>
          <w:p w:rsidR="00584E4A" w:rsidRPr="00E8229B" w:rsidRDefault="00584E4A" w:rsidP="00281C42">
            <w:pPr>
              <w:pStyle w:val="AralkYok1"/>
              <w:jc w:val="both"/>
              <w:rPr>
                <w:sz w:val="24"/>
                <w:szCs w:val="24"/>
                <w:lang w:eastAsia="en-US" w:bidi="en-US"/>
              </w:rPr>
            </w:pPr>
          </w:p>
        </w:tc>
        <w:tc>
          <w:tcPr>
            <w:tcW w:w="396"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9"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roofErr w:type="gramStart"/>
            <w:r>
              <w:rPr>
                <w:sz w:val="24"/>
                <w:szCs w:val="24"/>
                <w:lang w:eastAsia="en-US" w:bidi="en-US"/>
              </w:rPr>
              <w:t>x</w:t>
            </w:r>
            <w:proofErr w:type="gramEnd"/>
          </w:p>
        </w:tc>
        <w:tc>
          <w:tcPr>
            <w:tcW w:w="373"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94" w:type="dxa"/>
          </w:tcPr>
          <w:p w:rsidR="00584E4A" w:rsidRPr="00E8229B" w:rsidRDefault="00584E4A" w:rsidP="00281C42">
            <w:pPr>
              <w:pStyle w:val="AralkYok1"/>
              <w:jc w:val="both"/>
              <w:rPr>
                <w:sz w:val="24"/>
                <w:szCs w:val="24"/>
                <w:lang w:eastAsia="en-US" w:bidi="en-US"/>
              </w:rPr>
            </w:pPr>
          </w:p>
        </w:tc>
      </w:tr>
      <w:tr w:rsidR="00584E4A" w:rsidRPr="00E8229B" w:rsidTr="00281C42">
        <w:trPr>
          <w:trHeight w:val="337"/>
        </w:trPr>
        <w:tc>
          <w:tcPr>
            <w:tcW w:w="2228" w:type="dxa"/>
            <w:noWrap/>
            <w:vAlign w:val="center"/>
          </w:tcPr>
          <w:p w:rsidR="00584E4A" w:rsidRPr="00E8229B" w:rsidRDefault="00584E4A" w:rsidP="00281C42">
            <w:pPr>
              <w:pStyle w:val="AralkYok1"/>
              <w:rPr>
                <w:sz w:val="24"/>
                <w:szCs w:val="24"/>
                <w:lang w:eastAsia="en-US" w:bidi="en-US"/>
              </w:rPr>
            </w:pPr>
            <w:r w:rsidRPr="00E8229B">
              <w:rPr>
                <w:sz w:val="24"/>
                <w:szCs w:val="24"/>
                <w:lang w:eastAsia="en-US" w:bidi="en-US"/>
              </w:rPr>
              <w:t xml:space="preserve">IFAD </w:t>
            </w:r>
            <w:r>
              <w:rPr>
                <w:sz w:val="24"/>
                <w:szCs w:val="24"/>
                <w:lang w:eastAsia="en-US" w:bidi="en-US"/>
              </w:rPr>
              <w:t>N</w:t>
            </w:r>
            <w:r w:rsidRPr="00E8229B">
              <w:rPr>
                <w:sz w:val="24"/>
                <w:szCs w:val="24"/>
                <w:lang w:eastAsia="en-US" w:bidi="en-US"/>
              </w:rPr>
              <w:t xml:space="preserve">ihai </w:t>
            </w:r>
            <w:r>
              <w:rPr>
                <w:sz w:val="24"/>
                <w:szCs w:val="24"/>
                <w:lang w:eastAsia="en-US" w:bidi="en-US"/>
              </w:rPr>
              <w:t>O</w:t>
            </w:r>
            <w:r w:rsidRPr="00E8229B">
              <w:rPr>
                <w:sz w:val="24"/>
                <w:szCs w:val="24"/>
                <w:lang w:eastAsia="en-US" w:bidi="en-US"/>
              </w:rPr>
              <w:t>nayı</w:t>
            </w:r>
          </w:p>
        </w:tc>
        <w:tc>
          <w:tcPr>
            <w:tcW w:w="392" w:type="dxa"/>
          </w:tcPr>
          <w:p w:rsidR="00584E4A" w:rsidRPr="00E8229B" w:rsidRDefault="00584E4A" w:rsidP="00281C42">
            <w:pPr>
              <w:pStyle w:val="AralkYok1"/>
              <w:jc w:val="both"/>
              <w:rPr>
                <w:sz w:val="24"/>
                <w:szCs w:val="24"/>
                <w:lang w:eastAsia="en-US" w:bidi="en-US"/>
              </w:rPr>
            </w:pPr>
          </w:p>
        </w:tc>
        <w:tc>
          <w:tcPr>
            <w:tcW w:w="392" w:type="dxa"/>
          </w:tcPr>
          <w:p w:rsidR="00584E4A" w:rsidRPr="00E8229B" w:rsidRDefault="00584E4A" w:rsidP="00281C42">
            <w:pPr>
              <w:pStyle w:val="AralkYok1"/>
              <w:jc w:val="both"/>
              <w:rPr>
                <w:sz w:val="24"/>
                <w:szCs w:val="24"/>
                <w:lang w:eastAsia="en-US" w:bidi="en-US"/>
              </w:rPr>
            </w:pPr>
          </w:p>
        </w:tc>
        <w:tc>
          <w:tcPr>
            <w:tcW w:w="393" w:type="dxa"/>
          </w:tcPr>
          <w:p w:rsidR="00584E4A" w:rsidRPr="00E8229B" w:rsidRDefault="00584E4A" w:rsidP="00281C42">
            <w:pPr>
              <w:pStyle w:val="AralkYok1"/>
              <w:jc w:val="both"/>
              <w:rPr>
                <w:sz w:val="24"/>
                <w:szCs w:val="24"/>
                <w:lang w:eastAsia="en-US" w:bidi="en-US"/>
              </w:rPr>
            </w:pPr>
          </w:p>
        </w:tc>
        <w:tc>
          <w:tcPr>
            <w:tcW w:w="396"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9"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73" w:type="dxa"/>
          </w:tcPr>
          <w:p w:rsidR="00584E4A" w:rsidRPr="00E8229B" w:rsidRDefault="00584E4A" w:rsidP="00281C42">
            <w:pPr>
              <w:pStyle w:val="AralkYok1"/>
              <w:jc w:val="both"/>
              <w:rPr>
                <w:sz w:val="24"/>
                <w:szCs w:val="24"/>
                <w:lang w:eastAsia="en-US" w:bidi="en-US"/>
              </w:rPr>
            </w:pPr>
            <w:proofErr w:type="gramStart"/>
            <w:r>
              <w:rPr>
                <w:sz w:val="24"/>
                <w:szCs w:val="24"/>
                <w:lang w:eastAsia="en-US" w:bidi="en-US"/>
              </w:rPr>
              <w:t>x</w:t>
            </w:r>
            <w:proofErr w:type="gramEnd"/>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94" w:type="dxa"/>
          </w:tcPr>
          <w:p w:rsidR="00584E4A" w:rsidRPr="00E8229B" w:rsidRDefault="00584E4A" w:rsidP="00281C42">
            <w:pPr>
              <w:pStyle w:val="AralkYok1"/>
              <w:jc w:val="both"/>
              <w:rPr>
                <w:sz w:val="24"/>
                <w:szCs w:val="24"/>
                <w:lang w:eastAsia="en-US" w:bidi="en-US"/>
              </w:rPr>
            </w:pPr>
          </w:p>
        </w:tc>
      </w:tr>
      <w:tr w:rsidR="00584E4A" w:rsidRPr="00E8229B" w:rsidTr="00281C42">
        <w:trPr>
          <w:trHeight w:val="337"/>
        </w:trPr>
        <w:tc>
          <w:tcPr>
            <w:tcW w:w="2228" w:type="dxa"/>
            <w:noWrap/>
            <w:vAlign w:val="center"/>
          </w:tcPr>
          <w:p w:rsidR="00584E4A" w:rsidRPr="00E8229B" w:rsidRDefault="00584E4A" w:rsidP="00281C42">
            <w:pPr>
              <w:pStyle w:val="AralkYok1"/>
              <w:rPr>
                <w:sz w:val="24"/>
                <w:szCs w:val="24"/>
                <w:lang w:eastAsia="en-US" w:bidi="en-US"/>
              </w:rPr>
            </w:pPr>
            <w:r w:rsidRPr="00E8229B">
              <w:rPr>
                <w:sz w:val="24"/>
                <w:szCs w:val="24"/>
                <w:lang w:eastAsia="en-US" w:bidi="en-US"/>
              </w:rPr>
              <w:t>Sözleşme İmzalama</w:t>
            </w:r>
          </w:p>
        </w:tc>
        <w:tc>
          <w:tcPr>
            <w:tcW w:w="392" w:type="dxa"/>
          </w:tcPr>
          <w:p w:rsidR="00584E4A" w:rsidRPr="00E8229B" w:rsidRDefault="00584E4A" w:rsidP="00281C42">
            <w:pPr>
              <w:pStyle w:val="AralkYok1"/>
              <w:jc w:val="both"/>
              <w:rPr>
                <w:sz w:val="24"/>
                <w:szCs w:val="24"/>
                <w:lang w:eastAsia="en-US" w:bidi="en-US"/>
              </w:rPr>
            </w:pPr>
          </w:p>
        </w:tc>
        <w:tc>
          <w:tcPr>
            <w:tcW w:w="392" w:type="dxa"/>
          </w:tcPr>
          <w:p w:rsidR="00584E4A" w:rsidRPr="00E8229B" w:rsidRDefault="00584E4A" w:rsidP="00281C42">
            <w:pPr>
              <w:pStyle w:val="AralkYok1"/>
              <w:jc w:val="both"/>
              <w:rPr>
                <w:sz w:val="24"/>
                <w:szCs w:val="24"/>
                <w:lang w:eastAsia="en-US" w:bidi="en-US"/>
              </w:rPr>
            </w:pPr>
          </w:p>
        </w:tc>
        <w:tc>
          <w:tcPr>
            <w:tcW w:w="393" w:type="dxa"/>
          </w:tcPr>
          <w:p w:rsidR="00584E4A" w:rsidRPr="00E8229B" w:rsidRDefault="00584E4A" w:rsidP="00281C42">
            <w:pPr>
              <w:pStyle w:val="AralkYok1"/>
              <w:jc w:val="both"/>
              <w:rPr>
                <w:sz w:val="24"/>
                <w:szCs w:val="24"/>
                <w:lang w:eastAsia="en-US" w:bidi="en-US"/>
              </w:rPr>
            </w:pPr>
          </w:p>
        </w:tc>
        <w:tc>
          <w:tcPr>
            <w:tcW w:w="396"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9"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73" w:type="dxa"/>
          </w:tcPr>
          <w:p w:rsidR="00584E4A" w:rsidRPr="00E8229B" w:rsidRDefault="00584E4A" w:rsidP="00281C42">
            <w:pPr>
              <w:pStyle w:val="AralkYok1"/>
              <w:jc w:val="both"/>
              <w:rPr>
                <w:sz w:val="24"/>
                <w:szCs w:val="24"/>
                <w:lang w:eastAsia="en-US" w:bidi="en-US"/>
              </w:rPr>
            </w:pPr>
            <w:proofErr w:type="gramStart"/>
            <w:r>
              <w:rPr>
                <w:sz w:val="24"/>
                <w:szCs w:val="24"/>
                <w:lang w:eastAsia="en-US" w:bidi="en-US"/>
              </w:rPr>
              <w:t>x</w:t>
            </w:r>
            <w:proofErr w:type="gramEnd"/>
          </w:p>
        </w:tc>
        <w:tc>
          <w:tcPr>
            <w:tcW w:w="373" w:type="dxa"/>
          </w:tcPr>
          <w:p w:rsidR="00584E4A" w:rsidRPr="00E8229B" w:rsidRDefault="00584E4A" w:rsidP="00281C42">
            <w:pPr>
              <w:pStyle w:val="AralkYok1"/>
              <w:jc w:val="both"/>
              <w:rPr>
                <w:sz w:val="24"/>
                <w:szCs w:val="24"/>
                <w:lang w:eastAsia="en-US" w:bidi="en-US"/>
              </w:rPr>
            </w:pPr>
          </w:p>
        </w:tc>
        <w:tc>
          <w:tcPr>
            <w:tcW w:w="394" w:type="dxa"/>
          </w:tcPr>
          <w:p w:rsidR="00584E4A" w:rsidRPr="00E8229B" w:rsidRDefault="00584E4A" w:rsidP="00281C42">
            <w:pPr>
              <w:pStyle w:val="AralkYok1"/>
              <w:jc w:val="both"/>
              <w:rPr>
                <w:sz w:val="24"/>
                <w:szCs w:val="24"/>
                <w:lang w:eastAsia="en-US" w:bidi="en-US"/>
              </w:rPr>
            </w:pPr>
          </w:p>
        </w:tc>
      </w:tr>
      <w:tr w:rsidR="00584E4A" w:rsidRPr="00E8229B" w:rsidTr="00281C42">
        <w:trPr>
          <w:trHeight w:val="337"/>
        </w:trPr>
        <w:tc>
          <w:tcPr>
            <w:tcW w:w="2228" w:type="dxa"/>
            <w:noWrap/>
            <w:vAlign w:val="center"/>
          </w:tcPr>
          <w:p w:rsidR="00584E4A" w:rsidRPr="00E8229B" w:rsidRDefault="00584E4A" w:rsidP="00281C42">
            <w:pPr>
              <w:pStyle w:val="AralkYok1"/>
              <w:jc w:val="both"/>
              <w:rPr>
                <w:sz w:val="24"/>
                <w:szCs w:val="24"/>
                <w:lang w:eastAsia="en-US" w:bidi="en-US"/>
              </w:rPr>
            </w:pPr>
            <w:r w:rsidRPr="00E8229B">
              <w:rPr>
                <w:sz w:val="24"/>
                <w:szCs w:val="24"/>
                <w:lang w:eastAsia="en-US" w:bidi="en-US"/>
              </w:rPr>
              <w:t>Uygulama</w:t>
            </w:r>
          </w:p>
        </w:tc>
        <w:tc>
          <w:tcPr>
            <w:tcW w:w="392" w:type="dxa"/>
          </w:tcPr>
          <w:p w:rsidR="00584E4A" w:rsidRPr="00E8229B" w:rsidRDefault="00584E4A" w:rsidP="00281C42">
            <w:pPr>
              <w:pStyle w:val="AralkYok1"/>
              <w:jc w:val="both"/>
              <w:rPr>
                <w:sz w:val="24"/>
                <w:szCs w:val="24"/>
                <w:lang w:eastAsia="en-US" w:bidi="en-US"/>
              </w:rPr>
            </w:pPr>
          </w:p>
        </w:tc>
        <w:tc>
          <w:tcPr>
            <w:tcW w:w="392" w:type="dxa"/>
          </w:tcPr>
          <w:p w:rsidR="00584E4A" w:rsidRPr="00E8229B" w:rsidRDefault="00584E4A" w:rsidP="00281C42">
            <w:pPr>
              <w:pStyle w:val="AralkYok1"/>
              <w:jc w:val="both"/>
              <w:rPr>
                <w:sz w:val="24"/>
                <w:szCs w:val="24"/>
                <w:lang w:eastAsia="en-US" w:bidi="en-US"/>
              </w:rPr>
            </w:pPr>
          </w:p>
        </w:tc>
        <w:tc>
          <w:tcPr>
            <w:tcW w:w="393" w:type="dxa"/>
          </w:tcPr>
          <w:p w:rsidR="00584E4A" w:rsidRPr="00E8229B" w:rsidRDefault="00584E4A" w:rsidP="00281C42">
            <w:pPr>
              <w:pStyle w:val="AralkYok1"/>
              <w:jc w:val="both"/>
              <w:rPr>
                <w:sz w:val="24"/>
                <w:szCs w:val="24"/>
                <w:lang w:eastAsia="en-US" w:bidi="en-US"/>
              </w:rPr>
            </w:pPr>
          </w:p>
        </w:tc>
        <w:tc>
          <w:tcPr>
            <w:tcW w:w="396"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7" w:type="dxa"/>
          </w:tcPr>
          <w:p w:rsidR="00584E4A" w:rsidRPr="00E8229B" w:rsidRDefault="00584E4A" w:rsidP="00281C42">
            <w:pPr>
              <w:pStyle w:val="AralkYok1"/>
              <w:jc w:val="both"/>
              <w:rPr>
                <w:sz w:val="24"/>
                <w:szCs w:val="24"/>
                <w:lang w:eastAsia="en-US" w:bidi="en-US"/>
              </w:rPr>
            </w:pPr>
          </w:p>
        </w:tc>
        <w:tc>
          <w:tcPr>
            <w:tcW w:w="389"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
        </w:tc>
        <w:tc>
          <w:tcPr>
            <w:tcW w:w="373"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73"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c>
          <w:tcPr>
            <w:tcW w:w="394" w:type="dxa"/>
          </w:tcPr>
          <w:p w:rsidR="00584E4A" w:rsidRPr="00E8229B" w:rsidRDefault="00584E4A" w:rsidP="00281C42">
            <w:pPr>
              <w:pStyle w:val="AralkYok1"/>
              <w:jc w:val="both"/>
              <w:rPr>
                <w:sz w:val="24"/>
                <w:szCs w:val="24"/>
                <w:lang w:eastAsia="en-US" w:bidi="en-US"/>
              </w:rPr>
            </w:pPr>
            <w:proofErr w:type="gramStart"/>
            <w:r w:rsidRPr="00E8229B">
              <w:rPr>
                <w:sz w:val="24"/>
                <w:szCs w:val="24"/>
                <w:lang w:eastAsia="en-US" w:bidi="en-US"/>
              </w:rPr>
              <w:t>x</w:t>
            </w:r>
            <w:proofErr w:type="gramEnd"/>
          </w:p>
        </w:tc>
      </w:tr>
    </w:tbl>
    <w:p w:rsidR="00584E4A" w:rsidRPr="00A342DB" w:rsidRDefault="00584E4A" w:rsidP="00584E4A">
      <w:pPr>
        <w:pStyle w:val="AralkYok1"/>
        <w:jc w:val="both"/>
        <w:rPr>
          <w:sz w:val="24"/>
          <w:szCs w:val="24"/>
          <w:lang w:val="en-US" w:eastAsia="x-none"/>
        </w:rPr>
      </w:pPr>
    </w:p>
    <w:p w:rsidR="00584E4A" w:rsidRPr="00DF41AF" w:rsidRDefault="00584E4A" w:rsidP="00584E4A">
      <w:pPr>
        <w:pStyle w:val="AralkYok1"/>
        <w:rPr>
          <w:sz w:val="24"/>
          <w:szCs w:val="24"/>
        </w:rPr>
      </w:pPr>
      <w:bookmarkStart w:id="11" w:name="_Hlk222854249"/>
      <w:r w:rsidRPr="00DF41AF">
        <w:rPr>
          <w:sz w:val="24"/>
          <w:szCs w:val="24"/>
        </w:rPr>
        <w:t>Ekler:</w:t>
      </w:r>
    </w:p>
    <w:p w:rsidR="00584E4A" w:rsidRDefault="00584E4A" w:rsidP="00584E4A">
      <w:pPr>
        <w:pStyle w:val="AralkYok1"/>
        <w:rPr>
          <w:sz w:val="24"/>
          <w:szCs w:val="24"/>
        </w:rPr>
      </w:pPr>
    </w:p>
    <w:p w:rsidR="00584E4A" w:rsidRPr="00DF41AF" w:rsidRDefault="00584E4A" w:rsidP="00584E4A">
      <w:pPr>
        <w:pStyle w:val="AralkYok1"/>
        <w:rPr>
          <w:sz w:val="24"/>
          <w:szCs w:val="24"/>
        </w:rPr>
      </w:pPr>
      <w:r w:rsidRPr="00DF41AF">
        <w:rPr>
          <w:sz w:val="24"/>
          <w:szCs w:val="24"/>
        </w:rPr>
        <w:t>Ek-1</w:t>
      </w:r>
      <w:r w:rsidRPr="00DF41AF">
        <w:rPr>
          <w:sz w:val="24"/>
          <w:szCs w:val="24"/>
        </w:rPr>
        <w:tab/>
        <w:t>: Teknik ve İdari Şartname</w:t>
      </w:r>
    </w:p>
    <w:p w:rsidR="00584E4A" w:rsidRPr="00A342DB" w:rsidRDefault="00584E4A" w:rsidP="00584E4A">
      <w:pPr>
        <w:pStyle w:val="AralkYok1"/>
        <w:jc w:val="both"/>
        <w:rPr>
          <w:sz w:val="24"/>
          <w:szCs w:val="24"/>
        </w:rPr>
      </w:pPr>
      <w:r w:rsidRPr="00DF41AF">
        <w:rPr>
          <w:sz w:val="24"/>
          <w:szCs w:val="24"/>
        </w:rPr>
        <w:t>Ek-2</w:t>
      </w:r>
      <w:r w:rsidRPr="00DF41AF">
        <w:rPr>
          <w:sz w:val="24"/>
          <w:szCs w:val="24"/>
        </w:rPr>
        <w:tab/>
        <w:t>: Hibe Çağrı Kılavuzu</w:t>
      </w:r>
    </w:p>
    <w:bookmarkEnd w:id="11"/>
    <w:p w:rsidR="00584E4A" w:rsidRPr="00A342DB"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28668C" w:rsidRDefault="00584E4A" w:rsidP="00584E4A">
      <w:pPr>
        <w:pStyle w:val="AralkYok1"/>
        <w:jc w:val="center"/>
        <w:rPr>
          <w:b/>
          <w:bCs/>
          <w:sz w:val="32"/>
          <w:szCs w:val="32"/>
        </w:rPr>
      </w:pPr>
      <w:bookmarkStart w:id="12" w:name="_Toc90373021"/>
      <w:r w:rsidRPr="0028668C">
        <w:rPr>
          <w:b/>
          <w:bCs/>
          <w:sz w:val="32"/>
          <w:szCs w:val="32"/>
        </w:rPr>
        <w:t>2026 YILI</w:t>
      </w:r>
    </w:p>
    <w:p w:rsidR="00584E4A" w:rsidRPr="0028668C" w:rsidRDefault="00584E4A" w:rsidP="00584E4A">
      <w:pPr>
        <w:pStyle w:val="AralkYok1"/>
        <w:jc w:val="center"/>
        <w:rPr>
          <w:b/>
          <w:bCs/>
          <w:sz w:val="32"/>
          <w:szCs w:val="32"/>
        </w:rPr>
      </w:pPr>
    </w:p>
    <w:p w:rsidR="00584E4A" w:rsidRPr="0028668C" w:rsidRDefault="00584E4A" w:rsidP="00584E4A">
      <w:pPr>
        <w:pStyle w:val="AralkYok1"/>
        <w:jc w:val="center"/>
        <w:rPr>
          <w:b/>
          <w:bCs/>
          <w:sz w:val="32"/>
          <w:szCs w:val="32"/>
        </w:rPr>
      </w:pPr>
      <w:r w:rsidRPr="0028668C">
        <w:rPr>
          <w:b/>
          <w:bCs/>
          <w:sz w:val="32"/>
          <w:szCs w:val="32"/>
        </w:rPr>
        <w:t>YEM KARMA MAKİNESİ HİBE PROGRAMI</w:t>
      </w:r>
    </w:p>
    <w:p w:rsidR="00584E4A" w:rsidRPr="0028668C" w:rsidRDefault="00584E4A" w:rsidP="00584E4A">
      <w:pPr>
        <w:pStyle w:val="AralkYok1"/>
        <w:jc w:val="center"/>
        <w:rPr>
          <w:b/>
          <w:bCs/>
          <w:sz w:val="24"/>
          <w:szCs w:val="24"/>
        </w:rPr>
      </w:pPr>
    </w:p>
    <w:p w:rsidR="00584E4A" w:rsidRPr="00A342DB" w:rsidRDefault="00584E4A" w:rsidP="00584E4A">
      <w:pPr>
        <w:pStyle w:val="AralkYok1"/>
        <w:jc w:val="center"/>
        <w:rPr>
          <w:sz w:val="24"/>
          <w:szCs w:val="24"/>
        </w:rPr>
      </w:pPr>
      <w:bookmarkStart w:id="13" w:name="_Hlk222854625"/>
      <w:r w:rsidRPr="00A342DB">
        <w:rPr>
          <w:sz w:val="24"/>
          <w:szCs w:val="24"/>
        </w:rPr>
        <w:t>I. Hibe Çağrısı</w:t>
      </w:r>
      <w:bookmarkEnd w:id="13"/>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28668C" w:rsidRDefault="00584E4A" w:rsidP="00584E4A">
      <w:pPr>
        <w:pStyle w:val="AralkYok1"/>
        <w:jc w:val="both"/>
        <w:rPr>
          <w:b/>
          <w:bCs/>
          <w:sz w:val="32"/>
          <w:szCs w:val="32"/>
        </w:rPr>
      </w:pPr>
      <w:r w:rsidRPr="0028668C">
        <w:rPr>
          <w:b/>
          <w:bCs/>
          <w:sz w:val="32"/>
          <w:szCs w:val="32"/>
        </w:rPr>
        <w:t>İl Adı</w:t>
      </w:r>
      <w:r w:rsidRPr="0028668C">
        <w:rPr>
          <w:b/>
          <w:bCs/>
          <w:sz w:val="32"/>
          <w:szCs w:val="32"/>
        </w:rPr>
        <w:tab/>
      </w:r>
      <w:r w:rsidRPr="0028668C">
        <w:rPr>
          <w:b/>
          <w:bCs/>
          <w:sz w:val="32"/>
          <w:szCs w:val="32"/>
        </w:rPr>
        <w:tab/>
        <w:t>:</w:t>
      </w:r>
      <w:r>
        <w:rPr>
          <w:b/>
          <w:bCs/>
          <w:sz w:val="32"/>
          <w:szCs w:val="32"/>
        </w:rPr>
        <w:t xml:space="preserve"> </w:t>
      </w:r>
      <w:r w:rsidRPr="0028668C">
        <w:rPr>
          <w:b/>
          <w:bCs/>
          <w:sz w:val="32"/>
          <w:szCs w:val="32"/>
        </w:rPr>
        <w:t>SİNOP</w:t>
      </w:r>
    </w:p>
    <w:p w:rsidR="00584E4A" w:rsidRPr="0028668C" w:rsidRDefault="00584E4A" w:rsidP="00584E4A">
      <w:pPr>
        <w:pStyle w:val="AralkYok1"/>
        <w:jc w:val="both"/>
        <w:rPr>
          <w:b/>
          <w:bCs/>
          <w:sz w:val="32"/>
          <w:szCs w:val="32"/>
        </w:rPr>
      </w:pPr>
      <w:r w:rsidRPr="0028668C">
        <w:rPr>
          <w:b/>
          <w:bCs/>
          <w:sz w:val="32"/>
          <w:szCs w:val="32"/>
        </w:rPr>
        <w:t>EKK Adı</w:t>
      </w:r>
      <w:r w:rsidRPr="0028668C">
        <w:rPr>
          <w:b/>
          <w:bCs/>
          <w:sz w:val="32"/>
          <w:szCs w:val="32"/>
        </w:rPr>
        <w:tab/>
      </w:r>
      <w:r w:rsidRPr="0028668C">
        <w:rPr>
          <w:b/>
          <w:bCs/>
          <w:sz w:val="32"/>
          <w:szCs w:val="32"/>
        </w:rPr>
        <w:tab/>
        <w:t>:</w:t>
      </w:r>
      <w:r>
        <w:rPr>
          <w:b/>
          <w:bCs/>
          <w:sz w:val="32"/>
          <w:szCs w:val="32"/>
        </w:rPr>
        <w:t xml:space="preserve"> </w:t>
      </w:r>
      <w:r w:rsidRPr="0028668C">
        <w:rPr>
          <w:b/>
          <w:bCs/>
          <w:sz w:val="32"/>
          <w:szCs w:val="32"/>
        </w:rPr>
        <w:t>KÜME</w:t>
      </w:r>
      <w:r>
        <w:rPr>
          <w:b/>
          <w:bCs/>
          <w:sz w:val="32"/>
          <w:szCs w:val="32"/>
        </w:rPr>
        <w:t xml:space="preserve"> </w:t>
      </w:r>
      <w:r w:rsidRPr="0028668C">
        <w:rPr>
          <w:b/>
          <w:bCs/>
          <w:sz w:val="32"/>
          <w:szCs w:val="32"/>
        </w:rPr>
        <w:t>(1-2-3)</w:t>
      </w:r>
    </w:p>
    <w:p w:rsidR="00584E4A" w:rsidRPr="00A342DB" w:rsidRDefault="00584E4A" w:rsidP="00584E4A">
      <w:pPr>
        <w:pStyle w:val="AralkYok1"/>
        <w:jc w:val="both"/>
        <w:rPr>
          <w:sz w:val="24"/>
          <w:szCs w:val="24"/>
        </w:rPr>
      </w:pPr>
      <w:r w:rsidRPr="0028668C">
        <w:rPr>
          <w:b/>
          <w:bCs/>
          <w:sz w:val="32"/>
          <w:szCs w:val="32"/>
        </w:rPr>
        <w:t>Tarih</w:t>
      </w:r>
      <w:r w:rsidRPr="0028668C">
        <w:rPr>
          <w:b/>
          <w:bCs/>
          <w:sz w:val="32"/>
          <w:szCs w:val="32"/>
        </w:rPr>
        <w:tab/>
      </w:r>
      <w:r w:rsidRPr="0028668C">
        <w:rPr>
          <w:b/>
          <w:bCs/>
          <w:sz w:val="32"/>
          <w:szCs w:val="32"/>
        </w:rPr>
        <w:tab/>
        <w:t>:</w:t>
      </w:r>
      <w:r>
        <w:rPr>
          <w:b/>
          <w:bCs/>
          <w:sz w:val="32"/>
          <w:szCs w:val="32"/>
        </w:rPr>
        <w:t xml:space="preserve"> </w:t>
      </w:r>
      <w:r w:rsidRPr="0028668C">
        <w:rPr>
          <w:b/>
          <w:bCs/>
          <w:sz w:val="32"/>
          <w:szCs w:val="32"/>
        </w:rPr>
        <w:t>23</w:t>
      </w:r>
      <w:r>
        <w:rPr>
          <w:b/>
          <w:bCs/>
          <w:sz w:val="32"/>
          <w:szCs w:val="32"/>
        </w:rPr>
        <w:t>/03/</w:t>
      </w:r>
      <w:r w:rsidRPr="0028668C">
        <w:rPr>
          <w:b/>
          <w:bCs/>
          <w:sz w:val="32"/>
          <w:szCs w:val="32"/>
        </w:rPr>
        <w:t>2026</w:t>
      </w: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28668C" w:rsidRDefault="00584E4A" w:rsidP="00584E4A">
      <w:pPr>
        <w:pStyle w:val="AralkYok1"/>
        <w:jc w:val="center"/>
        <w:rPr>
          <w:b/>
          <w:bCs/>
          <w:sz w:val="24"/>
          <w:szCs w:val="24"/>
        </w:rPr>
      </w:pPr>
      <w:r w:rsidRPr="0028668C">
        <w:rPr>
          <w:b/>
          <w:bCs/>
          <w:sz w:val="24"/>
          <w:szCs w:val="24"/>
        </w:rPr>
        <w:lastRenderedPageBreak/>
        <w:t>YEM KARMA MAKİNESİ</w:t>
      </w:r>
    </w:p>
    <w:p w:rsidR="00584E4A" w:rsidRPr="00A342DB" w:rsidRDefault="00584E4A" w:rsidP="00584E4A">
      <w:pPr>
        <w:pStyle w:val="AralkYok1"/>
        <w:jc w:val="center"/>
        <w:rPr>
          <w:sz w:val="24"/>
          <w:szCs w:val="24"/>
        </w:rPr>
      </w:pPr>
      <w:r w:rsidRPr="0028668C">
        <w:rPr>
          <w:b/>
          <w:bCs/>
          <w:sz w:val="24"/>
          <w:szCs w:val="24"/>
        </w:rPr>
        <w:t>2026/1 HİBE ÇAĞRI KILAVUZU</w:t>
      </w:r>
      <w:bookmarkEnd w:id="12"/>
    </w:p>
    <w:p w:rsidR="00584E4A" w:rsidRPr="0028668C" w:rsidRDefault="00584E4A" w:rsidP="00584E4A">
      <w:pPr>
        <w:pStyle w:val="AralkYok1"/>
        <w:jc w:val="both"/>
        <w:rPr>
          <w:b/>
          <w:bCs/>
          <w:sz w:val="24"/>
          <w:szCs w:val="24"/>
          <w:lang w:val="en-US" w:eastAsia="x-none"/>
        </w:rPr>
      </w:pPr>
    </w:p>
    <w:p w:rsidR="00584E4A" w:rsidRPr="00A342DB" w:rsidRDefault="00584E4A" w:rsidP="00584E4A">
      <w:pPr>
        <w:pStyle w:val="AralkYok1"/>
        <w:jc w:val="both"/>
        <w:rPr>
          <w:sz w:val="24"/>
          <w:szCs w:val="24"/>
        </w:rPr>
      </w:pPr>
      <w:r w:rsidRPr="0028668C">
        <w:rPr>
          <w:b/>
          <w:bCs/>
          <w:sz w:val="24"/>
          <w:szCs w:val="24"/>
        </w:rPr>
        <w:t>Hibe İlan Tarihi</w:t>
      </w:r>
      <w:r w:rsidRPr="0028668C">
        <w:rPr>
          <w:b/>
          <w:bCs/>
          <w:sz w:val="24"/>
          <w:szCs w:val="24"/>
        </w:rPr>
        <w:tab/>
      </w:r>
      <w:r w:rsidRPr="0028668C">
        <w:rPr>
          <w:b/>
          <w:bCs/>
          <w:sz w:val="24"/>
          <w:szCs w:val="24"/>
        </w:rPr>
        <w:tab/>
        <w:t xml:space="preserve">: </w:t>
      </w:r>
      <w:r w:rsidRPr="00A342DB">
        <w:rPr>
          <w:sz w:val="24"/>
          <w:szCs w:val="24"/>
        </w:rPr>
        <w:t>23 Mart 2026</w:t>
      </w:r>
    </w:p>
    <w:p w:rsidR="00584E4A" w:rsidRPr="00A342DB" w:rsidRDefault="00584E4A" w:rsidP="00584E4A">
      <w:pPr>
        <w:pStyle w:val="AralkYok1"/>
        <w:jc w:val="both"/>
        <w:rPr>
          <w:sz w:val="24"/>
          <w:szCs w:val="24"/>
        </w:rPr>
      </w:pPr>
      <w:r w:rsidRPr="0028668C">
        <w:rPr>
          <w:b/>
          <w:bCs/>
          <w:sz w:val="24"/>
          <w:szCs w:val="24"/>
        </w:rPr>
        <w:t>Başvuru Başlangıç Tarihi</w:t>
      </w:r>
      <w:r w:rsidRPr="0028668C">
        <w:rPr>
          <w:b/>
          <w:bCs/>
          <w:sz w:val="24"/>
          <w:szCs w:val="24"/>
        </w:rPr>
        <w:tab/>
        <w:t>:</w:t>
      </w:r>
      <w:r w:rsidRPr="00A342DB">
        <w:rPr>
          <w:sz w:val="24"/>
          <w:szCs w:val="24"/>
        </w:rPr>
        <w:t xml:space="preserve"> 23 Mart 2026</w:t>
      </w:r>
    </w:p>
    <w:p w:rsidR="00584E4A" w:rsidRPr="00A342DB" w:rsidRDefault="00584E4A" w:rsidP="00584E4A">
      <w:pPr>
        <w:pStyle w:val="AralkYok1"/>
        <w:jc w:val="both"/>
        <w:rPr>
          <w:sz w:val="24"/>
          <w:szCs w:val="24"/>
        </w:rPr>
      </w:pPr>
      <w:r w:rsidRPr="0028668C">
        <w:rPr>
          <w:b/>
          <w:bCs/>
          <w:sz w:val="24"/>
          <w:szCs w:val="24"/>
        </w:rPr>
        <w:t>Başvuru Bitiş Tarihi</w:t>
      </w:r>
      <w:r w:rsidRPr="0028668C">
        <w:rPr>
          <w:b/>
          <w:bCs/>
          <w:sz w:val="24"/>
          <w:szCs w:val="24"/>
        </w:rPr>
        <w:tab/>
      </w:r>
      <w:r w:rsidRPr="0028668C">
        <w:rPr>
          <w:b/>
          <w:bCs/>
          <w:sz w:val="24"/>
          <w:szCs w:val="24"/>
        </w:rPr>
        <w:tab/>
        <w:t>:</w:t>
      </w:r>
      <w:r w:rsidRPr="00A342DB">
        <w:rPr>
          <w:sz w:val="24"/>
          <w:szCs w:val="24"/>
        </w:rPr>
        <w:t xml:space="preserve"> </w:t>
      </w:r>
      <w:r w:rsidRPr="00094473">
        <w:rPr>
          <w:sz w:val="24"/>
          <w:szCs w:val="24"/>
        </w:rPr>
        <w:t>10</w:t>
      </w:r>
      <w:r w:rsidRPr="00A342DB">
        <w:rPr>
          <w:sz w:val="24"/>
          <w:szCs w:val="24"/>
        </w:rPr>
        <w:t xml:space="preserve"> Nisan 2026</w:t>
      </w:r>
      <w:r>
        <w:rPr>
          <w:sz w:val="24"/>
          <w:szCs w:val="24"/>
        </w:rPr>
        <w:t xml:space="preserve"> </w:t>
      </w:r>
    </w:p>
    <w:p w:rsidR="00584E4A" w:rsidRPr="00A342DB" w:rsidRDefault="00584E4A" w:rsidP="00584E4A">
      <w:pPr>
        <w:pStyle w:val="AralkYok1"/>
        <w:jc w:val="both"/>
        <w:rPr>
          <w:sz w:val="24"/>
          <w:szCs w:val="24"/>
        </w:rPr>
      </w:pPr>
      <w:r w:rsidRPr="0028668C">
        <w:rPr>
          <w:b/>
          <w:bCs/>
          <w:sz w:val="24"/>
          <w:szCs w:val="24"/>
        </w:rPr>
        <w:t>Başvuru Yeri</w:t>
      </w:r>
      <w:r w:rsidRPr="0028668C">
        <w:rPr>
          <w:b/>
          <w:bCs/>
          <w:sz w:val="24"/>
          <w:szCs w:val="24"/>
        </w:rPr>
        <w:tab/>
      </w:r>
      <w:r w:rsidRPr="0028668C">
        <w:rPr>
          <w:b/>
          <w:bCs/>
          <w:sz w:val="24"/>
          <w:szCs w:val="24"/>
        </w:rPr>
        <w:tab/>
      </w:r>
      <w:r w:rsidRPr="0028668C">
        <w:rPr>
          <w:b/>
          <w:bCs/>
          <w:sz w:val="24"/>
          <w:szCs w:val="24"/>
        </w:rPr>
        <w:tab/>
        <w:t>:</w:t>
      </w:r>
      <w:r w:rsidRPr="00A342DB">
        <w:rPr>
          <w:sz w:val="24"/>
          <w:szCs w:val="24"/>
        </w:rPr>
        <w:t xml:space="preserve"> </w:t>
      </w:r>
      <w:bookmarkStart w:id="14" w:name="_Hlk222854730"/>
      <w:r w:rsidRPr="00A342DB">
        <w:rPr>
          <w:sz w:val="24"/>
          <w:szCs w:val="24"/>
        </w:rPr>
        <w:t xml:space="preserve">Sinop İli Merkez, Ayancık, Erfelek, Gerze, Dikmen, Türkeli,     </w:t>
      </w:r>
    </w:p>
    <w:p w:rsidR="00584E4A" w:rsidRPr="00A342DB" w:rsidRDefault="00584E4A" w:rsidP="00584E4A">
      <w:pPr>
        <w:pStyle w:val="AralkYok1"/>
        <w:jc w:val="both"/>
        <w:rPr>
          <w:sz w:val="24"/>
          <w:szCs w:val="24"/>
        </w:rPr>
      </w:pPr>
      <w:r w:rsidRPr="00A342DB">
        <w:rPr>
          <w:sz w:val="24"/>
          <w:szCs w:val="24"/>
        </w:rPr>
        <w:tab/>
      </w:r>
      <w:r w:rsidRPr="00A342DB">
        <w:rPr>
          <w:sz w:val="24"/>
          <w:szCs w:val="24"/>
        </w:rPr>
        <w:tab/>
      </w:r>
      <w:r>
        <w:rPr>
          <w:sz w:val="24"/>
          <w:szCs w:val="24"/>
        </w:rPr>
        <w:tab/>
      </w:r>
      <w:r>
        <w:rPr>
          <w:sz w:val="24"/>
          <w:szCs w:val="24"/>
        </w:rPr>
        <w:tab/>
      </w:r>
      <w:r w:rsidRPr="00A342DB">
        <w:rPr>
          <w:sz w:val="24"/>
          <w:szCs w:val="24"/>
        </w:rPr>
        <w:t>Boyabat, Durağan, Saraydüzü İl/İlçe Tarım ve Orman Müdürlükleri</w:t>
      </w:r>
    </w:p>
    <w:p w:rsidR="00584E4A" w:rsidRDefault="00584E4A" w:rsidP="00584E4A">
      <w:pPr>
        <w:pStyle w:val="AralkYok1"/>
        <w:jc w:val="both"/>
        <w:rPr>
          <w:sz w:val="24"/>
          <w:szCs w:val="24"/>
        </w:rPr>
      </w:pPr>
      <w:bookmarkStart w:id="15" w:name="_Toc90373022"/>
      <w:bookmarkEnd w:id="14"/>
    </w:p>
    <w:p w:rsidR="00584E4A" w:rsidRDefault="00584E4A" w:rsidP="00584E4A">
      <w:pPr>
        <w:pStyle w:val="AralkYok1"/>
        <w:numPr>
          <w:ilvl w:val="0"/>
          <w:numId w:val="75"/>
        </w:numPr>
        <w:jc w:val="both"/>
        <w:rPr>
          <w:b/>
          <w:bCs/>
          <w:sz w:val="24"/>
          <w:szCs w:val="24"/>
        </w:rPr>
      </w:pPr>
      <w:r w:rsidRPr="0028668C">
        <w:rPr>
          <w:b/>
          <w:bCs/>
          <w:sz w:val="24"/>
          <w:szCs w:val="24"/>
        </w:rPr>
        <w:t>Giriş</w:t>
      </w:r>
      <w:bookmarkEnd w:id="15"/>
    </w:p>
    <w:p w:rsidR="00584E4A" w:rsidRPr="0028668C" w:rsidRDefault="00584E4A" w:rsidP="00584E4A">
      <w:pPr>
        <w:pStyle w:val="AralkYok1"/>
        <w:ind w:left="720"/>
        <w:jc w:val="both"/>
        <w:rPr>
          <w:b/>
          <w:bCs/>
          <w:sz w:val="24"/>
          <w:szCs w:val="24"/>
        </w:rPr>
      </w:pPr>
    </w:p>
    <w:p w:rsidR="00584E4A" w:rsidRDefault="00584E4A" w:rsidP="00584E4A">
      <w:pPr>
        <w:pStyle w:val="AralkYok1"/>
        <w:ind w:firstLine="360"/>
        <w:jc w:val="both"/>
        <w:rPr>
          <w:kern w:val="3"/>
          <w:sz w:val="24"/>
          <w:szCs w:val="24"/>
          <w:lang w:eastAsia="ar-SA"/>
        </w:rPr>
      </w:pPr>
      <w:r w:rsidRPr="00A342DB">
        <w:rPr>
          <w:sz w:val="24"/>
          <w:szCs w:val="24"/>
        </w:rPr>
        <w:t xml:space="preserve">Bu hibe çağrısı ile Kırsal Dezavantajlı Alanlar Kalkınma </w:t>
      </w:r>
      <w:r w:rsidRPr="00094473">
        <w:rPr>
          <w:sz w:val="24"/>
          <w:szCs w:val="24"/>
        </w:rPr>
        <w:t xml:space="preserve">Projesi </w:t>
      </w:r>
      <w:bookmarkStart w:id="16" w:name="_Hlk222762884"/>
      <w:bookmarkStart w:id="17" w:name="_Hlk222855045"/>
      <w:r w:rsidRPr="00094473">
        <w:rPr>
          <w:sz w:val="24"/>
          <w:szCs w:val="24"/>
        </w:rPr>
        <w:t>Stratejik Yatırım Planlarında (SYP) yer alan</w:t>
      </w:r>
      <w:bookmarkEnd w:id="16"/>
      <w:r w:rsidRPr="00094473">
        <w:rPr>
          <w:sz w:val="24"/>
          <w:szCs w:val="24"/>
        </w:rPr>
        <w:t xml:space="preserve"> </w:t>
      </w:r>
      <w:bookmarkEnd w:id="17"/>
      <w:r w:rsidRPr="00094473">
        <w:rPr>
          <w:sz w:val="24"/>
          <w:szCs w:val="24"/>
        </w:rPr>
        <w:t xml:space="preserve">Dana Eti ve İnek Sütü Değer Zincirleri Gelişmesine Yönelik Bireysel Yatırımların Desteklenmesi kapsamında Bireysel Hibelerde Makine </w:t>
      </w:r>
      <w:r w:rsidRPr="00094473">
        <w:rPr>
          <w:kern w:val="3"/>
          <w:sz w:val="24"/>
          <w:szCs w:val="24"/>
          <w:lang w:eastAsia="ar-SA"/>
        </w:rPr>
        <w:t>Ekipman hibesi</w:t>
      </w:r>
      <w:r w:rsidRPr="00094473">
        <w:rPr>
          <w:sz w:val="24"/>
          <w:szCs w:val="24"/>
        </w:rPr>
        <w:t xml:space="preserve"> </w:t>
      </w:r>
      <w:r w:rsidRPr="00094473">
        <w:rPr>
          <w:kern w:val="3"/>
          <w:sz w:val="24"/>
          <w:szCs w:val="24"/>
          <w:lang w:eastAsia="ar-SA"/>
        </w:rPr>
        <w:t>gerçekleştirilecektir.</w:t>
      </w:r>
    </w:p>
    <w:p w:rsidR="00584E4A" w:rsidRDefault="00584E4A" w:rsidP="00584E4A">
      <w:pPr>
        <w:pStyle w:val="AralkYok1"/>
        <w:ind w:firstLine="360"/>
        <w:jc w:val="both"/>
        <w:rPr>
          <w:kern w:val="3"/>
          <w:sz w:val="24"/>
          <w:szCs w:val="24"/>
          <w:lang w:eastAsia="ar-SA"/>
        </w:rPr>
      </w:pPr>
    </w:p>
    <w:p w:rsidR="00584E4A" w:rsidRPr="00A342DB" w:rsidRDefault="00584E4A" w:rsidP="00584E4A">
      <w:pPr>
        <w:pStyle w:val="AralkYok1"/>
        <w:ind w:firstLine="360"/>
        <w:jc w:val="both"/>
        <w:rPr>
          <w:sz w:val="24"/>
          <w:szCs w:val="24"/>
        </w:rPr>
      </w:pPr>
      <w:r w:rsidRPr="00A342DB">
        <w:rPr>
          <w:sz w:val="24"/>
          <w:szCs w:val="24"/>
        </w:rPr>
        <w:t>Başvuru sonucunda desteklemeye hak kazanan yararlanıcılara %70 oranında hibe ödemesi yapılacaktır. Bu hibe çağrı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almak için, İl Tarım ve Orman Müdürlüklerinde oluşturulan KDAKP İl Proje Yönetim Birimi, İlçe Müdürlüklerinde ise Çiftçi Destek Ekiplerinde görevli teknik personeller ile görüşülmesi gerekmektedir. Başvuru yapmak isteyenler, Hibe Çağrı Kılavuzunu, başvuru formunu, teknik ve idari şartname örneklerini ve bilgilendirici diğer belgeleri İl/İlçe Tarım ve Orman Müdürlüklerinden ve (</w:t>
      </w:r>
      <w:hyperlink r:id="rId6" w:history="1">
        <w:r w:rsidRPr="00A342DB">
          <w:rPr>
            <w:rStyle w:val="Kpr"/>
            <w:sz w:val="24"/>
            <w:szCs w:val="24"/>
          </w:rPr>
          <w:t>www.sinop.tarimorman.gov.tr</w:t>
        </w:r>
      </w:hyperlink>
      <w:r w:rsidRPr="00A342DB">
        <w:rPr>
          <w:sz w:val="24"/>
          <w:szCs w:val="24"/>
        </w:rPr>
        <w:t xml:space="preserve">) internet adresinden temin edebilirler. </w:t>
      </w:r>
      <w:r w:rsidRPr="0028668C">
        <w:rPr>
          <w:b/>
          <w:bCs/>
          <w:sz w:val="24"/>
          <w:szCs w:val="24"/>
        </w:rPr>
        <w:t>Formların doldurulması ve başvuru belgelerinin hazırlanması başvuru sahibi tarafından yapılır.</w:t>
      </w:r>
      <w:r w:rsidRPr="00A342DB">
        <w:rPr>
          <w:sz w:val="24"/>
          <w:szCs w:val="24"/>
        </w:rPr>
        <w:t xml:space="preserve"> </w:t>
      </w:r>
    </w:p>
    <w:p w:rsidR="00584E4A" w:rsidRDefault="00584E4A" w:rsidP="00584E4A">
      <w:pPr>
        <w:pStyle w:val="AralkYok1"/>
        <w:jc w:val="both"/>
        <w:rPr>
          <w:sz w:val="24"/>
          <w:szCs w:val="24"/>
        </w:rPr>
      </w:pPr>
    </w:p>
    <w:p w:rsidR="00584E4A" w:rsidRDefault="00584E4A" w:rsidP="00584E4A">
      <w:pPr>
        <w:pStyle w:val="AralkYok1"/>
        <w:numPr>
          <w:ilvl w:val="0"/>
          <w:numId w:val="75"/>
        </w:numPr>
        <w:jc w:val="both"/>
        <w:rPr>
          <w:b/>
          <w:bCs/>
          <w:sz w:val="24"/>
          <w:szCs w:val="24"/>
        </w:rPr>
      </w:pPr>
      <w:r w:rsidRPr="0028668C">
        <w:rPr>
          <w:b/>
          <w:bCs/>
          <w:sz w:val="24"/>
          <w:szCs w:val="24"/>
        </w:rPr>
        <w:t>Kısaltmalar</w:t>
      </w:r>
    </w:p>
    <w:p w:rsidR="00584E4A" w:rsidRPr="0028668C" w:rsidRDefault="00584E4A" w:rsidP="00584E4A">
      <w:pPr>
        <w:pStyle w:val="AralkYok1"/>
        <w:ind w:left="720"/>
        <w:jc w:val="both"/>
        <w:rPr>
          <w:b/>
          <w:bCs/>
          <w:sz w:val="24"/>
          <w:szCs w:val="24"/>
        </w:rPr>
      </w:pPr>
    </w:p>
    <w:p w:rsidR="00584E4A" w:rsidRPr="00A342DB" w:rsidRDefault="00584E4A" w:rsidP="00584E4A">
      <w:pPr>
        <w:pStyle w:val="AralkYok1"/>
        <w:jc w:val="both"/>
        <w:rPr>
          <w:sz w:val="24"/>
          <w:szCs w:val="24"/>
        </w:rPr>
      </w:pPr>
      <w:r w:rsidRPr="00A342DB">
        <w:rPr>
          <w:sz w:val="24"/>
          <w:szCs w:val="24"/>
        </w:rPr>
        <w:t>KDAKP</w:t>
      </w:r>
      <w:r w:rsidRPr="00A342DB">
        <w:rPr>
          <w:sz w:val="24"/>
          <w:szCs w:val="24"/>
        </w:rPr>
        <w:tab/>
        <w:t>Kırsal Dezavantajlı Alanlar Kalkınma Projesi</w:t>
      </w:r>
    </w:p>
    <w:p w:rsidR="00584E4A" w:rsidRPr="00A342DB" w:rsidRDefault="00584E4A" w:rsidP="00584E4A">
      <w:pPr>
        <w:pStyle w:val="AralkYok1"/>
        <w:jc w:val="both"/>
        <w:rPr>
          <w:sz w:val="24"/>
          <w:szCs w:val="24"/>
        </w:rPr>
      </w:pPr>
      <w:r w:rsidRPr="00A342DB">
        <w:rPr>
          <w:sz w:val="24"/>
          <w:szCs w:val="24"/>
        </w:rPr>
        <w:t>TOB</w:t>
      </w:r>
      <w:r w:rsidRPr="00A342DB">
        <w:rPr>
          <w:sz w:val="24"/>
          <w:szCs w:val="24"/>
        </w:rPr>
        <w:tab/>
      </w:r>
      <w:r>
        <w:rPr>
          <w:sz w:val="24"/>
          <w:szCs w:val="24"/>
        </w:rPr>
        <w:tab/>
      </w:r>
      <w:r w:rsidRPr="00A342DB">
        <w:rPr>
          <w:sz w:val="24"/>
          <w:szCs w:val="24"/>
        </w:rPr>
        <w:t>Tarım ve Orman Bakanlığı</w:t>
      </w:r>
    </w:p>
    <w:p w:rsidR="00584E4A" w:rsidRPr="00A342DB" w:rsidRDefault="00584E4A" w:rsidP="00584E4A">
      <w:pPr>
        <w:pStyle w:val="AralkYok1"/>
        <w:jc w:val="both"/>
        <w:rPr>
          <w:sz w:val="24"/>
          <w:szCs w:val="24"/>
        </w:rPr>
      </w:pPr>
      <w:r w:rsidRPr="00A342DB">
        <w:rPr>
          <w:sz w:val="24"/>
          <w:szCs w:val="24"/>
        </w:rPr>
        <w:t>IFAD</w:t>
      </w:r>
      <w:r w:rsidRPr="00A342DB">
        <w:rPr>
          <w:sz w:val="24"/>
          <w:szCs w:val="24"/>
        </w:rPr>
        <w:tab/>
      </w:r>
      <w:r>
        <w:rPr>
          <w:sz w:val="24"/>
          <w:szCs w:val="24"/>
        </w:rPr>
        <w:tab/>
      </w:r>
      <w:r w:rsidRPr="00A342DB">
        <w:rPr>
          <w:sz w:val="24"/>
          <w:szCs w:val="24"/>
        </w:rPr>
        <w:t>Uluslararası Tarımsal Kalkınma Fonu</w:t>
      </w:r>
    </w:p>
    <w:p w:rsidR="00584E4A" w:rsidRPr="00A342DB" w:rsidRDefault="00584E4A" w:rsidP="00584E4A">
      <w:pPr>
        <w:pStyle w:val="AralkYok1"/>
        <w:jc w:val="both"/>
        <w:rPr>
          <w:sz w:val="24"/>
          <w:szCs w:val="24"/>
        </w:rPr>
      </w:pPr>
      <w:r w:rsidRPr="00A342DB">
        <w:rPr>
          <w:sz w:val="24"/>
          <w:szCs w:val="24"/>
        </w:rPr>
        <w:t>TRGM</w:t>
      </w:r>
      <w:r w:rsidRPr="00A342DB">
        <w:rPr>
          <w:sz w:val="24"/>
          <w:szCs w:val="24"/>
        </w:rPr>
        <w:tab/>
      </w:r>
      <w:r>
        <w:rPr>
          <w:sz w:val="24"/>
          <w:szCs w:val="24"/>
        </w:rPr>
        <w:tab/>
      </w:r>
      <w:r w:rsidRPr="00A342DB">
        <w:rPr>
          <w:sz w:val="24"/>
          <w:szCs w:val="24"/>
        </w:rPr>
        <w:t>Tarım Reformu Genel Müdürlüğü</w:t>
      </w:r>
    </w:p>
    <w:p w:rsidR="00584E4A" w:rsidRPr="00A342DB" w:rsidRDefault="00584E4A" w:rsidP="00584E4A">
      <w:pPr>
        <w:pStyle w:val="AralkYok1"/>
        <w:jc w:val="both"/>
        <w:rPr>
          <w:sz w:val="24"/>
          <w:szCs w:val="24"/>
        </w:rPr>
      </w:pPr>
      <w:r w:rsidRPr="00A342DB">
        <w:rPr>
          <w:sz w:val="24"/>
          <w:szCs w:val="24"/>
        </w:rPr>
        <w:t>EPDB</w:t>
      </w:r>
      <w:r w:rsidRPr="00A342DB">
        <w:rPr>
          <w:sz w:val="24"/>
          <w:szCs w:val="24"/>
        </w:rPr>
        <w:tab/>
      </w:r>
      <w:r>
        <w:rPr>
          <w:sz w:val="24"/>
          <w:szCs w:val="24"/>
        </w:rPr>
        <w:tab/>
      </w:r>
      <w:r w:rsidRPr="00A342DB">
        <w:rPr>
          <w:sz w:val="24"/>
          <w:szCs w:val="24"/>
        </w:rPr>
        <w:t>Etüt ve Projeler Daire Başkanlığı</w:t>
      </w:r>
    </w:p>
    <w:p w:rsidR="00584E4A" w:rsidRPr="00A342DB" w:rsidRDefault="00584E4A" w:rsidP="00584E4A">
      <w:pPr>
        <w:pStyle w:val="AralkYok1"/>
        <w:jc w:val="both"/>
        <w:rPr>
          <w:sz w:val="24"/>
          <w:szCs w:val="24"/>
        </w:rPr>
      </w:pPr>
      <w:r w:rsidRPr="00A342DB">
        <w:rPr>
          <w:sz w:val="24"/>
          <w:szCs w:val="24"/>
        </w:rPr>
        <w:t>İPYB</w:t>
      </w:r>
      <w:r w:rsidRPr="00A342DB">
        <w:rPr>
          <w:sz w:val="24"/>
          <w:szCs w:val="24"/>
        </w:rPr>
        <w:tab/>
      </w:r>
      <w:r>
        <w:rPr>
          <w:sz w:val="24"/>
          <w:szCs w:val="24"/>
        </w:rPr>
        <w:tab/>
      </w:r>
      <w:r w:rsidRPr="00A342DB">
        <w:rPr>
          <w:sz w:val="24"/>
          <w:szCs w:val="24"/>
        </w:rPr>
        <w:t>İl Proje Yönetim Birimi (Sinop İl Tarım ve Orman Müdürlüğünde)</w:t>
      </w:r>
    </w:p>
    <w:p w:rsidR="00584E4A" w:rsidRPr="00A342DB" w:rsidRDefault="00584E4A" w:rsidP="00584E4A">
      <w:pPr>
        <w:pStyle w:val="AralkYok1"/>
        <w:jc w:val="both"/>
        <w:rPr>
          <w:sz w:val="24"/>
          <w:szCs w:val="24"/>
        </w:rPr>
      </w:pPr>
      <w:r w:rsidRPr="00A342DB">
        <w:rPr>
          <w:sz w:val="24"/>
          <w:szCs w:val="24"/>
        </w:rPr>
        <w:t>ÇDE</w:t>
      </w:r>
      <w:r w:rsidRPr="00A342DB">
        <w:rPr>
          <w:sz w:val="24"/>
          <w:szCs w:val="24"/>
        </w:rPr>
        <w:tab/>
      </w:r>
      <w:r>
        <w:rPr>
          <w:sz w:val="24"/>
          <w:szCs w:val="24"/>
        </w:rPr>
        <w:tab/>
      </w:r>
      <w:r w:rsidRPr="00A342DB">
        <w:rPr>
          <w:sz w:val="24"/>
          <w:szCs w:val="24"/>
        </w:rPr>
        <w:t>Çiftçi Destek Ekibi (İlçe Tarım ve Orman Müdürlüklerinde)</w:t>
      </w:r>
    </w:p>
    <w:p w:rsidR="00584E4A" w:rsidRPr="00A342DB" w:rsidRDefault="00584E4A" w:rsidP="00584E4A">
      <w:pPr>
        <w:pStyle w:val="AralkYok1"/>
        <w:jc w:val="both"/>
        <w:rPr>
          <w:sz w:val="24"/>
          <w:szCs w:val="24"/>
        </w:rPr>
      </w:pPr>
      <w:r w:rsidRPr="00A342DB">
        <w:rPr>
          <w:sz w:val="24"/>
          <w:szCs w:val="24"/>
        </w:rPr>
        <w:t>HBS</w:t>
      </w:r>
      <w:r w:rsidRPr="00A342DB">
        <w:rPr>
          <w:sz w:val="24"/>
          <w:szCs w:val="24"/>
        </w:rPr>
        <w:tab/>
      </w:r>
      <w:r>
        <w:rPr>
          <w:sz w:val="24"/>
          <w:szCs w:val="24"/>
        </w:rPr>
        <w:tab/>
      </w:r>
      <w:r w:rsidRPr="00A342DB">
        <w:rPr>
          <w:sz w:val="24"/>
          <w:szCs w:val="24"/>
        </w:rPr>
        <w:t>Hayvan Bilgi Sistemi</w:t>
      </w:r>
    </w:p>
    <w:p w:rsidR="00584E4A" w:rsidRPr="00A342DB" w:rsidRDefault="00584E4A" w:rsidP="00584E4A">
      <w:pPr>
        <w:pStyle w:val="AralkYok1"/>
        <w:jc w:val="both"/>
        <w:rPr>
          <w:sz w:val="24"/>
          <w:szCs w:val="24"/>
        </w:rPr>
      </w:pPr>
      <w:r w:rsidRPr="00A342DB">
        <w:rPr>
          <w:sz w:val="24"/>
          <w:szCs w:val="24"/>
        </w:rPr>
        <w:t>ÇKS</w:t>
      </w:r>
      <w:r w:rsidRPr="00A342DB">
        <w:rPr>
          <w:sz w:val="24"/>
          <w:szCs w:val="24"/>
        </w:rPr>
        <w:tab/>
      </w:r>
      <w:r>
        <w:rPr>
          <w:sz w:val="24"/>
          <w:szCs w:val="24"/>
        </w:rPr>
        <w:tab/>
      </w:r>
      <w:r w:rsidRPr="00A342DB">
        <w:rPr>
          <w:sz w:val="24"/>
          <w:szCs w:val="24"/>
        </w:rPr>
        <w:t>Çiftçi Kayıt Sistemi</w:t>
      </w:r>
    </w:p>
    <w:p w:rsidR="00584E4A" w:rsidRPr="00A342DB" w:rsidRDefault="00584E4A" w:rsidP="00584E4A">
      <w:pPr>
        <w:pStyle w:val="AralkYok1"/>
        <w:jc w:val="both"/>
        <w:rPr>
          <w:sz w:val="24"/>
          <w:szCs w:val="24"/>
        </w:rPr>
      </w:pPr>
      <w:r w:rsidRPr="00A342DB">
        <w:rPr>
          <w:sz w:val="24"/>
          <w:szCs w:val="24"/>
        </w:rPr>
        <w:t xml:space="preserve">       </w:t>
      </w:r>
    </w:p>
    <w:p w:rsidR="00584E4A" w:rsidRPr="0028668C" w:rsidRDefault="00584E4A" w:rsidP="00584E4A">
      <w:pPr>
        <w:pStyle w:val="AralkYok1"/>
        <w:numPr>
          <w:ilvl w:val="0"/>
          <w:numId w:val="75"/>
        </w:numPr>
        <w:jc w:val="both"/>
        <w:rPr>
          <w:b/>
          <w:bCs/>
          <w:sz w:val="24"/>
          <w:szCs w:val="24"/>
        </w:rPr>
      </w:pPr>
      <w:bookmarkStart w:id="18" w:name="_Toc90373023"/>
      <w:r w:rsidRPr="0028668C">
        <w:rPr>
          <w:b/>
          <w:bCs/>
          <w:sz w:val="24"/>
          <w:szCs w:val="24"/>
        </w:rPr>
        <w:t>Uygulama Bölgesi</w:t>
      </w:r>
      <w:bookmarkEnd w:id="18"/>
      <w:r w:rsidRPr="0028668C">
        <w:rPr>
          <w:b/>
          <w:bCs/>
          <w:sz w:val="24"/>
          <w:szCs w:val="24"/>
        </w:rPr>
        <w:t xml:space="preserve"> </w:t>
      </w:r>
    </w:p>
    <w:p w:rsidR="00584E4A" w:rsidRPr="00A342DB" w:rsidRDefault="00584E4A" w:rsidP="00584E4A">
      <w:pPr>
        <w:pStyle w:val="AralkYok1"/>
        <w:ind w:left="720"/>
        <w:jc w:val="both"/>
        <w:rPr>
          <w:sz w:val="24"/>
          <w:szCs w:val="24"/>
        </w:rPr>
      </w:pPr>
    </w:p>
    <w:p w:rsidR="00584E4A" w:rsidRPr="00A342DB" w:rsidRDefault="00584E4A" w:rsidP="00584E4A">
      <w:pPr>
        <w:pStyle w:val="AralkYok1"/>
        <w:ind w:firstLine="360"/>
        <w:jc w:val="both"/>
        <w:rPr>
          <w:sz w:val="24"/>
          <w:szCs w:val="24"/>
        </w:rPr>
      </w:pPr>
      <w:r w:rsidRPr="00A342DB">
        <w:rPr>
          <w:sz w:val="24"/>
          <w:szCs w:val="24"/>
        </w:rPr>
        <w:t>Yem karma makinesi</w:t>
      </w:r>
      <w:r>
        <w:rPr>
          <w:sz w:val="24"/>
          <w:szCs w:val="24"/>
        </w:rPr>
        <w:t xml:space="preserve"> </w:t>
      </w:r>
      <w:r w:rsidRPr="00094473">
        <w:rPr>
          <w:sz w:val="24"/>
          <w:szCs w:val="24"/>
        </w:rPr>
        <w:t>hibe desteği Küme</w:t>
      </w:r>
      <w:r w:rsidRPr="00A342DB">
        <w:rPr>
          <w:sz w:val="24"/>
          <w:szCs w:val="24"/>
        </w:rPr>
        <w:t>-1 (Boyabat-Durağan-Saraydüzü), Küme-2 (Ayancık-Erfelek-Türkeli) ve Küme-3 (Merkez-Gerze-Dikmen) ’de KDAKP kapsamında olan hibe kılavuzunda ekli onaylanmış proje köylerinde uygulanacaktır.</w:t>
      </w: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numPr>
          <w:ilvl w:val="0"/>
          <w:numId w:val="75"/>
        </w:numPr>
        <w:jc w:val="both"/>
        <w:rPr>
          <w:b/>
          <w:bCs/>
          <w:sz w:val="24"/>
          <w:szCs w:val="24"/>
        </w:rPr>
      </w:pPr>
      <w:r w:rsidRPr="0028668C">
        <w:rPr>
          <w:b/>
          <w:bCs/>
          <w:sz w:val="24"/>
          <w:szCs w:val="24"/>
        </w:rPr>
        <w:lastRenderedPageBreak/>
        <w:t>Hedef Grup</w:t>
      </w:r>
    </w:p>
    <w:p w:rsidR="00584E4A" w:rsidRDefault="00584E4A" w:rsidP="00584E4A">
      <w:pPr>
        <w:pStyle w:val="AralkYok1"/>
        <w:ind w:left="720"/>
        <w:jc w:val="both"/>
        <w:rPr>
          <w:b/>
          <w:bCs/>
          <w:sz w:val="24"/>
          <w:szCs w:val="24"/>
        </w:rPr>
      </w:pPr>
    </w:p>
    <w:p w:rsidR="00584E4A" w:rsidRDefault="00584E4A" w:rsidP="00584E4A">
      <w:pPr>
        <w:pStyle w:val="AralkYok1"/>
        <w:numPr>
          <w:ilvl w:val="0"/>
          <w:numId w:val="76"/>
        </w:numPr>
        <w:jc w:val="both"/>
        <w:rPr>
          <w:b/>
          <w:bCs/>
          <w:sz w:val="24"/>
          <w:szCs w:val="24"/>
        </w:rPr>
      </w:pPr>
      <w:r w:rsidRPr="0028668C">
        <w:rPr>
          <w:sz w:val="24"/>
          <w:szCs w:val="24"/>
        </w:rPr>
        <w:t>Yarı-geçim seviyesinde üretim yapan ekonomik bakımdan aktif yoksul çiftçiler,</w:t>
      </w:r>
    </w:p>
    <w:p w:rsidR="00584E4A" w:rsidRPr="006B36EC" w:rsidRDefault="00584E4A" w:rsidP="00584E4A">
      <w:pPr>
        <w:pStyle w:val="AralkYok1"/>
        <w:numPr>
          <w:ilvl w:val="0"/>
          <w:numId w:val="76"/>
        </w:numPr>
        <w:jc w:val="both"/>
        <w:rPr>
          <w:b/>
          <w:bCs/>
          <w:sz w:val="24"/>
          <w:szCs w:val="24"/>
        </w:rPr>
      </w:pPr>
      <w:r w:rsidRPr="0028668C">
        <w:rPr>
          <w:sz w:val="24"/>
          <w:szCs w:val="24"/>
        </w:rPr>
        <w:t>Yükselme potansiyeli olan ekonomik olarak aktif yoksul kesimdeki çiftçiler için hibe programı uygulanacaktır. Bu tanımlamalara ait ayrıntılar tabloda gösterilmiştir</w:t>
      </w:r>
      <w:r>
        <w:rPr>
          <w:sz w:val="24"/>
          <w:szCs w:val="24"/>
        </w:rPr>
        <w:t>.</w:t>
      </w:r>
    </w:p>
    <w:p w:rsidR="00584E4A" w:rsidRPr="0028668C" w:rsidRDefault="00584E4A" w:rsidP="00584E4A">
      <w:pPr>
        <w:pStyle w:val="AralkYok1"/>
        <w:ind w:left="720"/>
        <w:jc w:val="both"/>
        <w:rPr>
          <w:b/>
          <w:bCs/>
          <w:sz w:val="24"/>
          <w:szCs w:val="24"/>
        </w:rPr>
      </w:pPr>
    </w:p>
    <w:p w:rsidR="00584E4A" w:rsidRPr="00D21FFE" w:rsidRDefault="00584E4A" w:rsidP="00584E4A">
      <w:pPr>
        <w:pStyle w:val="AralkYok1"/>
        <w:rPr>
          <w:sz w:val="24"/>
          <w:szCs w:val="24"/>
        </w:rPr>
      </w:pPr>
      <w:bookmarkStart w:id="19" w:name="_Hlk222855431"/>
      <w:r w:rsidRPr="00D21FFE">
        <w:rPr>
          <w:sz w:val="24"/>
          <w:szCs w:val="24"/>
        </w:rPr>
        <w:t>Hedef Grup Tanımı:</w:t>
      </w:r>
    </w:p>
    <w:tbl>
      <w:tblPr>
        <w:tblStyle w:val="TabloKlavuzu"/>
        <w:tblW w:w="9634" w:type="dxa"/>
        <w:tblLayout w:type="fixed"/>
        <w:tblLook w:val="04A0" w:firstRow="1" w:lastRow="0" w:firstColumn="1" w:lastColumn="0" w:noHBand="0" w:noVBand="1"/>
      </w:tblPr>
      <w:tblGrid>
        <w:gridCol w:w="846"/>
        <w:gridCol w:w="850"/>
        <w:gridCol w:w="2835"/>
        <w:gridCol w:w="1276"/>
        <w:gridCol w:w="1559"/>
        <w:gridCol w:w="993"/>
        <w:gridCol w:w="1275"/>
      </w:tblGrid>
      <w:tr w:rsidR="00584E4A" w:rsidRPr="00D21FFE" w:rsidTr="00281C42">
        <w:tc>
          <w:tcPr>
            <w:tcW w:w="846" w:type="dxa"/>
          </w:tcPr>
          <w:p w:rsidR="00584E4A" w:rsidRPr="00D21FFE" w:rsidRDefault="00584E4A" w:rsidP="00281C42">
            <w:pPr>
              <w:rPr>
                <w:b/>
                <w:sz w:val="20"/>
                <w:szCs w:val="20"/>
              </w:rPr>
            </w:pPr>
            <w:bookmarkStart w:id="20" w:name="_Hlk222855437"/>
            <w:bookmarkEnd w:id="19"/>
            <w:r w:rsidRPr="00D21FFE">
              <w:rPr>
                <w:b/>
                <w:sz w:val="20"/>
                <w:szCs w:val="20"/>
              </w:rPr>
              <w:t>Hedef Grup</w:t>
            </w:r>
          </w:p>
        </w:tc>
        <w:tc>
          <w:tcPr>
            <w:tcW w:w="850" w:type="dxa"/>
          </w:tcPr>
          <w:p w:rsidR="00584E4A" w:rsidRPr="00D21FFE" w:rsidRDefault="00584E4A" w:rsidP="00281C42">
            <w:pPr>
              <w:rPr>
                <w:b/>
                <w:sz w:val="20"/>
                <w:szCs w:val="20"/>
              </w:rPr>
            </w:pPr>
            <w:r w:rsidRPr="00D21FFE">
              <w:rPr>
                <w:b/>
                <w:sz w:val="20"/>
                <w:szCs w:val="20"/>
              </w:rPr>
              <w:t>Kadın</w:t>
            </w:r>
          </w:p>
        </w:tc>
        <w:tc>
          <w:tcPr>
            <w:tcW w:w="2835" w:type="dxa"/>
          </w:tcPr>
          <w:p w:rsidR="00584E4A" w:rsidRPr="00D21FFE" w:rsidRDefault="00584E4A" w:rsidP="00281C42">
            <w:pPr>
              <w:rPr>
                <w:b/>
                <w:sz w:val="20"/>
                <w:szCs w:val="20"/>
              </w:rPr>
            </w:pPr>
            <w:r w:rsidRPr="00D21FFE">
              <w:rPr>
                <w:b/>
                <w:sz w:val="20"/>
                <w:szCs w:val="20"/>
              </w:rPr>
              <w:t>Erkek</w:t>
            </w:r>
          </w:p>
        </w:tc>
        <w:tc>
          <w:tcPr>
            <w:tcW w:w="1276" w:type="dxa"/>
          </w:tcPr>
          <w:p w:rsidR="00584E4A" w:rsidRPr="00D21FFE" w:rsidRDefault="00584E4A" w:rsidP="00281C42">
            <w:pPr>
              <w:rPr>
                <w:b/>
                <w:sz w:val="20"/>
                <w:szCs w:val="20"/>
              </w:rPr>
            </w:pPr>
            <w:r w:rsidRPr="00D21FFE">
              <w:rPr>
                <w:b/>
                <w:sz w:val="20"/>
                <w:szCs w:val="20"/>
              </w:rPr>
              <w:t>Genç (18-40 yaş arası)</w:t>
            </w:r>
          </w:p>
        </w:tc>
        <w:tc>
          <w:tcPr>
            <w:tcW w:w="1559" w:type="dxa"/>
          </w:tcPr>
          <w:p w:rsidR="00584E4A" w:rsidRPr="00D21FFE" w:rsidRDefault="00584E4A" w:rsidP="00281C42">
            <w:pPr>
              <w:rPr>
                <w:b/>
                <w:sz w:val="20"/>
                <w:szCs w:val="20"/>
              </w:rPr>
            </w:pPr>
            <w:r w:rsidRPr="00D21FFE">
              <w:rPr>
                <w:b/>
                <w:sz w:val="20"/>
                <w:szCs w:val="20"/>
              </w:rPr>
              <w:t>Göçer (göçer hayvancılık yapan bireyler)</w:t>
            </w:r>
          </w:p>
        </w:tc>
        <w:tc>
          <w:tcPr>
            <w:tcW w:w="993" w:type="dxa"/>
          </w:tcPr>
          <w:p w:rsidR="00584E4A" w:rsidRPr="00D21FFE" w:rsidRDefault="00584E4A" w:rsidP="00281C42">
            <w:pPr>
              <w:rPr>
                <w:b/>
                <w:sz w:val="20"/>
                <w:szCs w:val="20"/>
              </w:rPr>
            </w:pPr>
            <w:r w:rsidRPr="00D21FFE">
              <w:rPr>
                <w:b/>
                <w:sz w:val="20"/>
                <w:szCs w:val="20"/>
              </w:rPr>
              <w:t xml:space="preserve">Hassas </w:t>
            </w:r>
          </w:p>
          <w:p w:rsidR="00584E4A" w:rsidRPr="00D21FFE" w:rsidRDefault="00584E4A" w:rsidP="00281C42">
            <w:pPr>
              <w:rPr>
                <w:b/>
                <w:sz w:val="20"/>
                <w:szCs w:val="20"/>
              </w:rPr>
            </w:pPr>
            <w:r w:rsidRPr="00D21FFE">
              <w:rPr>
                <w:b/>
                <w:sz w:val="20"/>
                <w:szCs w:val="20"/>
              </w:rPr>
              <w:t>Gruplar</w:t>
            </w:r>
          </w:p>
        </w:tc>
        <w:tc>
          <w:tcPr>
            <w:tcW w:w="1275" w:type="dxa"/>
          </w:tcPr>
          <w:p w:rsidR="00584E4A" w:rsidRPr="00D21FFE" w:rsidRDefault="00584E4A" w:rsidP="00281C42">
            <w:pPr>
              <w:rPr>
                <w:b/>
                <w:sz w:val="20"/>
                <w:szCs w:val="20"/>
              </w:rPr>
            </w:pPr>
            <w:r w:rsidRPr="00D21FFE">
              <w:rPr>
                <w:b/>
                <w:sz w:val="20"/>
                <w:szCs w:val="20"/>
              </w:rPr>
              <w:t xml:space="preserve">Deprem </w:t>
            </w:r>
          </w:p>
          <w:p w:rsidR="00584E4A" w:rsidRPr="00D21FFE" w:rsidRDefault="00584E4A" w:rsidP="00281C42">
            <w:pPr>
              <w:rPr>
                <w:b/>
                <w:sz w:val="20"/>
                <w:szCs w:val="20"/>
              </w:rPr>
            </w:pPr>
            <w:r w:rsidRPr="00D21FFE">
              <w:rPr>
                <w:b/>
                <w:sz w:val="20"/>
                <w:szCs w:val="20"/>
              </w:rPr>
              <w:t>Paketi</w:t>
            </w:r>
          </w:p>
        </w:tc>
      </w:tr>
      <w:tr w:rsidR="00584E4A" w:rsidRPr="00D21FFE" w:rsidTr="00281C42">
        <w:tc>
          <w:tcPr>
            <w:tcW w:w="846" w:type="dxa"/>
          </w:tcPr>
          <w:p w:rsidR="00584E4A" w:rsidRPr="00D21FFE" w:rsidRDefault="00584E4A" w:rsidP="00281C42">
            <w:pPr>
              <w:rPr>
                <w:b/>
                <w:sz w:val="20"/>
                <w:szCs w:val="20"/>
              </w:rPr>
            </w:pPr>
            <w:r w:rsidRPr="00D21FFE">
              <w:rPr>
                <w:b/>
                <w:sz w:val="20"/>
                <w:szCs w:val="20"/>
              </w:rPr>
              <w:t>1.Grup</w:t>
            </w:r>
          </w:p>
        </w:tc>
        <w:tc>
          <w:tcPr>
            <w:tcW w:w="850" w:type="dxa"/>
          </w:tcPr>
          <w:p w:rsidR="00584E4A" w:rsidRPr="00D21FFE" w:rsidRDefault="00584E4A" w:rsidP="00281C42">
            <w:pPr>
              <w:jc w:val="center"/>
              <w:rPr>
                <w:b/>
                <w:sz w:val="20"/>
                <w:szCs w:val="20"/>
              </w:rPr>
            </w:pPr>
            <w:r w:rsidRPr="00D21FFE">
              <w:rPr>
                <w:b/>
                <w:sz w:val="20"/>
                <w:szCs w:val="20"/>
              </w:rPr>
              <w:t>+</w:t>
            </w:r>
          </w:p>
        </w:tc>
        <w:tc>
          <w:tcPr>
            <w:tcW w:w="2835" w:type="dxa"/>
          </w:tcPr>
          <w:p w:rsidR="00584E4A" w:rsidRPr="00D21FFE" w:rsidRDefault="00584E4A" w:rsidP="00281C42">
            <w:pPr>
              <w:rPr>
                <w:sz w:val="20"/>
                <w:szCs w:val="20"/>
              </w:rPr>
            </w:pPr>
            <w:r w:rsidRPr="00D21FFE">
              <w:rPr>
                <w:sz w:val="20"/>
                <w:szCs w:val="20"/>
              </w:rPr>
              <w:t xml:space="preserve">5 </w:t>
            </w:r>
            <w:proofErr w:type="spellStart"/>
            <w:r w:rsidRPr="00D21FFE">
              <w:rPr>
                <w:sz w:val="20"/>
                <w:szCs w:val="20"/>
              </w:rPr>
              <w:t>dekar’dan</w:t>
            </w:r>
            <w:proofErr w:type="spellEnd"/>
            <w:r w:rsidRPr="00D21FFE">
              <w:rPr>
                <w:sz w:val="20"/>
                <w:szCs w:val="20"/>
              </w:rPr>
              <w:t xml:space="preserve"> az tarım alanı VE</w:t>
            </w:r>
          </w:p>
          <w:p w:rsidR="00584E4A" w:rsidRPr="00D21FFE" w:rsidRDefault="00584E4A" w:rsidP="00281C42">
            <w:pPr>
              <w:rPr>
                <w:sz w:val="20"/>
                <w:szCs w:val="20"/>
              </w:rPr>
            </w:pPr>
            <w:r w:rsidRPr="00D21FFE">
              <w:rPr>
                <w:sz w:val="20"/>
                <w:szCs w:val="20"/>
              </w:rPr>
              <w:t>10’dan az büyükbaş VE</w:t>
            </w:r>
          </w:p>
          <w:p w:rsidR="00584E4A" w:rsidRPr="00D21FFE" w:rsidRDefault="00584E4A" w:rsidP="00281C42">
            <w:pPr>
              <w:rPr>
                <w:sz w:val="20"/>
                <w:szCs w:val="20"/>
              </w:rPr>
            </w:pPr>
            <w:r w:rsidRPr="00D21FFE">
              <w:rPr>
                <w:sz w:val="20"/>
                <w:szCs w:val="20"/>
              </w:rPr>
              <w:t>50’den az küçükbaş VE</w:t>
            </w:r>
          </w:p>
          <w:p w:rsidR="00584E4A" w:rsidRPr="00D21FFE" w:rsidRDefault="00584E4A" w:rsidP="00281C42">
            <w:pPr>
              <w:rPr>
                <w:sz w:val="20"/>
                <w:szCs w:val="20"/>
              </w:rPr>
            </w:pPr>
            <w:r w:rsidRPr="00D21FFE">
              <w:rPr>
                <w:sz w:val="20"/>
                <w:szCs w:val="20"/>
              </w:rPr>
              <w:t>100’den az arı kovanı</w:t>
            </w:r>
          </w:p>
        </w:tc>
        <w:tc>
          <w:tcPr>
            <w:tcW w:w="1276" w:type="dxa"/>
          </w:tcPr>
          <w:p w:rsidR="00584E4A" w:rsidRPr="00D21FFE" w:rsidRDefault="00584E4A" w:rsidP="00281C42">
            <w:pPr>
              <w:jc w:val="center"/>
              <w:rPr>
                <w:b/>
                <w:sz w:val="20"/>
                <w:szCs w:val="20"/>
              </w:rPr>
            </w:pPr>
            <w:r w:rsidRPr="00D21FFE">
              <w:rPr>
                <w:b/>
                <w:sz w:val="20"/>
                <w:szCs w:val="20"/>
              </w:rPr>
              <w:t>+</w:t>
            </w:r>
          </w:p>
        </w:tc>
        <w:tc>
          <w:tcPr>
            <w:tcW w:w="1559" w:type="dxa"/>
          </w:tcPr>
          <w:p w:rsidR="00584E4A" w:rsidRPr="00D21FFE" w:rsidRDefault="00584E4A" w:rsidP="00281C42">
            <w:pPr>
              <w:jc w:val="center"/>
              <w:rPr>
                <w:b/>
                <w:sz w:val="20"/>
                <w:szCs w:val="20"/>
              </w:rPr>
            </w:pPr>
            <w:r w:rsidRPr="00D21FFE">
              <w:rPr>
                <w:b/>
                <w:sz w:val="20"/>
                <w:szCs w:val="20"/>
              </w:rPr>
              <w:t>+</w:t>
            </w:r>
          </w:p>
        </w:tc>
        <w:tc>
          <w:tcPr>
            <w:tcW w:w="993" w:type="dxa"/>
          </w:tcPr>
          <w:p w:rsidR="00584E4A" w:rsidRPr="00D21FFE" w:rsidRDefault="00584E4A" w:rsidP="00281C42">
            <w:pPr>
              <w:jc w:val="center"/>
              <w:rPr>
                <w:b/>
                <w:sz w:val="20"/>
                <w:szCs w:val="20"/>
              </w:rPr>
            </w:pPr>
            <w:r w:rsidRPr="00D21FFE">
              <w:rPr>
                <w:b/>
                <w:sz w:val="20"/>
                <w:szCs w:val="20"/>
              </w:rPr>
              <w:t>+</w:t>
            </w:r>
          </w:p>
        </w:tc>
        <w:tc>
          <w:tcPr>
            <w:tcW w:w="1275" w:type="dxa"/>
          </w:tcPr>
          <w:p w:rsidR="00584E4A" w:rsidRPr="00D21FFE" w:rsidRDefault="00584E4A" w:rsidP="00281C42">
            <w:pPr>
              <w:jc w:val="center"/>
              <w:rPr>
                <w:b/>
                <w:sz w:val="20"/>
                <w:szCs w:val="20"/>
              </w:rPr>
            </w:pPr>
            <w:r w:rsidRPr="00D21FFE">
              <w:rPr>
                <w:b/>
                <w:sz w:val="20"/>
                <w:szCs w:val="20"/>
              </w:rPr>
              <w:t>+</w:t>
            </w:r>
          </w:p>
        </w:tc>
      </w:tr>
      <w:tr w:rsidR="00584E4A" w:rsidRPr="00D21FFE" w:rsidTr="00281C42">
        <w:tc>
          <w:tcPr>
            <w:tcW w:w="846" w:type="dxa"/>
          </w:tcPr>
          <w:p w:rsidR="00584E4A" w:rsidRPr="00D21FFE" w:rsidRDefault="00584E4A" w:rsidP="00281C42">
            <w:pPr>
              <w:rPr>
                <w:b/>
                <w:sz w:val="20"/>
                <w:szCs w:val="20"/>
              </w:rPr>
            </w:pPr>
            <w:r w:rsidRPr="00D21FFE">
              <w:rPr>
                <w:b/>
                <w:sz w:val="20"/>
                <w:szCs w:val="20"/>
              </w:rPr>
              <w:t>2.Grup</w:t>
            </w:r>
          </w:p>
        </w:tc>
        <w:tc>
          <w:tcPr>
            <w:tcW w:w="850" w:type="dxa"/>
          </w:tcPr>
          <w:p w:rsidR="00584E4A" w:rsidRPr="00D21FFE" w:rsidRDefault="00584E4A" w:rsidP="00281C42">
            <w:pPr>
              <w:rPr>
                <w:sz w:val="20"/>
                <w:szCs w:val="20"/>
              </w:rPr>
            </w:pPr>
          </w:p>
        </w:tc>
        <w:tc>
          <w:tcPr>
            <w:tcW w:w="2835" w:type="dxa"/>
          </w:tcPr>
          <w:p w:rsidR="00584E4A" w:rsidRPr="00D21FFE" w:rsidRDefault="00584E4A" w:rsidP="00281C42">
            <w:pPr>
              <w:rPr>
                <w:sz w:val="20"/>
                <w:szCs w:val="20"/>
              </w:rPr>
            </w:pPr>
            <w:r w:rsidRPr="00D21FFE">
              <w:rPr>
                <w:sz w:val="20"/>
                <w:szCs w:val="20"/>
              </w:rPr>
              <w:t xml:space="preserve"> 5-10 dekar arası tarım alanı VE</w:t>
            </w:r>
          </w:p>
          <w:p w:rsidR="00584E4A" w:rsidRPr="00D21FFE" w:rsidRDefault="00584E4A" w:rsidP="00281C42">
            <w:pPr>
              <w:rPr>
                <w:sz w:val="20"/>
                <w:szCs w:val="20"/>
              </w:rPr>
            </w:pPr>
            <w:r w:rsidRPr="00D21FFE">
              <w:rPr>
                <w:sz w:val="20"/>
                <w:szCs w:val="20"/>
              </w:rPr>
              <w:t>10’dan fazla büyükbaş VE</w:t>
            </w:r>
          </w:p>
          <w:p w:rsidR="00584E4A" w:rsidRPr="00D21FFE" w:rsidRDefault="00584E4A" w:rsidP="00281C42">
            <w:pPr>
              <w:rPr>
                <w:sz w:val="20"/>
                <w:szCs w:val="20"/>
              </w:rPr>
            </w:pPr>
            <w:r w:rsidRPr="00D21FFE">
              <w:rPr>
                <w:sz w:val="20"/>
                <w:szCs w:val="20"/>
              </w:rPr>
              <w:t>50-100 arası küçükbaş VE</w:t>
            </w:r>
          </w:p>
          <w:p w:rsidR="00584E4A" w:rsidRPr="00D21FFE" w:rsidRDefault="00584E4A" w:rsidP="00281C42">
            <w:pPr>
              <w:rPr>
                <w:sz w:val="20"/>
                <w:szCs w:val="20"/>
              </w:rPr>
            </w:pPr>
            <w:r w:rsidRPr="00D21FFE">
              <w:rPr>
                <w:sz w:val="20"/>
                <w:szCs w:val="20"/>
              </w:rPr>
              <w:t>100-150 arası arı kovanı</w:t>
            </w:r>
          </w:p>
        </w:tc>
        <w:tc>
          <w:tcPr>
            <w:tcW w:w="1276" w:type="dxa"/>
          </w:tcPr>
          <w:p w:rsidR="00584E4A" w:rsidRPr="00D21FFE" w:rsidRDefault="00584E4A" w:rsidP="00281C42">
            <w:pPr>
              <w:rPr>
                <w:sz w:val="20"/>
                <w:szCs w:val="20"/>
              </w:rPr>
            </w:pPr>
          </w:p>
        </w:tc>
        <w:tc>
          <w:tcPr>
            <w:tcW w:w="1559" w:type="dxa"/>
          </w:tcPr>
          <w:p w:rsidR="00584E4A" w:rsidRPr="00D21FFE" w:rsidRDefault="00584E4A" w:rsidP="00281C42">
            <w:pPr>
              <w:rPr>
                <w:sz w:val="20"/>
                <w:szCs w:val="20"/>
              </w:rPr>
            </w:pPr>
          </w:p>
        </w:tc>
        <w:tc>
          <w:tcPr>
            <w:tcW w:w="993" w:type="dxa"/>
          </w:tcPr>
          <w:p w:rsidR="00584E4A" w:rsidRPr="00D21FFE" w:rsidRDefault="00584E4A" w:rsidP="00281C42">
            <w:pPr>
              <w:rPr>
                <w:sz w:val="20"/>
                <w:szCs w:val="20"/>
              </w:rPr>
            </w:pPr>
          </w:p>
        </w:tc>
        <w:tc>
          <w:tcPr>
            <w:tcW w:w="1275" w:type="dxa"/>
          </w:tcPr>
          <w:p w:rsidR="00584E4A" w:rsidRPr="00D21FFE" w:rsidRDefault="00584E4A" w:rsidP="00281C42">
            <w:pPr>
              <w:rPr>
                <w:sz w:val="20"/>
                <w:szCs w:val="20"/>
              </w:rPr>
            </w:pPr>
          </w:p>
        </w:tc>
      </w:tr>
      <w:tr w:rsidR="00584E4A" w:rsidRPr="00D21FFE" w:rsidTr="00281C42">
        <w:tc>
          <w:tcPr>
            <w:tcW w:w="846" w:type="dxa"/>
          </w:tcPr>
          <w:p w:rsidR="00584E4A" w:rsidRPr="00D21FFE" w:rsidRDefault="00584E4A" w:rsidP="00281C42">
            <w:pPr>
              <w:rPr>
                <w:b/>
                <w:sz w:val="20"/>
                <w:szCs w:val="20"/>
                <w:u w:val="single"/>
              </w:rPr>
            </w:pPr>
            <w:r w:rsidRPr="00D21FFE">
              <w:rPr>
                <w:b/>
                <w:sz w:val="20"/>
                <w:szCs w:val="20"/>
                <w:u w:val="single"/>
              </w:rPr>
              <w:t>Destek Dışı</w:t>
            </w:r>
          </w:p>
        </w:tc>
        <w:tc>
          <w:tcPr>
            <w:tcW w:w="850" w:type="dxa"/>
          </w:tcPr>
          <w:p w:rsidR="00584E4A" w:rsidRPr="00D21FFE" w:rsidRDefault="00584E4A" w:rsidP="00281C42">
            <w:pPr>
              <w:rPr>
                <w:sz w:val="20"/>
                <w:szCs w:val="20"/>
              </w:rPr>
            </w:pPr>
          </w:p>
        </w:tc>
        <w:tc>
          <w:tcPr>
            <w:tcW w:w="2835" w:type="dxa"/>
          </w:tcPr>
          <w:p w:rsidR="00584E4A" w:rsidRPr="00D21FFE" w:rsidRDefault="00584E4A" w:rsidP="00281C42">
            <w:pPr>
              <w:rPr>
                <w:sz w:val="20"/>
                <w:szCs w:val="20"/>
              </w:rPr>
            </w:pPr>
            <w:r w:rsidRPr="00D21FFE">
              <w:rPr>
                <w:sz w:val="20"/>
                <w:szCs w:val="20"/>
              </w:rPr>
              <w:t xml:space="preserve">10 dekardan FAZLA tarım alanı </w:t>
            </w:r>
          </w:p>
          <w:p w:rsidR="00584E4A" w:rsidRPr="00D21FFE" w:rsidRDefault="00584E4A" w:rsidP="00281C42">
            <w:pPr>
              <w:rPr>
                <w:sz w:val="20"/>
                <w:szCs w:val="20"/>
              </w:rPr>
            </w:pPr>
            <w:r w:rsidRPr="00D21FFE">
              <w:rPr>
                <w:sz w:val="20"/>
                <w:szCs w:val="20"/>
                <w:u w:val="single"/>
              </w:rPr>
              <w:t>VEYA</w:t>
            </w:r>
          </w:p>
          <w:p w:rsidR="00584E4A" w:rsidRPr="00D21FFE" w:rsidRDefault="00584E4A" w:rsidP="00281C42">
            <w:pPr>
              <w:rPr>
                <w:sz w:val="20"/>
                <w:szCs w:val="20"/>
                <w:u w:val="single"/>
              </w:rPr>
            </w:pPr>
            <w:r w:rsidRPr="00D21FFE">
              <w:rPr>
                <w:sz w:val="20"/>
                <w:szCs w:val="20"/>
              </w:rPr>
              <w:t xml:space="preserve">100 küçükbaştan FAZLA hayvan varlığı </w:t>
            </w:r>
            <w:r w:rsidRPr="00D21FFE">
              <w:rPr>
                <w:sz w:val="20"/>
                <w:szCs w:val="20"/>
                <w:u w:val="single"/>
              </w:rPr>
              <w:t>VEYA</w:t>
            </w:r>
          </w:p>
          <w:p w:rsidR="00584E4A" w:rsidRPr="00D21FFE" w:rsidRDefault="00584E4A" w:rsidP="00281C42">
            <w:pPr>
              <w:rPr>
                <w:sz w:val="20"/>
                <w:szCs w:val="20"/>
              </w:rPr>
            </w:pPr>
            <w:r w:rsidRPr="00D21FFE">
              <w:rPr>
                <w:sz w:val="20"/>
                <w:szCs w:val="20"/>
              </w:rPr>
              <w:t>150 arı kovanından FAZLA</w:t>
            </w:r>
          </w:p>
        </w:tc>
        <w:tc>
          <w:tcPr>
            <w:tcW w:w="1276" w:type="dxa"/>
          </w:tcPr>
          <w:p w:rsidR="00584E4A" w:rsidRPr="00D21FFE" w:rsidRDefault="00584E4A" w:rsidP="00281C42">
            <w:pPr>
              <w:rPr>
                <w:sz w:val="20"/>
                <w:szCs w:val="20"/>
              </w:rPr>
            </w:pPr>
          </w:p>
        </w:tc>
        <w:tc>
          <w:tcPr>
            <w:tcW w:w="1559" w:type="dxa"/>
          </w:tcPr>
          <w:p w:rsidR="00584E4A" w:rsidRPr="00D21FFE" w:rsidRDefault="00584E4A" w:rsidP="00281C42">
            <w:pPr>
              <w:rPr>
                <w:sz w:val="20"/>
                <w:szCs w:val="20"/>
              </w:rPr>
            </w:pPr>
          </w:p>
        </w:tc>
        <w:tc>
          <w:tcPr>
            <w:tcW w:w="993" w:type="dxa"/>
          </w:tcPr>
          <w:p w:rsidR="00584E4A" w:rsidRPr="00D21FFE" w:rsidRDefault="00584E4A" w:rsidP="00281C42">
            <w:pPr>
              <w:rPr>
                <w:sz w:val="20"/>
                <w:szCs w:val="20"/>
              </w:rPr>
            </w:pPr>
          </w:p>
        </w:tc>
        <w:tc>
          <w:tcPr>
            <w:tcW w:w="1275" w:type="dxa"/>
          </w:tcPr>
          <w:p w:rsidR="00584E4A" w:rsidRPr="00D21FFE" w:rsidRDefault="00584E4A" w:rsidP="00281C42">
            <w:pPr>
              <w:rPr>
                <w:sz w:val="20"/>
                <w:szCs w:val="20"/>
              </w:rPr>
            </w:pPr>
          </w:p>
        </w:tc>
      </w:tr>
    </w:tbl>
    <w:p w:rsidR="00584E4A" w:rsidRPr="00D21FFE" w:rsidRDefault="00584E4A" w:rsidP="00584E4A">
      <w:pPr>
        <w:pStyle w:val="AralkYok1"/>
        <w:jc w:val="both"/>
      </w:pPr>
      <w:bookmarkStart w:id="21" w:name="_Hlk222855453"/>
      <w:bookmarkEnd w:id="20"/>
      <w:r w:rsidRPr="00D21FFE">
        <w:rPr>
          <w:b/>
          <w:bCs/>
        </w:rPr>
        <w:t>Not 1:</w:t>
      </w:r>
      <w:r w:rsidRPr="00D21FFE">
        <w:t xml:space="preserve"> Uygun Başvuru Sahibi 1 ve 2. Hedef grup tanımında yer alan 4 </w:t>
      </w:r>
      <w:proofErr w:type="gramStart"/>
      <w:r w:rsidRPr="00D21FFE">
        <w:t>kriterin</w:t>
      </w:r>
      <w:proofErr w:type="gramEnd"/>
      <w:r w:rsidRPr="00D21FFE">
        <w:t xml:space="preserve"> TAMAMINA uymalıdır.</w:t>
      </w:r>
    </w:p>
    <w:p w:rsidR="00584E4A" w:rsidRPr="00D21FFE" w:rsidRDefault="00584E4A" w:rsidP="00584E4A">
      <w:pPr>
        <w:pStyle w:val="AralkYok1"/>
        <w:jc w:val="both"/>
      </w:pPr>
      <w:r w:rsidRPr="00D21FFE">
        <w:rPr>
          <w:b/>
          <w:bCs/>
        </w:rPr>
        <w:t>Not 2:</w:t>
      </w:r>
      <w:r w:rsidRPr="00D21FFE">
        <w:t xml:space="preserve"> Destek Dışı açıklamasında yer alan 4 </w:t>
      </w:r>
      <w:proofErr w:type="gramStart"/>
      <w:r w:rsidRPr="00D21FFE">
        <w:t>kriterden</w:t>
      </w:r>
      <w:proofErr w:type="gramEnd"/>
      <w:r w:rsidRPr="00D21FFE">
        <w:t xml:space="preserve"> HERHANGİ BİRİNE uymama durumunu ifade eder.</w:t>
      </w:r>
    </w:p>
    <w:p w:rsidR="00584E4A" w:rsidRPr="00D21FFE" w:rsidRDefault="00584E4A" w:rsidP="00584E4A">
      <w:pPr>
        <w:pStyle w:val="AralkYok1"/>
        <w:jc w:val="both"/>
      </w:pPr>
      <w:r w:rsidRPr="00D21FFE">
        <w:rPr>
          <w:b/>
          <w:bCs/>
        </w:rPr>
        <w:t>Not 3:</w:t>
      </w:r>
      <w:r w:rsidRPr="00D21FFE">
        <w:t xml:space="preserve"> Başvuru sahibinin TÜM TARIMSAL VERİLERİNİN kontrol edilmesi gerekmektedir.</w:t>
      </w:r>
    </w:p>
    <w:p w:rsidR="00584E4A" w:rsidRPr="00D21FFE" w:rsidRDefault="00584E4A" w:rsidP="00584E4A">
      <w:pPr>
        <w:pStyle w:val="AralkYok1"/>
        <w:jc w:val="both"/>
      </w:pPr>
    </w:p>
    <w:p w:rsidR="00584E4A" w:rsidRPr="00D21FFE" w:rsidRDefault="00584E4A" w:rsidP="00584E4A">
      <w:pPr>
        <w:pStyle w:val="AralkYok1"/>
        <w:ind w:firstLine="284"/>
        <w:jc w:val="both"/>
        <w:rPr>
          <w:sz w:val="24"/>
          <w:szCs w:val="24"/>
        </w:rPr>
      </w:pPr>
      <w:r w:rsidRPr="00D21FFE">
        <w:rPr>
          <w:sz w:val="24"/>
          <w:szCs w:val="24"/>
        </w:rPr>
        <w:t>KDAKP kapsamında daha önce hibe desteğinden faydalanan başvuru sahipleri (-) eksi 20 puan verilecektir.</w:t>
      </w:r>
    </w:p>
    <w:p w:rsidR="00584E4A" w:rsidRPr="00D21FFE" w:rsidRDefault="00584E4A" w:rsidP="00584E4A">
      <w:pPr>
        <w:pStyle w:val="AralkYok1"/>
        <w:ind w:firstLine="284"/>
        <w:jc w:val="both"/>
        <w:rPr>
          <w:sz w:val="24"/>
          <w:szCs w:val="24"/>
        </w:rPr>
      </w:pPr>
    </w:p>
    <w:p w:rsidR="00584E4A" w:rsidRPr="00D21FFE" w:rsidRDefault="00584E4A" w:rsidP="00584E4A">
      <w:pPr>
        <w:pStyle w:val="AralkYok1"/>
        <w:ind w:firstLine="284"/>
        <w:jc w:val="both"/>
        <w:rPr>
          <w:sz w:val="24"/>
          <w:szCs w:val="24"/>
        </w:rPr>
      </w:pPr>
      <w:r w:rsidRPr="00D21FFE">
        <w:rPr>
          <w:sz w:val="24"/>
          <w:szCs w:val="24"/>
        </w:rPr>
        <w:t xml:space="preserve">Yararlanıcının, hak kazandıktan sonra sözleşme imzalasın ya da imzalamasın yatırımdan vazgeçmesi durumunda, aynı yatırımcının bir sonraki yıl başvuru yapması halinde hibe konusuna bakılmaksızın değerlendirme aşamasında (-) eksi 20 puan verilecektir. </w:t>
      </w:r>
    </w:p>
    <w:p w:rsidR="00584E4A" w:rsidRPr="00D21FFE" w:rsidRDefault="00584E4A" w:rsidP="00584E4A">
      <w:pPr>
        <w:pStyle w:val="AralkYok1"/>
        <w:jc w:val="both"/>
        <w:rPr>
          <w:sz w:val="24"/>
          <w:szCs w:val="24"/>
        </w:rPr>
      </w:pPr>
    </w:p>
    <w:p w:rsidR="00584E4A" w:rsidRDefault="00584E4A" w:rsidP="00584E4A">
      <w:pPr>
        <w:pStyle w:val="AralkYok1"/>
        <w:jc w:val="both"/>
        <w:rPr>
          <w:sz w:val="24"/>
          <w:szCs w:val="24"/>
        </w:rPr>
      </w:pPr>
      <w:r w:rsidRPr="00D21FFE">
        <w:rPr>
          <w:sz w:val="24"/>
          <w:szCs w:val="24"/>
        </w:rPr>
        <w:t xml:space="preserve">Başvuru sahibi hedef grup tanımına uymak zorundadır. </w:t>
      </w:r>
      <w:r w:rsidRPr="00D21FFE">
        <w:rPr>
          <w:b/>
          <w:bCs/>
          <w:sz w:val="24"/>
          <w:szCs w:val="24"/>
        </w:rPr>
        <w:t>“Destek Dışı”</w:t>
      </w:r>
      <w:r w:rsidRPr="00D21FFE">
        <w:rPr>
          <w:sz w:val="24"/>
          <w:szCs w:val="24"/>
        </w:rPr>
        <w:t xml:space="preserve"> olarak tanımlanan grupta yer alan başvuru sahipleri bu hibe programından </w:t>
      </w:r>
      <w:r w:rsidRPr="00D21FFE">
        <w:rPr>
          <w:b/>
          <w:bCs/>
          <w:sz w:val="24"/>
          <w:szCs w:val="24"/>
        </w:rPr>
        <w:t>desteklenemez.</w:t>
      </w:r>
      <w:bookmarkStart w:id="22" w:name="_Toc90373024"/>
    </w:p>
    <w:bookmarkEnd w:id="21"/>
    <w:p w:rsidR="00584E4A" w:rsidRDefault="00584E4A" w:rsidP="00584E4A">
      <w:pPr>
        <w:pStyle w:val="AralkYok1"/>
        <w:jc w:val="both"/>
        <w:rPr>
          <w:sz w:val="24"/>
          <w:szCs w:val="24"/>
        </w:rPr>
      </w:pPr>
    </w:p>
    <w:p w:rsidR="00584E4A" w:rsidRPr="0028668C" w:rsidRDefault="00584E4A" w:rsidP="00584E4A">
      <w:pPr>
        <w:pStyle w:val="AralkYok1"/>
        <w:numPr>
          <w:ilvl w:val="0"/>
          <w:numId w:val="75"/>
        </w:numPr>
        <w:jc w:val="both"/>
        <w:rPr>
          <w:b/>
          <w:bCs/>
          <w:sz w:val="24"/>
          <w:szCs w:val="24"/>
        </w:rPr>
      </w:pPr>
      <w:r w:rsidRPr="0028668C">
        <w:rPr>
          <w:b/>
          <w:bCs/>
          <w:sz w:val="24"/>
          <w:szCs w:val="24"/>
        </w:rPr>
        <w:t>Desteklenecek Yatırımın Kapsamı</w:t>
      </w:r>
      <w:bookmarkEnd w:id="22"/>
      <w:r w:rsidRPr="0028668C">
        <w:rPr>
          <w:b/>
          <w:bCs/>
          <w:sz w:val="24"/>
          <w:szCs w:val="24"/>
        </w:rPr>
        <w:t xml:space="preserve"> </w:t>
      </w:r>
    </w:p>
    <w:p w:rsidR="00584E4A" w:rsidRDefault="00584E4A" w:rsidP="00584E4A">
      <w:pPr>
        <w:pStyle w:val="AralkYok1"/>
        <w:jc w:val="both"/>
        <w:rPr>
          <w:sz w:val="24"/>
          <w:szCs w:val="24"/>
        </w:rPr>
      </w:pPr>
    </w:p>
    <w:p w:rsidR="00584E4A" w:rsidRPr="00A342DB" w:rsidRDefault="00584E4A" w:rsidP="00584E4A">
      <w:pPr>
        <w:pStyle w:val="AralkYok1"/>
        <w:ind w:firstLine="360"/>
        <w:jc w:val="both"/>
        <w:rPr>
          <w:sz w:val="24"/>
          <w:szCs w:val="24"/>
        </w:rPr>
      </w:pPr>
      <w:r w:rsidRPr="00A342DB">
        <w:rPr>
          <w:sz w:val="24"/>
          <w:szCs w:val="24"/>
        </w:rPr>
        <w:t>Detayları ekte bulunan Yem Karma Makinesi Teknik Şartnamede yazılı tipte Makine Ekipmanlar hibe yolu ile desteklenecektir</w:t>
      </w:r>
      <w:r>
        <w:rPr>
          <w:sz w:val="24"/>
          <w:szCs w:val="24"/>
        </w:rPr>
        <w:t>.</w:t>
      </w:r>
    </w:p>
    <w:p w:rsidR="00584E4A" w:rsidRDefault="00584E4A" w:rsidP="00584E4A">
      <w:pPr>
        <w:pStyle w:val="AralkYok1"/>
        <w:jc w:val="both"/>
        <w:rPr>
          <w:sz w:val="24"/>
          <w:szCs w:val="24"/>
        </w:rPr>
      </w:pPr>
    </w:p>
    <w:p w:rsidR="00584E4A" w:rsidRPr="00094473" w:rsidRDefault="00584E4A" w:rsidP="00584E4A">
      <w:pPr>
        <w:pStyle w:val="AralkYok1"/>
        <w:ind w:firstLine="360"/>
        <w:jc w:val="both"/>
        <w:rPr>
          <w:sz w:val="24"/>
          <w:szCs w:val="24"/>
        </w:rPr>
      </w:pPr>
      <w:r w:rsidRPr="00094473">
        <w:rPr>
          <w:sz w:val="24"/>
          <w:szCs w:val="24"/>
        </w:rPr>
        <w:t xml:space="preserve">Şartnamede belirtilen teknik özelliklere karşılık gelen fiyatlamanın üstü fiyatlamalarda alınan Makine-Ekipmanlar da kabul edilecektir. Ancak, </w:t>
      </w:r>
      <w:bookmarkStart w:id="23" w:name="_Hlk222855579"/>
      <w:r w:rsidRPr="00094473">
        <w:rPr>
          <w:sz w:val="24"/>
          <w:szCs w:val="24"/>
        </w:rPr>
        <w:t>verilecek hibe tutarı KDV hariç belirlenen birim maliyetin %70’inden fazla olamaz,</w:t>
      </w:r>
      <w:bookmarkEnd w:id="23"/>
      <w:r w:rsidRPr="00094473">
        <w:rPr>
          <w:sz w:val="24"/>
          <w:szCs w:val="24"/>
        </w:rPr>
        <w:t xml:space="preserve"> birim maliyetin üzerinde alımı yapılan makine </w:t>
      </w:r>
      <w:proofErr w:type="gramStart"/>
      <w:r w:rsidRPr="00094473">
        <w:rPr>
          <w:sz w:val="24"/>
          <w:szCs w:val="24"/>
        </w:rPr>
        <w:t>ekipmanlar</w:t>
      </w:r>
      <w:proofErr w:type="gramEnd"/>
      <w:r w:rsidRPr="00094473">
        <w:rPr>
          <w:sz w:val="24"/>
          <w:szCs w:val="24"/>
        </w:rPr>
        <w:t xml:space="preserve"> için fazla olan kısım başvuru sahibi tarafından nakdi katkı olarak karşılanacaktır.)</w:t>
      </w:r>
    </w:p>
    <w:p w:rsidR="00584E4A" w:rsidRPr="00094473" w:rsidRDefault="00584E4A" w:rsidP="00584E4A">
      <w:pPr>
        <w:pStyle w:val="AralkYok1"/>
        <w:jc w:val="both"/>
        <w:rPr>
          <w:sz w:val="24"/>
          <w:szCs w:val="24"/>
        </w:rPr>
      </w:pPr>
    </w:p>
    <w:p w:rsidR="00584E4A" w:rsidRDefault="00584E4A" w:rsidP="00584E4A">
      <w:pPr>
        <w:pStyle w:val="AralkYok1"/>
        <w:ind w:firstLine="360"/>
        <w:rPr>
          <w:sz w:val="24"/>
          <w:szCs w:val="24"/>
        </w:rPr>
      </w:pPr>
      <w:bookmarkStart w:id="24" w:name="_Hlk222855664"/>
      <w:bookmarkStart w:id="25" w:name="_Toc90373025"/>
      <w:r w:rsidRPr="00094473">
        <w:rPr>
          <w:sz w:val="24"/>
          <w:szCs w:val="24"/>
        </w:rPr>
        <w:t>Uygulanacak hibe programı, Sinop ili EKK 1-2-3 bölgelerinde Kırsal Dezavantajlı Alanlar Kalkınma Projesi kapsamındaki tüm köyleri kapsamaktadır.</w:t>
      </w:r>
    </w:p>
    <w:bookmarkEnd w:id="24"/>
    <w:p w:rsidR="00584E4A" w:rsidRDefault="00584E4A" w:rsidP="00584E4A">
      <w:pPr>
        <w:pStyle w:val="AralkYok1"/>
        <w:jc w:val="both"/>
        <w:rPr>
          <w:sz w:val="24"/>
          <w:szCs w:val="24"/>
        </w:rPr>
      </w:pPr>
    </w:p>
    <w:p w:rsidR="00584E4A" w:rsidRDefault="00584E4A" w:rsidP="00584E4A">
      <w:pPr>
        <w:pStyle w:val="AralkYok1"/>
        <w:numPr>
          <w:ilvl w:val="0"/>
          <w:numId w:val="75"/>
        </w:numPr>
        <w:jc w:val="both"/>
        <w:rPr>
          <w:b/>
          <w:bCs/>
          <w:sz w:val="24"/>
          <w:szCs w:val="24"/>
        </w:rPr>
      </w:pPr>
      <w:r w:rsidRPr="00814E2F">
        <w:rPr>
          <w:b/>
          <w:bCs/>
          <w:sz w:val="24"/>
          <w:szCs w:val="24"/>
        </w:rPr>
        <w:t>Başvuru Sahiplerinde Aranacak Özellikler</w:t>
      </w:r>
      <w:bookmarkEnd w:id="25"/>
    </w:p>
    <w:p w:rsidR="00584E4A" w:rsidRPr="00814E2F" w:rsidRDefault="00584E4A" w:rsidP="00584E4A">
      <w:pPr>
        <w:pStyle w:val="AralkYok1"/>
        <w:ind w:left="720"/>
        <w:jc w:val="both"/>
        <w:rPr>
          <w:b/>
          <w:bCs/>
          <w:sz w:val="24"/>
          <w:szCs w:val="24"/>
        </w:rPr>
      </w:pPr>
    </w:p>
    <w:p w:rsidR="00584E4A" w:rsidRPr="00094473" w:rsidRDefault="00584E4A" w:rsidP="00584E4A">
      <w:pPr>
        <w:pStyle w:val="AralkYok1"/>
        <w:numPr>
          <w:ilvl w:val="0"/>
          <w:numId w:val="77"/>
        </w:numPr>
        <w:jc w:val="both"/>
        <w:rPr>
          <w:sz w:val="24"/>
          <w:szCs w:val="24"/>
        </w:rPr>
      </w:pPr>
      <w:r w:rsidRPr="00A342DB">
        <w:rPr>
          <w:sz w:val="24"/>
          <w:szCs w:val="24"/>
        </w:rPr>
        <w:t>Başvuru sahiplerinin “C. Uygulama Bölgesi” bölümünde yazılı proje köylerinde</w:t>
      </w:r>
      <w:r>
        <w:rPr>
          <w:sz w:val="24"/>
          <w:szCs w:val="24"/>
        </w:rPr>
        <w:t xml:space="preserve"> </w:t>
      </w:r>
      <w:r w:rsidRPr="00094473">
        <w:rPr>
          <w:sz w:val="24"/>
          <w:szCs w:val="24"/>
        </w:rPr>
        <w:t xml:space="preserve">asıl ikamet yeri </w:t>
      </w:r>
      <w:r w:rsidRPr="00094473">
        <w:rPr>
          <w:b/>
          <w:bCs/>
          <w:sz w:val="24"/>
          <w:szCs w:val="24"/>
        </w:rPr>
        <w:t>son 6 aydır</w:t>
      </w:r>
      <w:r w:rsidRPr="00094473">
        <w:rPr>
          <w:sz w:val="24"/>
          <w:szCs w:val="24"/>
        </w:rPr>
        <w:t xml:space="preserve"> ikamet ediyor olmalıdır.</w:t>
      </w:r>
    </w:p>
    <w:p w:rsidR="00584E4A" w:rsidRPr="00A342DB" w:rsidRDefault="00584E4A" w:rsidP="00584E4A">
      <w:pPr>
        <w:pStyle w:val="AralkYok1"/>
        <w:numPr>
          <w:ilvl w:val="0"/>
          <w:numId w:val="77"/>
        </w:numPr>
        <w:jc w:val="both"/>
        <w:rPr>
          <w:sz w:val="24"/>
          <w:szCs w:val="24"/>
        </w:rPr>
      </w:pPr>
      <w:bookmarkStart w:id="26" w:name="_Hlk222903074"/>
      <w:r w:rsidRPr="00A342DB">
        <w:rPr>
          <w:sz w:val="24"/>
          <w:szCs w:val="24"/>
        </w:rPr>
        <w:lastRenderedPageBreak/>
        <w:t xml:space="preserve">Başvuru sahibinin en az 1 Büyükbaş hayvanı veya en az 10 küçükbaş </w:t>
      </w:r>
      <w:r w:rsidRPr="00094473">
        <w:rPr>
          <w:sz w:val="24"/>
          <w:szCs w:val="24"/>
        </w:rPr>
        <w:t>hayvanı güncel</w:t>
      </w:r>
      <w:r w:rsidRPr="00A342DB">
        <w:rPr>
          <w:sz w:val="24"/>
          <w:szCs w:val="24"/>
        </w:rPr>
        <w:t xml:space="preserve"> HBS kaydında olmalıdır.  (1 Büyükbaş Hayvan Birimi (BBHB) = 10 Küçükbaş Hayvan olarak kabul edilecektir.)</w:t>
      </w:r>
    </w:p>
    <w:p w:rsidR="00584E4A" w:rsidRDefault="00584E4A" w:rsidP="00584E4A">
      <w:pPr>
        <w:pStyle w:val="AralkYok1"/>
        <w:numPr>
          <w:ilvl w:val="0"/>
          <w:numId w:val="78"/>
        </w:numPr>
        <w:ind w:left="1134"/>
        <w:jc w:val="both"/>
        <w:rPr>
          <w:sz w:val="24"/>
          <w:szCs w:val="24"/>
        </w:rPr>
      </w:pPr>
      <w:r w:rsidRPr="00A342DB">
        <w:rPr>
          <w:sz w:val="24"/>
          <w:szCs w:val="24"/>
        </w:rPr>
        <w:t>Yem karma makinesi hibe programı için başvuru sahibinin güncel HBS kaydı olması zorunludur,</w:t>
      </w:r>
      <w:r>
        <w:rPr>
          <w:sz w:val="24"/>
          <w:szCs w:val="24"/>
        </w:rPr>
        <w:t xml:space="preserve"> </w:t>
      </w:r>
      <w:r w:rsidRPr="00814E2F">
        <w:rPr>
          <w:sz w:val="24"/>
          <w:szCs w:val="24"/>
        </w:rPr>
        <w:t xml:space="preserve">Başvuru sahibinin HBS kaydı yok ise, </w:t>
      </w:r>
      <w:r w:rsidRPr="00814E2F">
        <w:rPr>
          <w:sz w:val="24"/>
          <w:szCs w:val="24"/>
          <w:lang w:eastAsia="en-GB"/>
        </w:rPr>
        <w:t xml:space="preserve">aynı hanede oturan eşinin yahut birinci derecede kan veya kayın hısımlarının </w:t>
      </w:r>
      <w:r w:rsidRPr="00814E2F">
        <w:rPr>
          <w:sz w:val="24"/>
          <w:szCs w:val="24"/>
        </w:rPr>
        <w:t>(yakınlık derecesi belirtilmelidir</w:t>
      </w:r>
      <w:r>
        <w:rPr>
          <w:sz w:val="24"/>
          <w:szCs w:val="24"/>
        </w:rPr>
        <w:t>.</w:t>
      </w:r>
      <w:r w:rsidRPr="00814E2F">
        <w:rPr>
          <w:sz w:val="24"/>
          <w:szCs w:val="24"/>
        </w:rPr>
        <w:t xml:space="preserve">) HBS belgesi ile yatırıma müracaat edebilir. </w:t>
      </w:r>
      <w:r w:rsidRPr="00CE74BD">
        <w:rPr>
          <w:b/>
          <w:bCs/>
          <w:sz w:val="24"/>
          <w:szCs w:val="24"/>
        </w:rPr>
        <w:t>(Bu husus “KADIN” çiftçiler için uygulanacaktır.)</w:t>
      </w:r>
      <w:bookmarkStart w:id="27" w:name="_Toc90373026"/>
      <w:bookmarkEnd w:id="26"/>
    </w:p>
    <w:p w:rsidR="00584E4A" w:rsidRDefault="00584E4A" w:rsidP="00584E4A">
      <w:pPr>
        <w:pStyle w:val="AralkYok1"/>
        <w:numPr>
          <w:ilvl w:val="0"/>
          <w:numId w:val="77"/>
        </w:numPr>
        <w:jc w:val="both"/>
        <w:rPr>
          <w:sz w:val="24"/>
          <w:szCs w:val="24"/>
        </w:rPr>
      </w:pPr>
      <w:r w:rsidRPr="00CE74BD">
        <w:rPr>
          <w:sz w:val="24"/>
          <w:szCs w:val="24"/>
        </w:rPr>
        <w:t>Tüzel kişiler ve çiftçi örgütleri adına başvuru yapılamaz.</w:t>
      </w:r>
    </w:p>
    <w:p w:rsidR="00584E4A" w:rsidRPr="00CE74BD" w:rsidRDefault="00584E4A" w:rsidP="00584E4A">
      <w:pPr>
        <w:pStyle w:val="AralkYok1"/>
        <w:numPr>
          <w:ilvl w:val="0"/>
          <w:numId w:val="77"/>
        </w:numPr>
        <w:jc w:val="both"/>
        <w:rPr>
          <w:sz w:val="24"/>
          <w:szCs w:val="24"/>
        </w:rPr>
      </w:pPr>
      <w:r w:rsidRPr="00CE74BD">
        <w:rPr>
          <w:rFonts w:eastAsiaTheme="minorHAnsi"/>
          <w:sz w:val="24"/>
          <w:szCs w:val="24"/>
          <w:lang w:eastAsia="en-US"/>
        </w:rPr>
        <w:t xml:space="preserve">Devlet memurları, kamu işçileri ve devlet üniversitelerinde görevli öğretim elemanları, başvuru yapamaz. </w:t>
      </w:r>
      <w:r w:rsidRPr="00CE74BD">
        <w:rPr>
          <w:rFonts w:eastAsiaTheme="minorHAnsi"/>
          <w:b/>
          <w:bCs/>
          <w:sz w:val="24"/>
          <w:szCs w:val="24"/>
          <w:lang w:eastAsia="en-US"/>
        </w:rPr>
        <w:t>(Muhtarlar Hariç)</w:t>
      </w:r>
    </w:p>
    <w:p w:rsidR="00584E4A" w:rsidRPr="00CE74BD" w:rsidRDefault="00584E4A" w:rsidP="00584E4A">
      <w:pPr>
        <w:pStyle w:val="AralkYok1"/>
        <w:numPr>
          <w:ilvl w:val="0"/>
          <w:numId w:val="77"/>
        </w:numPr>
        <w:jc w:val="both"/>
        <w:rPr>
          <w:sz w:val="24"/>
          <w:szCs w:val="24"/>
        </w:rPr>
      </w:pPr>
      <w:r w:rsidRPr="00CE74BD">
        <w:rPr>
          <w:bCs/>
          <w:iCs/>
          <w:sz w:val="24"/>
          <w:szCs w:val="24"/>
        </w:rPr>
        <w:t>Gerçek kişi yararlanıcılar, aynı yıl içinde farklı çağrı döneminde hibe konuları farklı olsa dahi, sadece bir kez bir hibe konusu için başvuru yapabileceklerdir.</w:t>
      </w:r>
    </w:p>
    <w:p w:rsidR="00584E4A" w:rsidRDefault="00584E4A" w:rsidP="00584E4A">
      <w:pPr>
        <w:pStyle w:val="AralkYok1"/>
        <w:numPr>
          <w:ilvl w:val="0"/>
          <w:numId w:val="77"/>
        </w:numPr>
        <w:jc w:val="both"/>
        <w:rPr>
          <w:sz w:val="24"/>
          <w:szCs w:val="24"/>
        </w:rPr>
      </w:pPr>
      <w:r w:rsidRPr="00CE74BD">
        <w:rPr>
          <w:bCs/>
          <w:iCs/>
          <w:sz w:val="24"/>
          <w:szCs w:val="24"/>
        </w:rPr>
        <w:t>Daha önce Bakanlığımız veya diğer kamu kurum ve kuruluşlarının hibe desteğinden yararlanan gerçek kişi yatırımcılar (son 5 yıl), aynı konuda tekrar başvuru yapamazlar.</w:t>
      </w:r>
    </w:p>
    <w:p w:rsidR="00584E4A" w:rsidRPr="00CE74BD" w:rsidRDefault="00584E4A" w:rsidP="00584E4A">
      <w:pPr>
        <w:pStyle w:val="AralkYok1"/>
        <w:numPr>
          <w:ilvl w:val="0"/>
          <w:numId w:val="77"/>
        </w:numPr>
        <w:jc w:val="both"/>
        <w:rPr>
          <w:sz w:val="24"/>
          <w:szCs w:val="24"/>
        </w:rPr>
      </w:pPr>
      <w:r w:rsidRPr="00CE74BD">
        <w:rPr>
          <w:bCs/>
          <w:iCs/>
          <w:sz w:val="24"/>
          <w:szCs w:val="24"/>
        </w:rPr>
        <w:t>KDAKP kapsamında daha önce herhangi bir konuda bireysel hibe desteği alan gerçek kişilere (aynı hanede yaşayanlar da dâhil) farklı bireysel hibe konularında başvuru yapmaları halinde puan değerlendirmesinde -20 (eksi yirmi) puan verilir.</w:t>
      </w:r>
    </w:p>
    <w:p w:rsidR="00584E4A" w:rsidRPr="00CE74BD" w:rsidRDefault="00584E4A" w:rsidP="00584E4A">
      <w:pPr>
        <w:pStyle w:val="AralkYok1"/>
        <w:numPr>
          <w:ilvl w:val="0"/>
          <w:numId w:val="77"/>
        </w:numPr>
        <w:jc w:val="both"/>
        <w:rPr>
          <w:sz w:val="24"/>
          <w:szCs w:val="24"/>
        </w:rPr>
      </w:pPr>
      <w:r w:rsidRPr="00CE74BD">
        <w:rPr>
          <w:bCs/>
          <w:iCs/>
          <w:sz w:val="24"/>
          <w:szCs w:val="24"/>
        </w:rPr>
        <w:t xml:space="preserve">İlgili yılın aynı veya farklı hibe çağrı döneminde aynı hanede yaşayanlar farklı konularda iki ayrı başvuru yapamaz, tespiti halinde sadece ilk başvuru kabul edilir.  </w:t>
      </w:r>
    </w:p>
    <w:p w:rsidR="00584E4A" w:rsidRDefault="00584E4A" w:rsidP="00584E4A">
      <w:pPr>
        <w:pStyle w:val="AralkYok1"/>
        <w:jc w:val="both"/>
        <w:rPr>
          <w:sz w:val="24"/>
          <w:szCs w:val="24"/>
        </w:rPr>
      </w:pPr>
    </w:p>
    <w:p w:rsidR="00584E4A" w:rsidRDefault="00584E4A" w:rsidP="00584E4A">
      <w:pPr>
        <w:pStyle w:val="AralkYok1"/>
        <w:numPr>
          <w:ilvl w:val="0"/>
          <w:numId w:val="75"/>
        </w:numPr>
        <w:jc w:val="both"/>
        <w:rPr>
          <w:b/>
          <w:bCs/>
          <w:sz w:val="24"/>
          <w:szCs w:val="24"/>
        </w:rPr>
      </w:pPr>
      <w:r w:rsidRPr="00CE74BD">
        <w:rPr>
          <w:b/>
          <w:bCs/>
          <w:sz w:val="24"/>
          <w:szCs w:val="24"/>
        </w:rPr>
        <w:t>Satın Alma Yöntemi</w:t>
      </w:r>
    </w:p>
    <w:p w:rsidR="00584E4A" w:rsidRPr="00CE74BD" w:rsidRDefault="00584E4A" w:rsidP="00584E4A">
      <w:pPr>
        <w:pStyle w:val="AralkYok1"/>
        <w:ind w:left="720"/>
        <w:jc w:val="both"/>
        <w:rPr>
          <w:b/>
          <w:bCs/>
          <w:sz w:val="24"/>
          <w:szCs w:val="24"/>
        </w:rPr>
      </w:pPr>
    </w:p>
    <w:p w:rsidR="00584E4A" w:rsidRDefault="00584E4A" w:rsidP="00584E4A">
      <w:pPr>
        <w:pStyle w:val="AralkYok1"/>
        <w:ind w:firstLine="360"/>
        <w:jc w:val="both"/>
        <w:rPr>
          <w:sz w:val="24"/>
          <w:szCs w:val="24"/>
          <w:lang w:eastAsia="en-GB"/>
        </w:rPr>
      </w:pPr>
      <w:r w:rsidRPr="00A342DB">
        <w:rPr>
          <w:sz w:val="24"/>
          <w:szCs w:val="24"/>
          <w:lang w:eastAsia="en-GB"/>
        </w:rPr>
        <w:t xml:space="preserve">Kümelenme Yatırım Ortaklığı bireysel hibelerde hibe sözleşmesi imzalayan Yararlanıcılar satın alma işlemini teklif usulü, geçerli en az üç teklif alarak yapacaklardır. Değerlendirme sonucunda uygun olan yükleniciye sipariş emri gönderilerek, uygulama sözleşme imzalanıp yatırım gerçekleştirilecektir. </w:t>
      </w:r>
    </w:p>
    <w:p w:rsidR="00584E4A" w:rsidRDefault="00584E4A" w:rsidP="00584E4A">
      <w:pPr>
        <w:pStyle w:val="AralkYok1"/>
        <w:ind w:firstLine="360"/>
        <w:jc w:val="both"/>
        <w:rPr>
          <w:sz w:val="24"/>
          <w:szCs w:val="24"/>
          <w:lang w:eastAsia="en-GB"/>
        </w:rPr>
      </w:pPr>
    </w:p>
    <w:p w:rsidR="00584E4A" w:rsidRPr="00CE74BD" w:rsidRDefault="00584E4A" w:rsidP="00584E4A">
      <w:pPr>
        <w:pStyle w:val="AralkYok1"/>
        <w:jc w:val="both"/>
        <w:rPr>
          <w:rFonts w:eastAsia="MS Gothic"/>
          <w:b/>
          <w:bCs/>
          <w:vanish/>
          <w:kern w:val="32"/>
          <w:sz w:val="24"/>
          <w:szCs w:val="24"/>
          <w:lang w:val="en-US" w:eastAsia="x-none"/>
        </w:rPr>
      </w:pPr>
    </w:p>
    <w:p w:rsidR="00584E4A" w:rsidRPr="00CE74BD" w:rsidRDefault="00584E4A" w:rsidP="00584E4A">
      <w:pPr>
        <w:pStyle w:val="AralkYok1"/>
        <w:numPr>
          <w:ilvl w:val="0"/>
          <w:numId w:val="75"/>
        </w:numPr>
        <w:jc w:val="both"/>
        <w:rPr>
          <w:b/>
          <w:bCs/>
          <w:sz w:val="24"/>
          <w:szCs w:val="24"/>
        </w:rPr>
      </w:pPr>
      <w:r w:rsidRPr="00CE74BD">
        <w:rPr>
          <w:b/>
          <w:bCs/>
          <w:sz w:val="24"/>
          <w:szCs w:val="24"/>
        </w:rPr>
        <w:t>Başvuru Dosyasında Bulunması Gerekenler</w:t>
      </w:r>
      <w:bookmarkEnd w:id="27"/>
    </w:p>
    <w:p w:rsidR="00584E4A" w:rsidRDefault="00584E4A" w:rsidP="00584E4A">
      <w:pPr>
        <w:pStyle w:val="AralkYok1"/>
        <w:jc w:val="both"/>
        <w:rPr>
          <w:sz w:val="24"/>
          <w:szCs w:val="24"/>
        </w:rPr>
      </w:pPr>
    </w:p>
    <w:p w:rsidR="00584E4A" w:rsidRDefault="00584E4A" w:rsidP="00584E4A">
      <w:pPr>
        <w:pStyle w:val="AralkYok1"/>
        <w:numPr>
          <w:ilvl w:val="0"/>
          <w:numId w:val="79"/>
        </w:numPr>
        <w:jc w:val="both"/>
        <w:rPr>
          <w:sz w:val="24"/>
          <w:szCs w:val="24"/>
        </w:rPr>
      </w:pPr>
      <w:r w:rsidRPr="00A342DB">
        <w:rPr>
          <w:sz w:val="24"/>
          <w:szCs w:val="24"/>
        </w:rPr>
        <w:t>KDAKP KYO Başvuru Formu (</w:t>
      </w:r>
      <w:hyperlink r:id="rId7" w:history="1">
        <w:r w:rsidRPr="00A342DB">
          <w:rPr>
            <w:sz w:val="24"/>
            <w:szCs w:val="24"/>
          </w:rPr>
          <w:t>www.sinop.tarimorman.gov.tr</w:t>
        </w:r>
      </w:hyperlink>
      <w:r w:rsidRPr="00A342DB">
        <w:rPr>
          <w:sz w:val="24"/>
          <w:szCs w:val="24"/>
        </w:rPr>
        <w:t xml:space="preserve"> adresi ile İl/İlçe Müdürlüklerinden temin edilebilir</w:t>
      </w:r>
      <w:r>
        <w:rPr>
          <w:sz w:val="24"/>
          <w:szCs w:val="24"/>
        </w:rPr>
        <w:t>.</w:t>
      </w:r>
      <w:r w:rsidRPr="00A342DB">
        <w:rPr>
          <w:sz w:val="24"/>
          <w:szCs w:val="24"/>
        </w:rPr>
        <w:t>)</w:t>
      </w:r>
    </w:p>
    <w:p w:rsidR="00584E4A" w:rsidRPr="00094473" w:rsidRDefault="00584E4A" w:rsidP="00584E4A">
      <w:pPr>
        <w:pStyle w:val="AralkYok1"/>
        <w:numPr>
          <w:ilvl w:val="0"/>
          <w:numId w:val="79"/>
        </w:numPr>
        <w:jc w:val="both"/>
        <w:rPr>
          <w:sz w:val="24"/>
          <w:szCs w:val="24"/>
        </w:rPr>
      </w:pPr>
      <w:bookmarkStart w:id="28" w:name="_Hlk222737692"/>
      <w:r w:rsidRPr="00F86219">
        <w:rPr>
          <w:sz w:val="24"/>
          <w:szCs w:val="24"/>
        </w:rPr>
        <w:t xml:space="preserve">Yararlanıcı </w:t>
      </w:r>
      <w:r>
        <w:rPr>
          <w:sz w:val="24"/>
          <w:szCs w:val="24"/>
        </w:rPr>
        <w:t>B</w:t>
      </w:r>
      <w:r w:rsidRPr="00F86219">
        <w:rPr>
          <w:sz w:val="24"/>
          <w:szCs w:val="24"/>
        </w:rPr>
        <w:t xml:space="preserve">ilgi </w:t>
      </w:r>
      <w:r>
        <w:rPr>
          <w:sz w:val="24"/>
          <w:szCs w:val="24"/>
        </w:rPr>
        <w:t>F</w:t>
      </w:r>
      <w:r w:rsidRPr="00F86219">
        <w:rPr>
          <w:sz w:val="24"/>
          <w:szCs w:val="24"/>
        </w:rPr>
        <w:t>ormu</w:t>
      </w:r>
      <w:r>
        <w:rPr>
          <w:sz w:val="24"/>
          <w:szCs w:val="24"/>
        </w:rPr>
        <w:t xml:space="preserve"> </w:t>
      </w:r>
      <w:r w:rsidRPr="00094473">
        <w:rPr>
          <w:sz w:val="24"/>
          <w:szCs w:val="24"/>
        </w:rPr>
        <w:t xml:space="preserve">İPYB ya da ÇDE ekipleri (başvuru yapılan yere göre) tarafından hazırlanıp başvuru dosyasına koyulacaktır. </w:t>
      </w:r>
      <w:bookmarkEnd w:id="28"/>
    </w:p>
    <w:p w:rsidR="00584E4A" w:rsidRDefault="00584E4A" w:rsidP="00584E4A">
      <w:pPr>
        <w:pStyle w:val="AralkYok1"/>
        <w:numPr>
          <w:ilvl w:val="0"/>
          <w:numId w:val="79"/>
        </w:numPr>
        <w:jc w:val="both"/>
        <w:rPr>
          <w:sz w:val="24"/>
          <w:szCs w:val="24"/>
        </w:rPr>
      </w:pPr>
      <w:r w:rsidRPr="00F86219">
        <w:rPr>
          <w:sz w:val="24"/>
          <w:szCs w:val="24"/>
        </w:rPr>
        <w:t xml:space="preserve">Aynı </w:t>
      </w:r>
      <w:r>
        <w:rPr>
          <w:sz w:val="24"/>
          <w:szCs w:val="24"/>
        </w:rPr>
        <w:t>H</w:t>
      </w:r>
      <w:r w:rsidRPr="00F86219">
        <w:rPr>
          <w:sz w:val="24"/>
          <w:szCs w:val="24"/>
        </w:rPr>
        <w:t xml:space="preserve">anede </w:t>
      </w:r>
      <w:r>
        <w:rPr>
          <w:sz w:val="24"/>
          <w:szCs w:val="24"/>
        </w:rPr>
        <w:t>Y</w:t>
      </w:r>
      <w:r w:rsidRPr="00F86219">
        <w:rPr>
          <w:sz w:val="24"/>
          <w:szCs w:val="24"/>
        </w:rPr>
        <w:t xml:space="preserve">aşayan </w:t>
      </w:r>
      <w:r>
        <w:rPr>
          <w:sz w:val="24"/>
          <w:szCs w:val="24"/>
        </w:rPr>
        <w:t>B</w:t>
      </w:r>
      <w:r w:rsidRPr="00F86219">
        <w:rPr>
          <w:sz w:val="24"/>
          <w:szCs w:val="24"/>
        </w:rPr>
        <w:t xml:space="preserve">ireyler </w:t>
      </w:r>
      <w:r>
        <w:rPr>
          <w:sz w:val="24"/>
          <w:szCs w:val="24"/>
        </w:rPr>
        <w:t>B</w:t>
      </w:r>
      <w:r w:rsidRPr="00F86219">
        <w:rPr>
          <w:sz w:val="24"/>
          <w:szCs w:val="24"/>
        </w:rPr>
        <w:t xml:space="preserve">eyan </w:t>
      </w:r>
      <w:r>
        <w:rPr>
          <w:sz w:val="24"/>
          <w:szCs w:val="24"/>
        </w:rPr>
        <w:t>F</w:t>
      </w:r>
      <w:r w:rsidRPr="00F86219">
        <w:rPr>
          <w:sz w:val="24"/>
          <w:szCs w:val="24"/>
        </w:rPr>
        <w:t>ormu (AHYBBF)</w:t>
      </w:r>
      <w:r>
        <w:rPr>
          <w:sz w:val="24"/>
          <w:szCs w:val="24"/>
        </w:rPr>
        <w:t xml:space="preserve"> </w:t>
      </w:r>
    </w:p>
    <w:p w:rsidR="00584E4A" w:rsidRPr="00094473" w:rsidRDefault="00584E4A" w:rsidP="00584E4A">
      <w:pPr>
        <w:pStyle w:val="AralkYok1"/>
        <w:numPr>
          <w:ilvl w:val="0"/>
          <w:numId w:val="79"/>
        </w:numPr>
        <w:jc w:val="both"/>
        <w:rPr>
          <w:sz w:val="24"/>
          <w:szCs w:val="24"/>
        </w:rPr>
      </w:pPr>
      <w:r w:rsidRPr="0075478D">
        <w:rPr>
          <w:sz w:val="24"/>
          <w:szCs w:val="24"/>
        </w:rPr>
        <w:t>Başvuru sahibinin asıl ikametinin son 6 aydır (başvuru tarihi itibari ile) proje bölgesinde olduğunu gösteren belge (Nüfus Müdürlüğü</w:t>
      </w:r>
      <w:r>
        <w:rPr>
          <w:sz w:val="24"/>
          <w:szCs w:val="24"/>
        </w:rPr>
        <w:t xml:space="preserve">nden </w:t>
      </w:r>
      <w:r w:rsidRPr="00094473">
        <w:rPr>
          <w:sz w:val="24"/>
          <w:szCs w:val="24"/>
        </w:rPr>
        <w:t xml:space="preserve">alınan belge veya e-Devlet üzerinden alınan </w:t>
      </w:r>
      <w:proofErr w:type="spellStart"/>
      <w:r w:rsidRPr="00094473">
        <w:rPr>
          <w:sz w:val="24"/>
          <w:szCs w:val="24"/>
        </w:rPr>
        <w:t>Tarihçeli</w:t>
      </w:r>
      <w:proofErr w:type="spellEnd"/>
      <w:r w:rsidRPr="00094473">
        <w:rPr>
          <w:sz w:val="24"/>
          <w:szCs w:val="24"/>
        </w:rPr>
        <w:t xml:space="preserve"> Yerleşim Yeri ve Diğer Adres Belgesi)</w:t>
      </w:r>
    </w:p>
    <w:p w:rsidR="00584E4A" w:rsidRDefault="00584E4A" w:rsidP="00584E4A">
      <w:pPr>
        <w:pStyle w:val="AralkYok1"/>
        <w:numPr>
          <w:ilvl w:val="0"/>
          <w:numId w:val="79"/>
        </w:numPr>
        <w:jc w:val="both"/>
        <w:rPr>
          <w:sz w:val="24"/>
          <w:szCs w:val="24"/>
        </w:rPr>
      </w:pPr>
      <w:r w:rsidRPr="0075478D">
        <w:rPr>
          <w:sz w:val="24"/>
          <w:szCs w:val="24"/>
        </w:rPr>
        <w:t>Adli Sicil Kaydı (</w:t>
      </w:r>
      <w:r>
        <w:rPr>
          <w:sz w:val="24"/>
          <w:szCs w:val="24"/>
        </w:rPr>
        <w:t>e</w:t>
      </w:r>
      <w:r w:rsidRPr="0075478D">
        <w:rPr>
          <w:sz w:val="24"/>
          <w:szCs w:val="24"/>
        </w:rPr>
        <w:t>-Devlet</w:t>
      </w:r>
      <w:r>
        <w:rPr>
          <w:sz w:val="24"/>
          <w:szCs w:val="24"/>
        </w:rPr>
        <w:t xml:space="preserve"> üzerinden</w:t>
      </w:r>
      <w:r w:rsidRPr="0075478D">
        <w:rPr>
          <w:sz w:val="24"/>
          <w:szCs w:val="24"/>
        </w:rPr>
        <w:t xml:space="preserve"> alınacak</w:t>
      </w:r>
      <w:r>
        <w:rPr>
          <w:sz w:val="24"/>
          <w:szCs w:val="24"/>
        </w:rPr>
        <w:t>.)</w:t>
      </w:r>
    </w:p>
    <w:p w:rsidR="00584E4A" w:rsidRPr="00FB096D" w:rsidRDefault="00584E4A" w:rsidP="00584E4A">
      <w:pPr>
        <w:pStyle w:val="AralkYok1"/>
        <w:numPr>
          <w:ilvl w:val="0"/>
          <w:numId w:val="79"/>
        </w:numPr>
        <w:jc w:val="both"/>
        <w:rPr>
          <w:rFonts w:eastAsiaTheme="minorHAnsi"/>
          <w:sz w:val="24"/>
          <w:szCs w:val="24"/>
          <w:lang w:eastAsia="en-US"/>
        </w:rPr>
      </w:pPr>
      <w:r w:rsidRPr="00FB096D">
        <w:rPr>
          <w:rFonts w:eastAsiaTheme="minorHAnsi"/>
          <w:sz w:val="24"/>
          <w:szCs w:val="24"/>
          <w:lang w:eastAsia="en-US"/>
        </w:rPr>
        <w:t xml:space="preserve">Başvuru sahibine ait </w:t>
      </w:r>
      <w:r w:rsidRPr="00C11684">
        <w:rPr>
          <w:rFonts w:eastAsiaTheme="minorHAnsi"/>
          <w:b/>
          <w:bCs/>
          <w:sz w:val="24"/>
          <w:szCs w:val="24"/>
          <w:lang w:eastAsia="en-US"/>
        </w:rPr>
        <w:t>güncel HBS</w:t>
      </w:r>
      <w:r w:rsidRPr="00FB096D">
        <w:rPr>
          <w:rFonts w:eastAsiaTheme="minorHAnsi"/>
          <w:sz w:val="24"/>
          <w:szCs w:val="24"/>
          <w:lang w:eastAsia="en-US"/>
        </w:rPr>
        <w:t xml:space="preserve"> kaydı </w:t>
      </w:r>
    </w:p>
    <w:p w:rsidR="00584E4A" w:rsidRPr="00A9606D" w:rsidRDefault="00584E4A" w:rsidP="00584E4A">
      <w:pPr>
        <w:pStyle w:val="AralkYok1"/>
        <w:numPr>
          <w:ilvl w:val="0"/>
          <w:numId w:val="78"/>
        </w:numPr>
        <w:ind w:left="1276"/>
        <w:jc w:val="both"/>
        <w:rPr>
          <w:sz w:val="24"/>
          <w:szCs w:val="24"/>
        </w:rPr>
      </w:pPr>
      <w:r w:rsidRPr="009F04C5">
        <w:rPr>
          <w:sz w:val="24"/>
          <w:szCs w:val="24"/>
        </w:rPr>
        <w:t xml:space="preserve">Başvuru sahibinin HBS kaydı yok ise, </w:t>
      </w:r>
      <w:r w:rsidRPr="009F04C5">
        <w:rPr>
          <w:sz w:val="24"/>
          <w:szCs w:val="24"/>
          <w:lang w:eastAsia="en-GB"/>
        </w:rPr>
        <w:t xml:space="preserve">aynı hanede oturan eşinin yahut birinci derecede kan veya kayın hısımlarının </w:t>
      </w:r>
      <w:r w:rsidRPr="009F04C5">
        <w:rPr>
          <w:sz w:val="24"/>
          <w:szCs w:val="24"/>
        </w:rPr>
        <w:t>(yakınlık derecesi belirtilmelidir</w:t>
      </w:r>
      <w:r>
        <w:rPr>
          <w:sz w:val="24"/>
          <w:szCs w:val="24"/>
        </w:rPr>
        <w:t>.</w:t>
      </w:r>
      <w:r w:rsidRPr="009F04C5">
        <w:rPr>
          <w:sz w:val="24"/>
          <w:szCs w:val="24"/>
        </w:rPr>
        <w:t xml:space="preserve">) HBS belgesi ile yatırıma müracaat edebilir. </w:t>
      </w:r>
      <w:r w:rsidRPr="00EE2B7B">
        <w:rPr>
          <w:b/>
          <w:bCs/>
          <w:sz w:val="24"/>
          <w:szCs w:val="24"/>
        </w:rPr>
        <w:t>(Bu husus “KADIN” çiftçiler için uygulanacaktır.</w:t>
      </w:r>
      <w:r>
        <w:rPr>
          <w:b/>
          <w:bCs/>
          <w:sz w:val="24"/>
          <w:szCs w:val="24"/>
        </w:rPr>
        <w:t>)</w:t>
      </w:r>
    </w:p>
    <w:p w:rsidR="00584E4A" w:rsidRPr="00094473" w:rsidRDefault="00584E4A" w:rsidP="00584E4A">
      <w:pPr>
        <w:pStyle w:val="AralkYok1"/>
        <w:numPr>
          <w:ilvl w:val="0"/>
          <w:numId w:val="79"/>
        </w:numPr>
        <w:jc w:val="both"/>
        <w:rPr>
          <w:sz w:val="24"/>
          <w:szCs w:val="24"/>
        </w:rPr>
      </w:pPr>
      <w:r w:rsidRPr="00F86219">
        <w:rPr>
          <w:sz w:val="24"/>
          <w:szCs w:val="24"/>
        </w:rPr>
        <w:t>Devlet memurları, kamu işçileri ve devlet üniversitelerinde görevli öğretim elemanları, başvuru yapamaz. Başvuru dosyasında ilgili taahhütname sunulmuş olmalıdır</w:t>
      </w:r>
      <w:r w:rsidRPr="00094473">
        <w:rPr>
          <w:sz w:val="24"/>
          <w:szCs w:val="24"/>
        </w:rPr>
        <w:t>. (Muhtarlar hariç)</w:t>
      </w:r>
    </w:p>
    <w:p w:rsidR="00584E4A" w:rsidRPr="00094473" w:rsidRDefault="00584E4A" w:rsidP="00584E4A">
      <w:pPr>
        <w:pStyle w:val="AralkYok1"/>
        <w:numPr>
          <w:ilvl w:val="0"/>
          <w:numId w:val="79"/>
        </w:numPr>
        <w:jc w:val="both"/>
        <w:rPr>
          <w:rFonts w:eastAsiaTheme="minorHAnsi"/>
          <w:sz w:val="24"/>
          <w:szCs w:val="24"/>
          <w:lang w:eastAsia="en-US"/>
        </w:rPr>
      </w:pPr>
      <w:r w:rsidRPr="00094473">
        <w:rPr>
          <w:rFonts w:eastAsiaTheme="minorHAnsi"/>
          <w:sz w:val="24"/>
          <w:szCs w:val="24"/>
          <w:lang w:eastAsia="en-US"/>
        </w:rPr>
        <w:t>Ayni/Nakdi katkı varsa yararlanıcı tarafından karşılanacağına dair taahhütname</w:t>
      </w:r>
    </w:p>
    <w:p w:rsidR="00584E4A" w:rsidRPr="00094473" w:rsidRDefault="00584E4A" w:rsidP="00584E4A">
      <w:pPr>
        <w:pStyle w:val="AralkYok1"/>
        <w:numPr>
          <w:ilvl w:val="0"/>
          <w:numId w:val="79"/>
        </w:numPr>
        <w:jc w:val="both"/>
        <w:rPr>
          <w:rFonts w:eastAsiaTheme="minorHAnsi"/>
          <w:sz w:val="24"/>
          <w:szCs w:val="24"/>
          <w:lang w:eastAsia="en-US"/>
        </w:rPr>
      </w:pPr>
      <w:r w:rsidRPr="00094473">
        <w:rPr>
          <w:rFonts w:eastAsiaTheme="minorHAnsi"/>
          <w:sz w:val="24"/>
          <w:szCs w:val="24"/>
          <w:lang w:eastAsia="en-US"/>
        </w:rPr>
        <w:t xml:space="preserve">Başvuru sahibinin </w:t>
      </w:r>
      <w:r w:rsidRPr="00094473">
        <w:rPr>
          <w:sz w:val="24"/>
          <w:szCs w:val="24"/>
        </w:rPr>
        <w:t xml:space="preserve">Hibe konusuyla ilgili eğitime katılmış ise, sertifika veya katılım belgesi </w:t>
      </w:r>
      <w:r w:rsidRPr="00094473">
        <w:rPr>
          <w:rFonts w:eastAsiaTheme="minorHAnsi"/>
          <w:sz w:val="24"/>
          <w:szCs w:val="24"/>
          <w:lang w:eastAsia="en-US"/>
        </w:rPr>
        <w:t xml:space="preserve"> </w:t>
      </w:r>
    </w:p>
    <w:p w:rsidR="00584E4A" w:rsidRPr="00094473" w:rsidRDefault="00584E4A" w:rsidP="00584E4A">
      <w:pPr>
        <w:pStyle w:val="AralkYok1"/>
        <w:numPr>
          <w:ilvl w:val="0"/>
          <w:numId w:val="79"/>
        </w:numPr>
        <w:jc w:val="both"/>
        <w:rPr>
          <w:rFonts w:eastAsiaTheme="minorHAnsi"/>
          <w:sz w:val="24"/>
          <w:szCs w:val="24"/>
          <w:lang w:eastAsia="en-US"/>
        </w:rPr>
      </w:pPr>
      <w:r w:rsidRPr="00094473">
        <w:rPr>
          <w:rFonts w:eastAsiaTheme="minorHAnsi"/>
          <w:sz w:val="24"/>
          <w:szCs w:val="24"/>
          <w:lang w:eastAsia="en-US"/>
        </w:rPr>
        <w:t xml:space="preserve">Başvuru sahibinin herhangi bir çiftçi örgütüne kayıtlılık durumunu gösteren belge (çiftçi kooperatifi veya çiftçi üretici birlikleri kabul edilecek) </w:t>
      </w:r>
      <w:bookmarkStart w:id="29" w:name="_Hlk222738230"/>
      <w:r w:rsidRPr="00094473">
        <w:rPr>
          <w:rFonts w:eastAsiaTheme="minorHAnsi"/>
          <w:sz w:val="24"/>
          <w:szCs w:val="24"/>
          <w:lang w:eastAsia="en-US"/>
        </w:rPr>
        <w:t>(Ziraat Odası üyeliği kabul edilmeyecektir.)</w:t>
      </w:r>
      <w:bookmarkEnd w:id="29"/>
    </w:p>
    <w:p w:rsidR="00584E4A" w:rsidRPr="00A342DB" w:rsidRDefault="00584E4A" w:rsidP="00584E4A">
      <w:pPr>
        <w:pStyle w:val="AralkYok1"/>
        <w:numPr>
          <w:ilvl w:val="0"/>
          <w:numId w:val="79"/>
        </w:numPr>
        <w:jc w:val="both"/>
        <w:rPr>
          <w:color w:val="FF0000"/>
          <w:sz w:val="24"/>
          <w:szCs w:val="24"/>
        </w:rPr>
      </w:pPr>
      <w:r w:rsidRPr="00A342DB">
        <w:rPr>
          <w:sz w:val="24"/>
          <w:szCs w:val="24"/>
        </w:rPr>
        <w:t xml:space="preserve">Eğer başvuru sahibi ile aynı hanede ikamet eden en az %40 engelli birey varsa, engellik durumunu gösteren rapor </w:t>
      </w:r>
    </w:p>
    <w:p w:rsidR="00584E4A" w:rsidRDefault="00584E4A" w:rsidP="00584E4A">
      <w:pPr>
        <w:pStyle w:val="AralkYok1"/>
        <w:numPr>
          <w:ilvl w:val="0"/>
          <w:numId w:val="79"/>
        </w:numPr>
        <w:jc w:val="both"/>
        <w:rPr>
          <w:sz w:val="24"/>
          <w:szCs w:val="24"/>
        </w:rPr>
      </w:pPr>
      <w:r w:rsidRPr="00A342DB">
        <w:rPr>
          <w:sz w:val="24"/>
          <w:szCs w:val="24"/>
        </w:rPr>
        <w:lastRenderedPageBreak/>
        <w:t xml:space="preserve">İdari ve Teknik Şartname </w:t>
      </w:r>
      <w:r w:rsidRPr="00094473">
        <w:rPr>
          <w:sz w:val="24"/>
          <w:szCs w:val="24"/>
        </w:rPr>
        <w:t>(Uygulama Planı ekinde</w:t>
      </w:r>
      <w:r w:rsidRPr="00A342DB">
        <w:rPr>
          <w:sz w:val="24"/>
          <w:szCs w:val="24"/>
        </w:rPr>
        <w:t xml:space="preserve"> mevcut)</w:t>
      </w:r>
    </w:p>
    <w:p w:rsidR="00584E4A" w:rsidRPr="00A9606D" w:rsidRDefault="00584E4A" w:rsidP="00584E4A">
      <w:pPr>
        <w:pStyle w:val="AralkYok1"/>
        <w:numPr>
          <w:ilvl w:val="0"/>
          <w:numId w:val="79"/>
        </w:numPr>
        <w:jc w:val="both"/>
        <w:rPr>
          <w:sz w:val="24"/>
          <w:szCs w:val="24"/>
        </w:rPr>
      </w:pPr>
      <w:r>
        <w:rPr>
          <w:sz w:val="24"/>
          <w:szCs w:val="24"/>
        </w:rPr>
        <w:t>Başvuru sahibinin T.C. Kimlik Fotokopisi</w:t>
      </w:r>
    </w:p>
    <w:p w:rsidR="00584E4A" w:rsidRPr="00A342DB" w:rsidRDefault="00584E4A" w:rsidP="00584E4A">
      <w:pPr>
        <w:pStyle w:val="AralkYok1"/>
        <w:jc w:val="both"/>
        <w:rPr>
          <w:sz w:val="24"/>
          <w:szCs w:val="24"/>
        </w:rPr>
      </w:pPr>
    </w:p>
    <w:p w:rsidR="00584E4A" w:rsidRDefault="00584E4A" w:rsidP="00584E4A">
      <w:pPr>
        <w:pStyle w:val="AralkYok1"/>
        <w:numPr>
          <w:ilvl w:val="0"/>
          <w:numId w:val="75"/>
        </w:numPr>
        <w:jc w:val="both"/>
        <w:rPr>
          <w:b/>
          <w:bCs/>
          <w:sz w:val="24"/>
          <w:szCs w:val="24"/>
        </w:rPr>
      </w:pPr>
      <w:bookmarkStart w:id="30" w:name="_Toc90373027"/>
      <w:r w:rsidRPr="00A9606D">
        <w:rPr>
          <w:b/>
          <w:bCs/>
          <w:sz w:val="24"/>
          <w:szCs w:val="24"/>
        </w:rPr>
        <w:t>Başvuru Sahiplerinin Dikkat Etmesi Gereken Hususlar</w:t>
      </w:r>
      <w:bookmarkEnd w:id="30"/>
    </w:p>
    <w:p w:rsidR="00584E4A" w:rsidRPr="00A9606D" w:rsidRDefault="00584E4A" w:rsidP="00584E4A">
      <w:pPr>
        <w:pStyle w:val="AralkYok1"/>
        <w:ind w:left="720"/>
        <w:jc w:val="both"/>
        <w:rPr>
          <w:b/>
          <w:bCs/>
          <w:sz w:val="24"/>
          <w:szCs w:val="24"/>
        </w:rPr>
      </w:pPr>
    </w:p>
    <w:p w:rsidR="00584E4A" w:rsidRDefault="00584E4A" w:rsidP="00584E4A">
      <w:pPr>
        <w:pStyle w:val="AralkYok1"/>
        <w:numPr>
          <w:ilvl w:val="0"/>
          <w:numId w:val="80"/>
        </w:numPr>
        <w:jc w:val="both"/>
        <w:rPr>
          <w:sz w:val="24"/>
          <w:szCs w:val="24"/>
        </w:rPr>
      </w:pPr>
      <w:bookmarkStart w:id="31" w:name="_Toc90373028"/>
      <w:r w:rsidRPr="00A342DB">
        <w:rPr>
          <w:sz w:val="24"/>
          <w:szCs w:val="24"/>
        </w:rPr>
        <w:t>Başvurular, ilan edilen başvuru bitiş tarihinden önce yapılmış olmalıdır. Bu tarihten sonra yapılan başvurular kabul edilmeyecektir</w:t>
      </w:r>
      <w:r>
        <w:rPr>
          <w:sz w:val="24"/>
          <w:szCs w:val="24"/>
        </w:rPr>
        <w:t>.</w:t>
      </w:r>
    </w:p>
    <w:p w:rsidR="00584E4A" w:rsidRPr="00094473" w:rsidRDefault="00584E4A" w:rsidP="00584E4A">
      <w:pPr>
        <w:pStyle w:val="AralkYok1"/>
        <w:numPr>
          <w:ilvl w:val="0"/>
          <w:numId w:val="80"/>
        </w:numPr>
        <w:jc w:val="both"/>
        <w:rPr>
          <w:sz w:val="24"/>
          <w:szCs w:val="24"/>
        </w:rPr>
      </w:pPr>
      <w:bookmarkStart w:id="32" w:name="_Hlk222738990"/>
      <w:r w:rsidRPr="00094473">
        <w:rPr>
          <w:bCs/>
          <w:iCs/>
          <w:sz w:val="24"/>
          <w:szCs w:val="24"/>
        </w:rPr>
        <w:t>Gerçek kişi yararlanıcılar, aynı yıl içinde farklı çağrı döneminde hibe konuları farklı olsa dahi, sadece bir kez bir hibe konusu için başvuru yapabileceklerdir. (Genç Girişimci Paketinden faydalanan bireyler yatırımını tamamladıktan sonra, ilgili yatırımı ve üretimi desteklemek için bireysel hibe yatırımlarına başvuruda bulunabilir.) Birden fazla başvurusu olan yatırımcının tüm başvuruları reddedilir.</w:t>
      </w:r>
      <w:bookmarkEnd w:id="32"/>
    </w:p>
    <w:p w:rsidR="00584E4A" w:rsidRPr="00094473" w:rsidRDefault="00584E4A" w:rsidP="00584E4A">
      <w:pPr>
        <w:pStyle w:val="AralkYok1"/>
        <w:numPr>
          <w:ilvl w:val="0"/>
          <w:numId w:val="80"/>
        </w:numPr>
        <w:jc w:val="both"/>
        <w:rPr>
          <w:sz w:val="24"/>
          <w:szCs w:val="24"/>
        </w:rPr>
      </w:pPr>
      <w:r w:rsidRPr="00094473">
        <w:rPr>
          <w:sz w:val="24"/>
          <w:szCs w:val="24"/>
        </w:rPr>
        <w:t xml:space="preserve">Başvurular şahsen yapılmalıdır. İnternet veya posta yoluyla yapılacak başvurular ile değiştirme silinti, kazıntı yapılan başvurular kabul edilmeyecektir. </w:t>
      </w:r>
    </w:p>
    <w:p w:rsidR="00584E4A" w:rsidRPr="00094473" w:rsidRDefault="00584E4A" w:rsidP="00584E4A">
      <w:pPr>
        <w:pStyle w:val="AralkYok1"/>
        <w:numPr>
          <w:ilvl w:val="0"/>
          <w:numId w:val="80"/>
        </w:numPr>
        <w:jc w:val="both"/>
        <w:rPr>
          <w:sz w:val="24"/>
          <w:szCs w:val="24"/>
          <w:lang w:eastAsia="en-GB"/>
        </w:rPr>
      </w:pPr>
      <w:r w:rsidRPr="00094473">
        <w:rPr>
          <w:bCs/>
          <w:iCs/>
          <w:sz w:val="24"/>
          <w:szCs w:val="24"/>
        </w:rPr>
        <w:t xml:space="preserve">İlgili yılın aynı veya farklı hibe çağrı döneminde aynı hanede yaşayanlar farklı konular olsa dahi ayrı başvuru yapamaz, tespiti halinde sadece ilk başvuru kabul edilir. </w:t>
      </w:r>
    </w:p>
    <w:p w:rsidR="00584E4A" w:rsidRPr="00094473" w:rsidRDefault="00584E4A" w:rsidP="00584E4A">
      <w:pPr>
        <w:pStyle w:val="AralkYok1"/>
        <w:numPr>
          <w:ilvl w:val="0"/>
          <w:numId w:val="80"/>
        </w:numPr>
        <w:jc w:val="both"/>
        <w:rPr>
          <w:rFonts w:eastAsia="Calibri"/>
          <w:sz w:val="24"/>
          <w:szCs w:val="24"/>
        </w:rPr>
      </w:pPr>
      <w:r w:rsidRPr="00094473">
        <w:rPr>
          <w:sz w:val="24"/>
          <w:szCs w:val="24"/>
        </w:rPr>
        <w:t xml:space="preserve">Başvuru </w:t>
      </w:r>
      <w:r w:rsidRPr="00094473">
        <w:rPr>
          <w:rFonts w:eastAsia="Calibri"/>
          <w:sz w:val="24"/>
          <w:szCs w:val="24"/>
        </w:rPr>
        <w:t xml:space="preserve">Dosyaları 1 (bir) asıl ve 1 (bir) kopya olmak üzere 2 (iki) takım hazırlanacak, 1 (bir) takımı(asıl) </w:t>
      </w:r>
      <w:proofErr w:type="spellStart"/>
      <w:r w:rsidRPr="00094473">
        <w:rPr>
          <w:rFonts w:eastAsia="Calibri"/>
          <w:sz w:val="24"/>
          <w:szCs w:val="24"/>
        </w:rPr>
        <w:t>İPYB’ye</w:t>
      </w:r>
      <w:proofErr w:type="spellEnd"/>
      <w:r w:rsidRPr="00094473">
        <w:rPr>
          <w:rFonts w:eastAsia="Calibri"/>
          <w:sz w:val="24"/>
          <w:szCs w:val="24"/>
        </w:rPr>
        <w:t xml:space="preserve"> gönderilecek, diğer 1 (bir) takımı ÇDE muhafaza edecek.</w:t>
      </w:r>
    </w:p>
    <w:p w:rsidR="00584E4A" w:rsidRPr="00094473" w:rsidRDefault="00584E4A" w:rsidP="00584E4A">
      <w:pPr>
        <w:pStyle w:val="AralkYok1"/>
        <w:numPr>
          <w:ilvl w:val="0"/>
          <w:numId w:val="80"/>
        </w:numPr>
        <w:jc w:val="both"/>
        <w:rPr>
          <w:color w:val="FF0000"/>
          <w:sz w:val="24"/>
          <w:szCs w:val="24"/>
        </w:rPr>
      </w:pPr>
      <w:r w:rsidRPr="00094473">
        <w:rPr>
          <w:sz w:val="24"/>
          <w:szCs w:val="24"/>
        </w:rPr>
        <w:t xml:space="preserve">Hibeye Esas Yatırım Tutarı (KDV hariç) Yem karma makinesi hibe programı için en fazla 300.000,00 TL olacaktır. Bu tutarın üzerindeki yatırım giderlerini, limit üstü katkı olarak yararlanıcılar kendi öz kaynaklarından karşılayacaklardır. </w:t>
      </w:r>
    </w:p>
    <w:p w:rsidR="00584E4A" w:rsidRPr="00A342DB" w:rsidRDefault="00584E4A" w:rsidP="00584E4A">
      <w:pPr>
        <w:pStyle w:val="AralkYok1"/>
        <w:numPr>
          <w:ilvl w:val="0"/>
          <w:numId w:val="80"/>
        </w:numPr>
        <w:jc w:val="both"/>
        <w:rPr>
          <w:color w:val="FF0000"/>
          <w:sz w:val="24"/>
          <w:szCs w:val="24"/>
        </w:rPr>
      </w:pPr>
      <w:r w:rsidRPr="00094473">
        <w:rPr>
          <w:sz w:val="24"/>
          <w:szCs w:val="24"/>
        </w:rPr>
        <w:t>Bireysel yararlanıcılar için ödenecek hibe miktarı, teknik şartnamenin içeriğine uygun maliyetlerin (KDV hariç) %70’i olacaktır. (Yem karma makinesi dağıtımı için en fazla</w:t>
      </w:r>
      <w:r w:rsidRPr="00A342DB">
        <w:rPr>
          <w:sz w:val="24"/>
          <w:szCs w:val="24"/>
        </w:rPr>
        <w:t xml:space="preserve"> 210.000,00 TL hibe olacaktır.) Kalan %30’luk yararlanıcı katkısı ve KDV ödemeleri yararlanıcılar tarafından karşılanacaktır</w:t>
      </w:r>
      <w:r w:rsidRPr="00772C30">
        <w:rPr>
          <w:sz w:val="24"/>
          <w:szCs w:val="24"/>
        </w:rPr>
        <w:t>.</w:t>
      </w:r>
      <w:r w:rsidRPr="00A342DB">
        <w:rPr>
          <w:color w:val="FF0000"/>
          <w:sz w:val="24"/>
          <w:szCs w:val="24"/>
        </w:rPr>
        <w:t xml:space="preserve"> </w:t>
      </w:r>
      <w:r w:rsidRPr="00A342DB">
        <w:rPr>
          <w:sz w:val="24"/>
          <w:szCs w:val="24"/>
        </w:rPr>
        <w:t xml:space="preserve">Yatırıma esas toplam proje tutarı 6. Maddede belirtilen birim fiyatları geçemez. Ancak, yararlanıcı, bu tutarların üzerindeki yem karma makinesi </w:t>
      </w:r>
      <w:r w:rsidRPr="00CE74BD">
        <w:rPr>
          <w:sz w:val="24"/>
          <w:szCs w:val="24"/>
        </w:rPr>
        <w:t>alımı iç</w:t>
      </w:r>
      <w:r w:rsidRPr="00A342DB">
        <w:rPr>
          <w:sz w:val="24"/>
          <w:szCs w:val="24"/>
        </w:rPr>
        <w:t>in giderlerini teknik özellikleri ile başvuru formunda belirtilir ve yararlanıcılar limit üstü katkıyı kendi öz kaynaklarından (ayni katkı) karşılar. Hibe Kılavuzunda belirlenen ortalama fiyatların üzerinde alımı yapılan yem karma makinesi için yapılacak alımların teknik şartnamesi başvuru formuna eklenir.</w:t>
      </w:r>
      <w:r w:rsidRPr="00A342DB">
        <w:rPr>
          <w:color w:val="FF0000"/>
          <w:sz w:val="24"/>
          <w:szCs w:val="24"/>
        </w:rPr>
        <w:t xml:space="preserve"> </w:t>
      </w:r>
    </w:p>
    <w:p w:rsidR="00584E4A" w:rsidRPr="00A342DB" w:rsidRDefault="00584E4A" w:rsidP="00584E4A">
      <w:pPr>
        <w:pStyle w:val="AralkYok1"/>
        <w:numPr>
          <w:ilvl w:val="0"/>
          <w:numId w:val="80"/>
        </w:numPr>
        <w:jc w:val="both"/>
        <w:rPr>
          <w:sz w:val="24"/>
          <w:szCs w:val="24"/>
        </w:rPr>
      </w:pPr>
      <w:r w:rsidRPr="00A342DB">
        <w:rPr>
          <w:sz w:val="24"/>
          <w:szCs w:val="24"/>
        </w:rPr>
        <w:t xml:space="preserve">Başvuru formunda ve eklerinde yer alan bilgi ve belgelerden başvuru sahibi sorumludur. Başvuru yapan çiftçi hibeye hak kazansa dahi başvuru dosyasında bulunan belge veya bilgilerin gerçeğe aykırı olduğu tespit edilmesi halinde başvuru geçersiz sayılır ve iptal edilir. </w:t>
      </w:r>
    </w:p>
    <w:p w:rsidR="00584E4A" w:rsidRPr="00A342DB" w:rsidRDefault="00584E4A" w:rsidP="00584E4A">
      <w:pPr>
        <w:pStyle w:val="AralkYok1"/>
        <w:numPr>
          <w:ilvl w:val="0"/>
          <w:numId w:val="80"/>
        </w:numPr>
        <w:jc w:val="both"/>
        <w:rPr>
          <w:sz w:val="24"/>
          <w:szCs w:val="24"/>
        </w:rPr>
      </w:pPr>
      <w:r w:rsidRPr="00A342DB">
        <w:rPr>
          <w:sz w:val="24"/>
          <w:szCs w:val="24"/>
        </w:rPr>
        <w:t xml:space="preserve">Başvuru dosyasındaki maliyet tablolarının hibe çağrı kılavuzu hükümlerinde belirlenen miktarlara uymaması ve/veya tutarsız olması halinde başvuru dosyası nihai değerlendirmeye alınmaz. Bu konudaki sorumluluk başvuru sahibine aittir. </w:t>
      </w:r>
    </w:p>
    <w:p w:rsidR="00584E4A" w:rsidRPr="00A342DB" w:rsidRDefault="00584E4A" w:rsidP="00584E4A">
      <w:pPr>
        <w:pStyle w:val="AralkYok1"/>
        <w:numPr>
          <w:ilvl w:val="0"/>
          <w:numId w:val="80"/>
        </w:numPr>
        <w:jc w:val="both"/>
        <w:rPr>
          <w:sz w:val="24"/>
          <w:szCs w:val="24"/>
        </w:rPr>
      </w:pPr>
      <w:r w:rsidRPr="00A342DB">
        <w:rPr>
          <w:sz w:val="24"/>
          <w:szCs w:val="24"/>
        </w:rPr>
        <w:t xml:space="preserve">Kendileriyle Hibe Sözleşmesi imzalanan yararlanıcılar, satın alma aşamasında en az 3 (üç) ayrı firmadan teklif alarak, en düşük teklifi veren yüklenici firma ile uygulama sözleşmesi imzalarlar. </w:t>
      </w:r>
    </w:p>
    <w:p w:rsidR="00584E4A" w:rsidRPr="00094473" w:rsidRDefault="00584E4A" w:rsidP="00584E4A">
      <w:pPr>
        <w:pStyle w:val="AralkYok1"/>
        <w:numPr>
          <w:ilvl w:val="0"/>
          <w:numId w:val="80"/>
        </w:numPr>
        <w:jc w:val="both"/>
        <w:rPr>
          <w:sz w:val="24"/>
          <w:szCs w:val="24"/>
        </w:rPr>
      </w:pPr>
      <w:r w:rsidRPr="00094473">
        <w:rPr>
          <w:sz w:val="24"/>
          <w:szCs w:val="24"/>
        </w:rPr>
        <w:t>Hibe ödeme sırasında Yararlanıcı Vergi Borcu Yoktur belgesini, ibraz etmek zorundadır.</w:t>
      </w:r>
    </w:p>
    <w:p w:rsidR="00584E4A" w:rsidRPr="00A342DB" w:rsidRDefault="00584E4A" w:rsidP="00584E4A">
      <w:pPr>
        <w:pStyle w:val="AralkYok1"/>
        <w:numPr>
          <w:ilvl w:val="0"/>
          <w:numId w:val="80"/>
        </w:numPr>
        <w:jc w:val="both"/>
        <w:rPr>
          <w:sz w:val="24"/>
          <w:szCs w:val="24"/>
        </w:rPr>
      </w:pPr>
      <w:r w:rsidRPr="00A342DB">
        <w:rPr>
          <w:sz w:val="24"/>
          <w:szCs w:val="24"/>
        </w:rPr>
        <w:t xml:space="preserve">Yararlanıcı ve yüklenici bu hibe desteklemesi ödenmesine engel yasal bir durumda olmamalıdır. Aşağıda belirtilen durumdaki yararlanıcı ve yükleniciler, Hibe Desteğinden yararlandırılmazlar: </w:t>
      </w:r>
    </w:p>
    <w:p w:rsidR="00584E4A" w:rsidRPr="00A342DB" w:rsidRDefault="00584E4A" w:rsidP="00584E4A">
      <w:pPr>
        <w:pStyle w:val="AralkYok1"/>
        <w:numPr>
          <w:ilvl w:val="0"/>
          <w:numId w:val="78"/>
        </w:numPr>
        <w:jc w:val="both"/>
        <w:rPr>
          <w:rFonts w:eastAsiaTheme="minorHAnsi"/>
          <w:sz w:val="24"/>
          <w:szCs w:val="24"/>
          <w:lang w:eastAsia="en-US"/>
        </w:rPr>
      </w:pPr>
      <w:r w:rsidRPr="00A342DB">
        <w:rPr>
          <w:rFonts w:eastAsiaTheme="minorHAnsi"/>
          <w:sz w:val="24"/>
          <w:szCs w:val="24"/>
          <w:lang w:eastAsia="en-US"/>
        </w:rPr>
        <w:t xml:space="preserve">İflas etmişler veya tasfiye halinde bulunan ve bu durumları nedeniyle işleri kayyum veya vasi tarafından yürütülen, </w:t>
      </w:r>
      <w:proofErr w:type="gramStart"/>
      <w:r w:rsidRPr="00A342DB">
        <w:rPr>
          <w:rFonts w:eastAsiaTheme="minorHAnsi"/>
          <w:sz w:val="24"/>
          <w:szCs w:val="24"/>
          <w:lang w:eastAsia="en-US"/>
        </w:rPr>
        <w:t>konkordato</w:t>
      </w:r>
      <w:proofErr w:type="gramEnd"/>
      <w:r w:rsidRPr="00A342DB">
        <w:rPr>
          <w:rFonts w:eastAsiaTheme="minorHAnsi"/>
          <w:sz w:val="24"/>
          <w:szCs w:val="24"/>
          <w:lang w:eastAsia="en-US"/>
        </w:rPr>
        <w:t xml:space="preserve"> ilan ederek alacaklılar ile anlaşma yapmış, faaliyetleri askıya alınmış veya bunlarla ilgili bir kovuşturmanın konusu olanlar veya meri mevzuatta öngörülen benzer durumlarda olanlar,</w:t>
      </w:r>
    </w:p>
    <w:p w:rsidR="00584E4A" w:rsidRPr="00A342DB" w:rsidRDefault="00584E4A" w:rsidP="00584E4A">
      <w:pPr>
        <w:pStyle w:val="AralkYok1"/>
        <w:numPr>
          <w:ilvl w:val="0"/>
          <w:numId w:val="78"/>
        </w:numPr>
        <w:jc w:val="both"/>
        <w:rPr>
          <w:rFonts w:eastAsiaTheme="minorHAnsi"/>
          <w:sz w:val="24"/>
          <w:szCs w:val="24"/>
          <w:lang w:eastAsia="en-US"/>
        </w:rPr>
      </w:pPr>
      <w:r w:rsidRPr="00A342DB">
        <w:rPr>
          <w:rFonts w:eastAsiaTheme="minorHAnsi"/>
          <w:sz w:val="24"/>
          <w:szCs w:val="24"/>
          <w:lang w:eastAsia="en-US"/>
        </w:rPr>
        <w:t>Kesinleşmiş yargı kararı (yani temyizi mümkün olmayan bir karar) ile mesleki faaliyete ilişkin bir suçtan mahkûm olanlar,</w:t>
      </w:r>
    </w:p>
    <w:p w:rsidR="00584E4A" w:rsidRPr="00A342DB" w:rsidRDefault="00584E4A" w:rsidP="00584E4A">
      <w:pPr>
        <w:pStyle w:val="AralkYok1"/>
        <w:numPr>
          <w:ilvl w:val="0"/>
          <w:numId w:val="78"/>
        </w:numPr>
        <w:jc w:val="both"/>
        <w:rPr>
          <w:rFonts w:eastAsiaTheme="minorHAnsi"/>
          <w:sz w:val="24"/>
          <w:szCs w:val="24"/>
          <w:lang w:eastAsia="en-US"/>
        </w:rPr>
      </w:pPr>
      <w:r w:rsidRPr="00A342DB">
        <w:rPr>
          <w:rFonts w:eastAsiaTheme="minorHAnsi"/>
          <w:sz w:val="24"/>
          <w:szCs w:val="24"/>
          <w:lang w:eastAsia="en-US"/>
        </w:rPr>
        <w:t>Haklarında, görevlerini ağır bir şekilde kötüye kullandıklarına dair kesinleşmiş mahkeme kararı olanlar,</w:t>
      </w:r>
    </w:p>
    <w:p w:rsidR="00584E4A" w:rsidRPr="00A342DB" w:rsidRDefault="00584E4A" w:rsidP="00584E4A">
      <w:pPr>
        <w:pStyle w:val="AralkYok1"/>
        <w:numPr>
          <w:ilvl w:val="0"/>
          <w:numId w:val="78"/>
        </w:numPr>
        <w:jc w:val="both"/>
        <w:rPr>
          <w:rFonts w:eastAsiaTheme="minorHAnsi"/>
          <w:sz w:val="24"/>
          <w:szCs w:val="24"/>
          <w:lang w:eastAsia="en-US"/>
        </w:rPr>
      </w:pPr>
      <w:r w:rsidRPr="00A342DB">
        <w:rPr>
          <w:rFonts w:eastAsiaTheme="minorHAnsi"/>
          <w:sz w:val="24"/>
          <w:szCs w:val="24"/>
          <w:lang w:eastAsia="en-US"/>
        </w:rPr>
        <w:lastRenderedPageBreak/>
        <w:t>Sosyal sigorta primi veya vergi borcu nedeni ile haklarında haciz işlemleri devam edenler,</w:t>
      </w:r>
    </w:p>
    <w:p w:rsidR="00584E4A" w:rsidRPr="00A342DB" w:rsidRDefault="00584E4A" w:rsidP="00584E4A">
      <w:pPr>
        <w:pStyle w:val="AralkYok1"/>
        <w:numPr>
          <w:ilvl w:val="0"/>
          <w:numId w:val="78"/>
        </w:numPr>
        <w:jc w:val="both"/>
        <w:rPr>
          <w:rFonts w:eastAsiaTheme="minorHAnsi"/>
          <w:sz w:val="24"/>
          <w:szCs w:val="24"/>
          <w:lang w:eastAsia="en-US"/>
        </w:rPr>
      </w:pPr>
      <w:r w:rsidRPr="00A342DB">
        <w:rPr>
          <w:rFonts w:eastAsiaTheme="minorHAnsi"/>
          <w:sz w:val="24"/>
          <w:szCs w:val="24"/>
          <w:lang w:eastAsia="en-US"/>
        </w:rPr>
        <w:t>Dolandırıcılık, yolsuzluk, herhangi bir suç veya terör örgütü ile ilişkisinden dolayı yargı süreci devam eden veya haklarında kesinleşmiş yargı kararı ile mahkûm olanlar,</w:t>
      </w:r>
    </w:p>
    <w:p w:rsidR="00584E4A" w:rsidRPr="00A342DB" w:rsidRDefault="00584E4A" w:rsidP="00584E4A">
      <w:pPr>
        <w:pStyle w:val="AralkYok1"/>
        <w:numPr>
          <w:ilvl w:val="0"/>
          <w:numId w:val="78"/>
        </w:numPr>
        <w:jc w:val="both"/>
        <w:rPr>
          <w:rFonts w:eastAsiaTheme="minorHAnsi"/>
          <w:sz w:val="24"/>
          <w:szCs w:val="24"/>
          <w:lang w:eastAsia="en-US"/>
        </w:rPr>
      </w:pPr>
      <w:r w:rsidRPr="00A342DB">
        <w:rPr>
          <w:rFonts w:eastAsiaTheme="minorHAnsi"/>
          <w:sz w:val="24"/>
          <w:szCs w:val="24"/>
          <w:lang w:eastAsia="en-US"/>
        </w:rPr>
        <w:t xml:space="preserve">Herhangi bir kamu ihale </w:t>
      </w:r>
      <w:proofErr w:type="gramStart"/>
      <w:r w:rsidRPr="00A342DB">
        <w:rPr>
          <w:rFonts w:eastAsiaTheme="minorHAnsi"/>
          <w:sz w:val="24"/>
          <w:szCs w:val="24"/>
          <w:lang w:eastAsia="en-US"/>
        </w:rPr>
        <w:t>prosedürüne</w:t>
      </w:r>
      <w:proofErr w:type="gramEnd"/>
      <w:r w:rsidRPr="00A342DB">
        <w:rPr>
          <w:rFonts w:eastAsiaTheme="minorHAnsi"/>
          <w:sz w:val="24"/>
          <w:szCs w:val="24"/>
          <w:lang w:eastAsia="en-US"/>
        </w:rPr>
        <w:t xml:space="preserve"> veya diğer bir destek yardımına ilişkin yükümlülüklere uymayarak, sözleşmeyi ciddi bir şekilde ihlal ettiği tespit edilenler.</w:t>
      </w:r>
    </w:p>
    <w:p w:rsidR="00584E4A" w:rsidRDefault="00584E4A" w:rsidP="00584E4A">
      <w:pPr>
        <w:pStyle w:val="AralkYok1"/>
        <w:numPr>
          <w:ilvl w:val="0"/>
          <w:numId w:val="80"/>
        </w:numPr>
        <w:jc w:val="both"/>
        <w:rPr>
          <w:sz w:val="24"/>
          <w:szCs w:val="24"/>
        </w:rPr>
      </w:pPr>
      <w:r w:rsidRPr="00A342DB">
        <w:rPr>
          <w:sz w:val="24"/>
          <w:szCs w:val="24"/>
        </w:rPr>
        <w:t>Yararlanıcılar hibe sözleşmelerinde belirlenen uygulama süresi zarfında (asıl yatırım süresini aşmamak şartı ile) bir defa süre uzatımı talep edebilir.</w:t>
      </w:r>
    </w:p>
    <w:p w:rsidR="00584E4A" w:rsidRPr="00094473" w:rsidRDefault="00584E4A" w:rsidP="00584E4A">
      <w:pPr>
        <w:pStyle w:val="AralkYok1"/>
        <w:numPr>
          <w:ilvl w:val="0"/>
          <w:numId w:val="80"/>
        </w:numPr>
        <w:jc w:val="both"/>
        <w:rPr>
          <w:sz w:val="24"/>
          <w:szCs w:val="24"/>
        </w:rPr>
      </w:pPr>
      <w:r w:rsidRPr="00094473">
        <w:rPr>
          <w:sz w:val="24"/>
          <w:szCs w:val="24"/>
        </w:rPr>
        <w:t>Hibe şeklinde desteklenecek yem karma makinesi, başvuru sahibine ait işletme kaydının olduğu arazide muhafaza edilecek ve kontrolleri yapılacaktır.</w:t>
      </w:r>
    </w:p>
    <w:p w:rsidR="00584E4A" w:rsidRPr="00A342DB" w:rsidRDefault="00584E4A" w:rsidP="00584E4A">
      <w:pPr>
        <w:pStyle w:val="AralkYok1"/>
        <w:jc w:val="both"/>
        <w:rPr>
          <w:sz w:val="24"/>
          <w:szCs w:val="24"/>
        </w:rPr>
      </w:pPr>
    </w:p>
    <w:p w:rsidR="00584E4A" w:rsidRPr="001F4D5C" w:rsidRDefault="00584E4A" w:rsidP="00584E4A">
      <w:pPr>
        <w:pStyle w:val="AralkYok1"/>
        <w:numPr>
          <w:ilvl w:val="0"/>
          <w:numId w:val="75"/>
        </w:numPr>
        <w:jc w:val="both"/>
        <w:rPr>
          <w:b/>
          <w:bCs/>
          <w:sz w:val="24"/>
          <w:szCs w:val="24"/>
        </w:rPr>
      </w:pPr>
      <w:r w:rsidRPr="001F4D5C">
        <w:rPr>
          <w:b/>
          <w:bCs/>
          <w:sz w:val="24"/>
          <w:szCs w:val="24"/>
        </w:rPr>
        <w:t>Süreç</w:t>
      </w:r>
      <w:bookmarkEnd w:id="31"/>
    </w:p>
    <w:p w:rsidR="00584E4A" w:rsidRDefault="00584E4A" w:rsidP="00584E4A">
      <w:pPr>
        <w:pStyle w:val="AralkYok1"/>
        <w:jc w:val="both"/>
        <w:rPr>
          <w:sz w:val="24"/>
          <w:szCs w:val="24"/>
        </w:rPr>
      </w:pPr>
    </w:p>
    <w:p w:rsidR="00584E4A" w:rsidRPr="00A342DB" w:rsidRDefault="00584E4A" w:rsidP="00584E4A">
      <w:pPr>
        <w:pStyle w:val="AralkYok1"/>
        <w:numPr>
          <w:ilvl w:val="0"/>
          <w:numId w:val="81"/>
        </w:numPr>
        <w:jc w:val="both"/>
        <w:rPr>
          <w:sz w:val="24"/>
          <w:szCs w:val="24"/>
        </w:rPr>
      </w:pPr>
      <w:r w:rsidRPr="00A342DB">
        <w:rPr>
          <w:sz w:val="24"/>
          <w:szCs w:val="24"/>
        </w:rPr>
        <w:t>Başvuru sahipleri başvurularını uygulama bölgesinin bağlı olduğu ilçenin İlçe Tarım ve Orman Müdürlüklerine yaparlar.</w:t>
      </w:r>
    </w:p>
    <w:p w:rsidR="00584E4A" w:rsidRPr="00A342DB" w:rsidRDefault="00584E4A" w:rsidP="00584E4A">
      <w:pPr>
        <w:pStyle w:val="AralkYok1"/>
        <w:numPr>
          <w:ilvl w:val="0"/>
          <w:numId w:val="81"/>
        </w:numPr>
        <w:jc w:val="both"/>
        <w:rPr>
          <w:sz w:val="24"/>
          <w:szCs w:val="24"/>
        </w:rPr>
      </w:pPr>
      <w:r w:rsidRPr="00A342DB">
        <w:rPr>
          <w:sz w:val="24"/>
          <w:szCs w:val="24"/>
        </w:rPr>
        <w:t>İlçe Tarım ve Orman Müdürlüklerinde görevli Çiftçi Destek Ekipleri, Başvuru Teslim Alma Belgesinde (Dosya Teslim Alma ve İdari Uygunluk Kontrol Tablosu) belirtilen ve konusuna göre dosyada bulunması gereken belgeler açısından dosyayı inceler. Eksik belge yoksa başvuruyu teslim alır ve teslim alma belgesini başvuru sahibi ile karşılıklı imzalayarak bir nüshasını başvuru sahibine verir. Eksik bir belge varsa, teslim alma belgesinde eksiklik belirtilir ve dosya teslim alınmadan Başvuru Teslim Alma Belgesi imzalanarak başvuru sahibine iade edilir. Yararlanıcı tespit edilen eksik belgeleri son teslim tarihine kadar tamamlar ve sunarsa, yeni bir teslim alma belgesi düzenlenerek başvuru dosyası teslim alınır.</w:t>
      </w:r>
    </w:p>
    <w:p w:rsidR="00584E4A" w:rsidRPr="00A342DB" w:rsidRDefault="00584E4A" w:rsidP="00584E4A">
      <w:pPr>
        <w:pStyle w:val="AralkYok1"/>
        <w:numPr>
          <w:ilvl w:val="0"/>
          <w:numId w:val="81"/>
        </w:numPr>
        <w:jc w:val="both"/>
        <w:rPr>
          <w:sz w:val="24"/>
          <w:szCs w:val="24"/>
        </w:rPr>
      </w:pPr>
      <w:r w:rsidRPr="00A342DB">
        <w:rPr>
          <w:rFonts w:eastAsia="Calibri"/>
          <w:sz w:val="24"/>
          <w:szCs w:val="24"/>
          <w:lang w:eastAsia="en-GB"/>
        </w:rPr>
        <w:t xml:space="preserve">ÇDE tarafından </w:t>
      </w:r>
      <w:proofErr w:type="spellStart"/>
      <w:r w:rsidRPr="00A342DB">
        <w:rPr>
          <w:rFonts w:eastAsia="Calibri"/>
          <w:sz w:val="24"/>
          <w:szCs w:val="24"/>
          <w:lang w:eastAsia="en-GB"/>
        </w:rPr>
        <w:t>İPYB’ye</w:t>
      </w:r>
      <w:proofErr w:type="spellEnd"/>
      <w:r w:rsidRPr="00A342DB">
        <w:rPr>
          <w:rFonts w:eastAsia="Calibri"/>
          <w:sz w:val="24"/>
          <w:szCs w:val="24"/>
          <w:lang w:eastAsia="en-GB"/>
        </w:rPr>
        <w:t xml:space="preserve"> gönderilen dosyalar, İPDK tarafından 20 (yirmi) takvim günü içerisinde değerlendirilir. İPDK, KYO projelerini öncelikli olarak başvuru evraklarının ve başvuru sahibinin uygunluğu açısından değerlendirir. Başvuru Teslim Alma Belgesinde evrakların var olması bu belgelerin içeriklerinin uygun olduğu anlamına gelmez. İPDK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En yüksek puandan başlayarak, planlanan sayıda asıl ve yedek çiftçiler belirlenir. Puanların eşitliği halinde, puanı eşit olanlar arasında, sırasıyla, kadın çiftçilere, daha genç çiftçilere ve maliyeti daha düşük yatırımlara öncelik verilerek yeniden sıralama yapılır. Hak sahibi olabilmek için puanın 50 (elli) veya üzeri olma şartı vardır</w:t>
      </w:r>
      <w:r w:rsidRPr="00A342DB">
        <w:rPr>
          <w:sz w:val="24"/>
          <w:szCs w:val="24"/>
        </w:rPr>
        <w:t>.</w:t>
      </w:r>
    </w:p>
    <w:p w:rsidR="00584E4A" w:rsidRPr="00A342DB" w:rsidRDefault="00584E4A" w:rsidP="00584E4A">
      <w:pPr>
        <w:pStyle w:val="AralkYok1"/>
        <w:numPr>
          <w:ilvl w:val="0"/>
          <w:numId w:val="81"/>
        </w:numPr>
        <w:jc w:val="both"/>
        <w:rPr>
          <w:sz w:val="24"/>
          <w:szCs w:val="24"/>
        </w:rPr>
      </w:pPr>
      <w:r w:rsidRPr="00A342DB">
        <w:rPr>
          <w:sz w:val="24"/>
          <w:szCs w:val="24"/>
        </w:rPr>
        <w:t xml:space="preserve">Kümelenme Yatırım Ortaklığı Bireysel hibelerde, </w:t>
      </w:r>
      <w:r>
        <w:rPr>
          <w:sz w:val="24"/>
          <w:szCs w:val="24"/>
        </w:rPr>
        <w:t>a</w:t>
      </w:r>
      <w:r w:rsidRPr="00A342DB">
        <w:rPr>
          <w:sz w:val="24"/>
          <w:szCs w:val="24"/>
        </w:rPr>
        <w:t>s</w:t>
      </w:r>
      <w:r>
        <w:rPr>
          <w:sz w:val="24"/>
          <w:szCs w:val="24"/>
        </w:rPr>
        <w:t>i</w:t>
      </w:r>
      <w:r w:rsidRPr="00A342DB">
        <w:rPr>
          <w:sz w:val="24"/>
          <w:szCs w:val="24"/>
        </w:rPr>
        <w:t xml:space="preserve">l ve yedek listelerin oluşturulması </w:t>
      </w:r>
      <w:proofErr w:type="spellStart"/>
      <w:r w:rsidRPr="00A342DB">
        <w:rPr>
          <w:sz w:val="24"/>
          <w:szCs w:val="24"/>
        </w:rPr>
        <w:t>EKK’l</w:t>
      </w:r>
      <w:r>
        <w:rPr>
          <w:sz w:val="24"/>
          <w:szCs w:val="24"/>
        </w:rPr>
        <w:t>a</w:t>
      </w:r>
      <w:r w:rsidRPr="00A342DB">
        <w:rPr>
          <w:sz w:val="24"/>
          <w:szCs w:val="24"/>
        </w:rPr>
        <w:t>rd</w:t>
      </w:r>
      <w:r>
        <w:rPr>
          <w:sz w:val="24"/>
          <w:szCs w:val="24"/>
        </w:rPr>
        <w:t>a</w:t>
      </w:r>
      <w:proofErr w:type="spellEnd"/>
      <w:r w:rsidRPr="00A342DB">
        <w:rPr>
          <w:sz w:val="24"/>
          <w:szCs w:val="24"/>
        </w:rPr>
        <w:t xml:space="preserve"> planlanan hedef grup sayılarına göre yapılacaktır. Kümelerin hepsinden başvuru olmaması durumunda bütün başvuruların değerlendirmesi yapılarak puan sıralamasına göre asil ve yedek listeler oluşturulacaktır.</w:t>
      </w:r>
    </w:p>
    <w:p w:rsidR="00584E4A" w:rsidRPr="00A342DB" w:rsidRDefault="00584E4A" w:rsidP="00584E4A">
      <w:pPr>
        <w:pStyle w:val="AralkYok1"/>
        <w:numPr>
          <w:ilvl w:val="0"/>
          <w:numId w:val="81"/>
        </w:numPr>
        <w:jc w:val="both"/>
        <w:rPr>
          <w:sz w:val="24"/>
          <w:szCs w:val="24"/>
        </w:rPr>
      </w:pPr>
      <w:r w:rsidRPr="00A342DB">
        <w:rPr>
          <w:sz w:val="24"/>
          <w:szCs w:val="24"/>
        </w:rPr>
        <w:t xml:space="preserve">İPDK başvuru dosyalarının uygunluk kontrolünü tekrarlar, nihai değerlendirmeyi yaparak asıl ve yedek listeleri belirler. Değerlendirme raporu ile birlikte belirlenen asil ve yedek listeler </w:t>
      </w:r>
      <w:proofErr w:type="spellStart"/>
      <w:r w:rsidRPr="00A342DB">
        <w:rPr>
          <w:sz w:val="24"/>
          <w:szCs w:val="24"/>
        </w:rPr>
        <w:t>EPDB’ye</w:t>
      </w:r>
      <w:proofErr w:type="spellEnd"/>
      <w:r w:rsidRPr="00A342DB">
        <w:rPr>
          <w:sz w:val="24"/>
          <w:szCs w:val="24"/>
        </w:rPr>
        <w:t xml:space="preserve"> MPDK tarafından onaylanmak üzere gönderilir. Başvuru dosyaları talep edilmediği sürece </w:t>
      </w:r>
      <w:proofErr w:type="spellStart"/>
      <w:r w:rsidRPr="00A342DB">
        <w:rPr>
          <w:sz w:val="24"/>
          <w:szCs w:val="24"/>
        </w:rPr>
        <w:t>EPDB’ye</w:t>
      </w:r>
      <w:proofErr w:type="spellEnd"/>
      <w:r w:rsidRPr="00A342DB">
        <w:rPr>
          <w:sz w:val="24"/>
          <w:szCs w:val="24"/>
        </w:rPr>
        <w:t xml:space="preserve"> gönderilmez. Uygun görülen listeler (IFAD onayı gerekiyor ise IFAD onayı alındıktan sonra) sonuçların ilan edilmesi için İl Müdürlüklerine resmi yazı ile gönderilir.</w:t>
      </w:r>
    </w:p>
    <w:p w:rsidR="00584E4A" w:rsidRPr="00A342DB" w:rsidRDefault="00584E4A" w:rsidP="00584E4A">
      <w:pPr>
        <w:pStyle w:val="AralkYok1"/>
        <w:numPr>
          <w:ilvl w:val="0"/>
          <w:numId w:val="81"/>
        </w:numPr>
        <w:jc w:val="both"/>
        <w:rPr>
          <w:sz w:val="24"/>
          <w:szCs w:val="24"/>
        </w:rPr>
      </w:pPr>
      <w:r w:rsidRPr="00A342DB">
        <w:rPr>
          <w:sz w:val="24"/>
          <w:szCs w:val="24"/>
        </w:rPr>
        <w:t xml:space="preserve">Asıl ve yedek olarak belirlenen yararlanıcıların listesi, İl ve İlçe Müdürlükleri tarafından 10 (on) gün süre ile askıya çıkılarak ilan panolarında ve ayrıca </w:t>
      </w:r>
      <w:hyperlink r:id="rId8" w:history="1">
        <w:r w:rsidRPr="00A342DB">
          <w:rPr>
            <w:rStyle w:val="Kpr"/>
            <w:sz w:val="24"/>
            <w:szCs w:val="24"/>
          </w:rPr>
          <w:t>www.sinop.tarimorman.gov.tr</w:t>
        </w:r>
      </w:hyperlink>
      <w:r w:rsidRPr="00A342DB">
        <w:rPr>
          <w:sz w:val="24"/>
          <w:szCs w:val="24"/>
        </w:rPr>
        <w:t xml:space="preserve">  sitesinde ilan edilir. İlana çıkıldığı tarih ile ilanın sonlandırıldığı tarihte ayrı ayrı olmak üzere İlçelerde ÇDE ve İl’de İPYB tarafından Tutanak tutulur ve listeler kesinleştirilir. İtirazlar askı ilan süresi içerisinde yapılır ve 5 (Beş) iş günü içerisinde cevaplandırılır. İlan süresinde yapılmayan itirazlar değerlendirmeye alınmaz. Asil listedeki başvuru sahiplerinden değerlendirme sonuçlarının yayınlanmasından </w:t>
      </w:r>
      <w:r w:rsidRPr="00CE74BD">
        <w:rPr>
          <w:sz w:val="24"/>
          <w:szCs w:val="24"/>
        </w:rPr>
        <w:t>itibaren 20</w:t>
      </w:r>
      <w:r w:rsidRPr="00A342DB">
        <w:rPr>
          <w:sz w:val="24"/>
          <w:szCs w:val="24"/>
        </w:rPr>
        <w:t xml:space="preserve"> (yirmi) takvim günü (son günü resmî </w:t>
      </w:r>
      <w:r w:rsidRPr="00A342DB">
        <w:rPr>
          <w:sz w:val="24"/>
          <w:szCs w:val="24"/>
        </w:rPr>
        <w:lastRenderedPageBreak/>
        <w:t>tatil gününe denk gelmesi halinde bir sonraki iş günü dikkate alınır) içerisinde hibe sözleşmesi imzalamayan başvuru sahiplerinin yerine, varsa yedek listeden puan sıralamasına göre gerekli sayıda başvuru sahibi belirlenerek sözleşme imzalamaya davet edilir. (Bu davet gecikmeye sebep olmayacak şekilde en hızlı yöntem kullanılarak İPYB tarafından yapılır ve durum tutanakla belgelenir).</w:t>
      </w:r>
    </w:p>
    <w:p w:rsidR="00584E4A" w:rsidRPr="00A342DB" w:rsidRDefault="00584E4A" w:rsidP="00584E4A">
      <w:pPr>
        <w:pStyle w:val="AralkYok1"/>
        <w:numPr>
          <w:ilvl w:val="0"/>
          <w:numId w:val="81"/>
        </w:numPr>
        <w:jc w:val="both"/>
        <w:rPr>
          <w:sz w:val="24"/>
          <w:szCs w:val="24"/>
          <w:lang w:eastAsia="en-GB"/>
        </w:rPr>
      </w:pPr>
      <w:r w:rsidRPr="00A342DB">
        <w:rPr>
          <w:sz w:val="24"/>
          <w:szCs w:val="24"/>
          <w:lang w:eastAsia="en-GB"/>
        </w:rPr>
        <w:t>Tüm makine-</w:t>
      </w:r>
      <w:proofErr w:type="gramStart"/>
      <w:r w:rsidRPr="00A342DB">
        <w:rPr>
          <w:sz w:val="24"/>
          <w:szCs w:val="24"/>
          <w:lang w:eastAsia="en-GB"/>
        </w:rPr>
        <w:t>ekipman</w:t>
      </w:r>
      <w:proofErr w:type="gramEnd"/>
      <w:r w:rsidRPr="00A342DB">
        <w:rPr>
          <w:sz w:val="24"/>
          <w:szCs w:val="24"/>
          <w:lang w:eastAsia="en-GB"/>
        </w:rPr>
        <w:t xml:space="preserve"> projeleri</w:t>
      </w:r>
      <w:r>
        <w:rPr>
          <w:sz w:val="24"/>
          <w:szCs w:val="24"/>
          <w:lang w:eastAsia="en-GB"/>
        </w:rPr>
        <w:t xml:space="preserve"> </w:t>
      </w:r>
      <w:r w:rsidRPr="00094473">
        <w:rPr>
          <w:sz w:val="24"/>
          <w:szCs w:val="24"/>
          <w:lang w:eastAsia="en-GB"/>
        </w:rPr>
        <w:t>(sabit yatırımlar hariç)</w:t>
      </w:r>
      <w:r w:rsidRPr="00A342DB">
        <w:rPr>
          <w:sz w:val="24"/>
          <w:szCs w:val="24"/>
          <w:lang w:eastAsia="en-GB"/>
        </w:rPr>
        <w:t xml:space="preserve"> için İPYB/ÇDE tarafından başvuru formunda yazılı olan ada/parsel kısmına çiftçinin ikametgâh adresine ait olan ada/parsel numarası yazılacaktır </w:t>
      </w:r>
    </w:p>
    <w:p w:rsidR="00584E4A" w:rsidRPr="00A342DB" w:rsidRDefault="00584E4A" w:rsidP="00584E4A">
      <w:pPr>
        <w:pStyle w:val="AralkYok1"/>
        <w:numPr>
          <w:ilvl w:val="0"/>
          <w:numId w:val="81"/>
        </w:numPr>
        <w:jc w:val="both"/>
        <w:rPr>
          <w:sz w:val="24"/>
          <w:szCs w:val="24"/>
          <w:lang w:eastAsia="en-GB"/>
        </w:rPr>
      </w:pPr>
      <w:r w:rsidRPr="00A342DB">
        <w:rPr>
          <w:sz w:val="24"/>
          <w:szCs w:val="24"/>
          <w:lang w:eastAsia="en-GB"/>
        </w:rPr>
        <w:t>Kendileriyle Hibe Sözleşmesi imzalanan yararlanıcılar, satın alma aşamasında en az 3 (üç) ayrı firmadan teklif alır. Teklifleri değerlendirdikten sonra uygun teklif veren yükleniciye/yüklenicilere Sipariş Formu gönderir. Yararlanıcı ve yüklenici/yükleniciler arasında Uygulama Sözleşmesi imzalanır.</w:t>
      </w:r>
      <w:r w:rsidRPr="00A342DB">
        <w:rPr>
          <w:sz w:val="24"/>
          <w:szCs w:val="24"/>
        </w:rPr>
        <w:t xml:space="preserve"> </w:t>
      </w:r>
    </w:p>
    <w:p w:rsidR="00584E4A" w:rsidRPr="00A342DB" w:rsidRDefault="00584E4A" w:rsidP="00584E4A">
      <w:pPr>
        <w:pStyle w:val="AralkYok1"/>
        <w:numPr>
          <w:ilvl w:val="0"/>
          <w:numId w:val="81"/>
        </w:numPr>
        <w:jc w:val="both"/>
        <w:rPr>
          <w:rFonts w:eastAsia="Calibri"/>
          <w:sz w:val="24"/>
          <w:szCs w:val="24"/>
          <w:lang w:eastAsia="en-US"/>
        </w:rPr>
      </w:pPr>
      <w:r w:rsidRPr="00A342DB">
        <w:rPr>
          <w:rFonts w:eastAsia="Calibri"/>
          <w:sz w:val="24"/>
          <w:szCs w:val="24"/>
          <w:lang w:eastAsia="en-US"/>
        </w:rPr>
        <w:t>Yararlanıcılar, hibe sözleşmesi imzalandıktan 15 takvim günü içerisinde aldıkları en az üç geçerli teklifi bağlı bulundukları İl/İlçe Müdürlüklerine, teslim etmelidirler. Çiftçi Destek Ekipleri tarafından bu zaman takip edilmeli ve gecikmesi durumunda gerekli önlemler alınmalıdır. Eğer yararlanıcı projeden vazgeçerse, kendisinden alınacak bir dilekçe ile bu durum belgelendirilmeli ve İl Proje Yönetim Birimi yedek ismin belirlenmesi için bilgilendirilmelidir.</w:t>
      </w:r>
    </w:p>
    <w:p w:rsidR="00584E4A" w:rsidRPr="00A342DB" w:rsidRDefault="00584E4A" w:rsidP="00584E4A">
      <w:pPr>
        <w:pStyle w:val="AralkYok1"/>
        <w:numPr>
          <w:ilvl w:val="0"/>
          <w:numId w:val="81"/>
        </w:numPr>
        <w:jc w:val="both"/>
        <w:rPr>
          <w:sz w:val="24"/>
          <w:szCs w:val="24"/>
        </w:rPr>
      </w:pPr>
      <w:r w:rsidRPr="00A342DB">
        <w:rPr>
          <w:sz w:val="24"/>
          <w:szCs w:val="24"/>
        </w:rPr>
        <w:t>Yararlanıcı, Hibe Sözleşmesinde belirtilen süre içerisinde ve tarihlerde, Teknik Şartnameye uygun olarak tüm işleri tamamlamak zorundadır.</w:t>
      </w:r>
    </w:p>
    <w:p w:rsidR="00584E4A" w:rsidRPr="00A342DB" w:rsidRDefault="00584E4A" w:rsidP="00584E4A">
      <w:pPr>
        <w:pStyle w:val="AralkYok1"/>
        <w:numPr>
          <w:ilvl w:val="0"/>
          <w:numId w:val="81"/>
        </w:numPr>
        <w:jc w:val="both"/>
        <w:rPr>
          <w:sz w:val="24"/>
          <w:szCs w:val="24"/>
        </w:rPr>
      </w:pPr>
      <w:r w:rsidRPr="00A342DB">
        <w:rPr>
          <w:rFonts w:eastAsia="Calibri"/>
          <w:sz w:val="24"/>
          <w:szCs w:val="24"/>
          <w:lang w:eastAsia="en-US"/>
        </w:rPr>
        <w:t>Teklifi uygun bulunan firma; sipariş formunun kendilerine ulaşmasını takiben en fazla 5 (beş) iş günü içerisinde sözleşme imzalamak, sözleşme imzalanmasını takiben en fazla 15 (on</w:t>
      </w:r>
      <w:r>
        <w:rPr>
          <w:rFonts w:eastAsia="Calibri"/>
          <w:sz w:val="24"/>
          <w:szCs w:val="24"/>
          <w:lang w:eastAsia="en-US"/>
        </w:rPr>
        <w:t xml:space="preserve"> </w:t>
      </w:r>
      <w:r w:rsidRPr="00A342DB">
        <w:rPr>
          <w:rFonts w:eastAsia="Calibri"/>
          <w:sz w:val="24"/>
          <w:szCs w:val="24"/>
          <w:lang w:eastAsia="en-US"/>
        </w:rPr>
        <w:t>beş) iş günü içerisinde de mal teslimini gerçekleştirmek zorundadır</w:t>
      </w:r>
      <w:r w:rsidRPr="00A342DB">
        <w:rPr>
          <w:sz w:val="24"/>
          <w:szCs w:val="24"/>
        </w:rPr>
        <w:t xml:space="preserve">. </w:t>
      </w:r>
    </w:p>
    <w:p w:rsidR="00584E4A" w:rsidRPr="00A342DB" w:rsidRDefault="00584E4A" w:rsidP="00584E4A">
      <w:pPr>
        <w:pStyle w:val="AralkYok1"/>
        <w:numPr>
          <w:ilvl w:val="0"/>
          <w:numId w:val="81"/>
        </w:numPr>
        <w:jc w:val="both"/>
        <w:rPr>
          <w:rFonts w:eastAsia="Calibri"/>
          <w:sz w:val="24"/>
          <w:szCs w:val="24"/>
          <w:lang w:eastAsia="en-US"/>
        </w:rPr>
      </w:pPr>
      <w:r w:rsidRPr="00A342DB">
        <w:rPr>
          <w:rFonts w:eastAsia="Calibri"/>
          <w:sz w:val="24"/>
          <w:szCs w:val="24"/>
          <w:lang w:eastAsia="en-US"/>
        </w:rPr>
        <w:t xml:space="preserve">Yararlanıcı, Uygulama Sözleşmesine bağlanan tutarın tamamını kendi katkısı olan tutarı ve vergi tutarlarını (KDV ve varsa ÖTV) yüklenicilerin banka hesabına yatırır. Yararlanıcı ve yükleniciler arasındaki sözleşmelere göre yararlanıcının yükleniciye yaptığı ödemeler (uygulama sözleşmesinden sonra olmak kaydıyla) banka </w:t>
      </w:r>
      <w:proofErr w:type="gramStart"/>
      <w:r w:rsidRPr="00A342DB">
        <w:rPr>
          <w:rFonts w:eastAsia="Calibri"/>
          <w:sz w:val="24"/>
          <w:szCs w:val="24"/>
          <w:lang w:eastAsia="en-US"/>
        </w:rPr>
        <w:t>dekontu</w:t>
      </w:r>
      <w:proofErr w:type="gramEnd"/>
      <w:r w:rsidRPr="00A342DB">
        <w:rPr>
          <w:rFonts w:eastAsia="Calibri"/>
          <w:sz w:val="24"/>
          <w:szCs w:val="24"/>
          <w:lang w:eastAsia="en-US"/>
        </w:rPr>
        <w:t xml:space="preserve"> ile belgelendirilmek zorundadır. Yararlanıcı toplam sözleşme tutarını ve vergilerini sözleşme süresi içerisinde kalmak koşulu ile yüklenicilerin hesabına farklı tarihlerde parça parça yatırabilir.</w:t>
      </w:r>
    </w:p>
    <w:p w:rsidR="00584E4A" w:rsidRDefault="00584E4A" w:rsidP="00584E4A">
      <w:pPr>
        <w:pStyle w:val="AralkYok1"/>
        <w:numPr>
          <w:ilvl w:val="0"/>
          <w:numId w:val="81"/>
        </w:numPr>
        <w:jc w:val="both"/>
        <w:rPr>
          <w:sz w:val="24"/>
          <w:szCs w:val="24"/>
        </w:rPr>
      </w:pPr>
      <w:r w:rsidRPr="00A342DB">
        <w:rPr>
          <w:rFonts w:eastAsia="Calibri"/>
          <w:sz w:val="24"/>
          <w:szCs w:val="24"/>
        </w:rPr>
        <w:t xml:space="preserve">Yararlanıcı sözleşme tutarını (hibe katkısı, yararlanıcı katkısı ve KDV, ÖTV tutarları </w:t>
      </w:r>
      <w:proofErr w:type="gramStart"/>
      <w:r w:rsidRPr="00A342DB">
        <w:rPr>
          <w:rFonts w:eastAsia="Calibri"/>
          <w:sz w:val="24"/>
          <w:szCs w:val="24"/>
        </w:rPr>
        <w:t>dahil</w:t>
      </w:r>
      <w:proofErr w:type="gramEnd"/>
      <w:r w:rsidRPr="00A342DB">
        <w:rPr>
          <w:rFonts w:eastAsia="Calibri"/>
          <w:sz w:val="24"/>
          <w:szCs w:val="24"/>
        </w:rPr>
        <w:t xml:space="preserve"> olmak üzere)</w:t>
      </w:r>
      <w:r w:rsidRPr="00A342DB">
        <w:rPr>
          <w:rFonts w:eastAsia="Calibri"/>
          <w:color w:val="EE0000"/>
          <w:sz w:val="24"/>
          <w:szCs w:val="24"/>
        </w:rPr>
        <w:t xml:space="preserve"> </w:t>
      </w:r>
      <w:r w:rsidRPr="00A342DB">
        <w:rPr>
          <w:rFonts w:eastAsia="Calibri"/>
          <w:sz w:val="24"/>
          <w:szCs w:val="24"/>
        </w:rPr>
        <w:t>yüklenici firmaya banka yoluyla dekontta açıklamalı olacak</w:t>
      </w:r>
      <w:r w:rsidRPr="00A342DB">
        <w:rPr>
          <w:sz w:val="24"/>
          <w:szCs w:val="24"/>
        </w:rPr>
        <w:t xml:space="preserve"> (KDAKP Yem Karma makinesi hibe tutarı, varsa ayni katkı </w:t>
      </w:r>
      <w:r w:rsidRPr="00CE74BD">
        <w:rPr>
          <w:sz w:val="24"/>
          <w:szCs w:val="24"/>
        </w:rPr>
        <w:t xml:space="preserve">tutarı, </w:t>
      </w:r>
      <w:r w:rsidRPr="00A342DB">
        <w:rPr>
          <w:sz w:val="24"/>
          <w:szCs w:val="24"/>
        </w:rPr>
        <w:t>%30 yararlanıcı katkısı + KDV</w:t>
      </w:r>
      <w:r w:rsidRPr="00A342DB">
        <w:rPr>
          <w:rFonts w:eastAsia="Calibri"/>
          <w:sz w:val="24"/>
          <w:szCs w:val="24"/>
        </w:rPr>
        <w:t>)</w:t>
      </w:r>
      <w:r w:rsidRPr="00A342DB">
        <w:rPr>
          <w:sz w:val="24"/>
          <w:szCs w:val="24"/>
        </w:rPr>
        <w:t xml:space="preserve"> </w:t>
      </w:r>
      <w:r w:rsidRPr="00A342DB">
        <w:rPr>
          <w:rFonts w:eastAsia="Calibri"/>
          <w:sz w:val="24"/>
          <w:szCs w:val="24"/>
        </w:rPr>
        <w:t>şekilde öder.</w:t>
      </w:r>
      <w:r w:rsidRPr="00A342DB">
        <w:rPr>
          <w:sz w:val="24"/>
          <w:szCs w:val="24"/>
        </w:rPr>
        <w:t xml:space="preserve"> (Banka </w:t>
      </w:r>
      <w:proofErr w:type="gramStart"/>
      <w:r w:rsidRPr="00A342DB">
        <w:rPr>
          <w:sz w:val="24"/>
          <w:szCs w:val="24"/>
        </w:rPr>
        <w:t>dekontunda</w:t>
      </w:r>
      <w:proofErr w:type="gramEnd"/>
      <w:r w:rsidRPr="00A342DB">
        <w:rPr>
          <w:sz w:val="24"/>
          <w:szCs w:val="24"/>
        </w:rPr>
        <w:t xml:space="preserve"> bu detay açıkça belirtilmelidir) Uygulama sözleşmesinde belirtilmek koşuluyla ödenecek hibe miktarına karşılık gelecek tutar kendisine yapılacak hibe ödemesinden sonra yararlanıcı tarafından yüklenicinin hesabına yatırılır. Bu durumda, yararlanıcıların yükleniciye yaptığı ödeme yine banka yoluyla olmalı ve ödeme </w:t>
      </w:r>
      <w:proofErr w:type="gramStart"/>
      <w:r w:rsidRPr="00A342DB">
        <w:rPr>
          <w:sz w:val="24"/>
          <w:szCs w:val="24"/>
        </w:rPr>
        <w:t>dekontu</w:t>
      </w:r>
      <w:proofErr w:type="gramEnd"/>
      <w:r w:rsidRPr="00A342DB">
        <w:rPr>
          <w:sz w:val="24"/>
          <w:szCs w:val="24"/>
        </w:rPr>
        <w:t xml:space="preserve"> MPYB ye gönderilmek üzere İPYB ye teslim edilmelidir.</w:t>
      </w:r>
    </w:p>
    <w:p w:rsidR="00584E4A" w:rsidRPr="001F4D5C" w:rsidRDefault="00584E4A" w:rsidP="00584E4A">
      <w:pPr>
        <w:pStyle w:val="AralkYok1"/>
        <w:numPr>
          <w:ilvl w:val="0"/>
          <w:numId w:val="81"/>
        </w:numPr>
        <w:jc w:val="both"/>
        <w:rPr>
          <w:sz w:val="24"/>
          <w:szCs w:val="24"/>
        </w:rPr>
      </w:pPr>
      <w:r w:rsidRPr="001F4D5C">
        <w:rPr>
          <w:rFonts w:eastAsia="Calibri"/>
          <w:sz w:val="24"/>
          <w:szCs w:val="24"/>
          <w:lang w:eastAsia="en-US"/>
        </w:rPr>
        <w:t>İşin tamamlanmasının ardından yararlanıcı ile yüklenici/yükleniciler arasında Teslim Tesellüm Belgesi düzenlenir.</w:t>
      </w:r>
    </w:p>
    <w:p w:rsidR="00584E4A" w:rsidRDefault="00584E4A" w:rsidP="00584E4A">
      <w:pPr>
        <w:pStyle w:val="AralkYok1"/>
        <w:numPr>
          <w:ilvl w:val="0"/>
          <w:numId w:val="81"/>
        </w:numPr>
        <w:jc w:val="both"/>
        <w:rPr>
          <w:sz w:val="24"/>
          <w:szCs w:val="24"/>
        </w:rPr>
      </w:pPr>
      <w:r w:rsidRPr="001F4D5C">
        <w:rPr>
          <w:rFonts w:eastAsia="Calibri"/>
          <w:sz w:val="24"/>
          <w:szCs w:val="24"/>
        </w:rPr>
        <w:t>Yararlanıcı, İPYB/</w:t>
      </w:r>
      <w:proofErr w:type="spellStart"/>
      <w:r w:rsidRPr="001F4D5C">
        <w:rPr>
          <w:rFonts w:eastAsia="Calibri"/>
          <w:sz w:val="24"/>
          <w:szCs w:val="24"/>
        </w:rPr>
        <w:t>ÇDE’leri</w:t>
      </w:r>
      <w:proofErr w:type="spellEnd"/>
      <w:r w:rsidRPr="001F4D5C">
        <w:rPr>
          <w:rFonts w:eastAsia="Calibri"/>
          <w:sz w:val="24"/>
          <w:szCs w:val="24"/>
        </w:rPr>
        <w:t xml:space="preserve"> teslim tesellüm ile işin tamamlandığını konusunda bilgilendirir. İPYB/ÇDE yararlanıcı tarafından bilgilendirildikten sonra 7 gün içerisinde yatırımların hibe uygulama planında belirtilen teknik özelliklere göre yapılıp yapılmadığını tespit eder. Yatırım Tespit Tutanağını hazırlayarak imzalar.</w:t>
      </w:r>
    </w:p>
    <w:p w:rsidR="00584E4A" w:rsidRDefault="00584E4A" w:rsidP="00584E4A">
      <w:pPr>
        <w:pStyle w:val="AralkYok1"/>
        <w:numPr>
          <w:ilvl w:val="0"/>
          <w:numId w:val="81"/>
        </w:numPr>
        <w:jc w:val="both"/>
        <w:rPr>
          <w:sz w:val="24"/>
          <w:szCs w:val="24"/>
        </w:rPr>
      </w:pPr>
      <w:r w:rsidRPr="001F4D5C">
        <w:rPr>
          <w:rFonts w:eastAsia="Calibri"/>
          <w:sz w:val="24"/>
          <w:szCs w:val="24"/>
          <w:lang w:eastAsia="en-US"/>
        </w:rPr>
        <w:t>Yapılan iş yükleniciler tarafından faturalandırılır (Fatura tarihi mutlaka yararlanıcı ile yüklenici arasında düzenlenen Teslim Tesellüm tarihinden sonra olmalıdır).</w:t>
      </w:r>
    </w:p>
    <w:p w:rsidR="00584E4A" w:rsidRPr="001F4D5C" w:rsidRDefault="00584E4A" w:rsidP="00584E4A">
      <w:pPr>
        <w:pStyle w:val="AralkYok1"/>
        <w:numPr>
          <w:ilvl w:val="0"/>
          <w:numId w:val="81"/>
        </w:numPr>
        <w:jc w:val="both"/>
        <w:rPr>
          <w:sz w:val="24"/>
          <w:szCs w:val="24"/>
        </w:rPr>
      </w:pPr>
      <w:r w:rsidRPr="001F4D5C">
        <w:rPr>
          <w:rFonts w:eastAsia="Calibri"/>
          <w:sz w:val="24"/>
          <w:szCs w:val="24"/>
        </w:rPr>
        <w:t xml:space="preserve">İş tamamlandığında yararlanıcı Hibe Ödemesi Talep Belgesi’ni düzenler. Ekine yükleniciye yaptığı ödemelerin </w:t>
      </w:r>
      <w:proofErr w:type="gramStart"/>
      <w:r w:rsidRPr="001F4D5C">
        <w:rPr>
          <w:rFonts w:eastAsia="Calibri"/>
          <w:sz w:val="24"/>
          <w:szCs w:val="24"/>
        </w:rPr>
        <w:t>dekontlarını</w:t>
      </w:r>
      <w:proofErr w:type="gramEnd"/>
      <w:r w:rsidRPr="001F4D5C">
        <w:rPr>
          <w:rFonts w:eastAsia="Calibri"/>
          <w:sz w:val="24"/>
          <w:szCs w:val="24"/>
        </w:rPr>
        <w:t xml:space="preserve">, faturaları, teslim-tesellüm tutanağını, </w:t>
      </w:r>
      <w:proofErr w:type="spellStart"/>
      <w:r w:rsidRPr="001F4D5C">
        <w:rPr>
          <w:rFonts w:eastAsia="Calibri"/>
          <w:sz w:val="24"/>
          <w:szCs w:val="24"/>
        </w:rPr>
        <w:t>vendor</w:t>
      </w:r>
      <w:proofErr w:type="spellEnd"/>
      <w:r w:rsidRPr="001F4D5C">
        <w:rPr>
          <w:rFonts w:eastAsia="Calibri"/>
          <w:sz w:val="24"/>
          <w:szCs w:val="24"/>
        </w:rPr>
        <w:t xml:space="preserve"> formunu yararlanıcıya ait hibe ödemesinin yapılacağı hesap numarasını gösteren banka dekontu ve diğer istenen belgeleri ekler. Bu şekilde hazırladığı ödeme talebi dosyasının aslını İl/İlçe Tarım ve Orman Müdürlüğüne teslim ederek hibe ödemesinin yapılmasını ister.</w:t>
      </w:r>
    </w:p>
    <w:p w:rsidR="00584E4A" w:rsidRPr="00A342DB" w:rsidRDefault="00584E4A" w:rsidP="00584E4A">
      <w:pPr>
        <w:pStyle w:val="AralkYok1"/>
        <w:numPr>
          <w:ilvl w:val="0"/>
          <w:numId w:val="81"/>
        </w:numPr>
        <w:jc w:val="both"/>
        <w:rPr>
          <w:rFonts w:eastAsia="Calibri"/>
          <w:sz w:val="24"/>
          <w:szCs w:val="24"/>
        </w:rPr>
      </w:pPr>
      <w:r w:rsidRPr="00A342DB">
        <w:rPr>
          <w:rFonts w:eastAsia="Calibri"/>
          <w:sz w:val="24"/>
          <w:szCs w:val="24"/>
        </w:rPr>
        <w:lastRenderedPageBreak/>
        <w:t xml:space="preserve">İl/İlçe Müdürlükleri kendilerine ulaşan Ödeme Talep Belgelerini ve eklerini inceler ve 5 gün içerisinde </w:t>
      </w:r>
      <w:proofErr w:type="spellStart"/>
      <w:r w:rsidRPr="00A342DB">
        <w:rPr>
          <w:rFonts w:eastAsia="Calibri"/>
          <w:sz w:val="24"/>
          <w:szCs w:val="24"/>
        </w:rPr>
        <w:t>İPYB’ye</w:t>
      </w:r>
      <w:proofErr w:type="spellEnd"/>
      <w:r w:rsidRPr="00A342DB">
        <w:rPr>
          <w:rFonts w:eastAsia="Calibri"/>
          <w:sz w:val="24"/>
          <w:szCs w:val="24"/>
        </w:rPr>
        <w:t xml:space="preserve"> gönderirler.</w:t>
      </w:r>
    </w:p>
    <w:p w:rsidR="00584E4A" w:rsidRPr="00A342DB" w:rsidRDefault="00584E4A" w:rsidP="00584E4A">
      <w:pPr>
        <w:pStyle w:val="AralkYok1"/>
        <w:numPr>
          <w:ilvl w:val="0"/>
          <w:numId w:val="81"/>
        </w:numPr>
        <w:jc w:val="both"/>
        <w:rPr>
          <w:rFonts w:eastAsia="Calibri"/>
          <w:sz w:val="24"/>
          <w:szCs w:val="24"/>
        </w:rPr>
      </w:pPr>
      <w:r w:rsidRPr="00A342DB">
        <w:rPr>
          <w:rFonts w:eastAsia="Calibri"/>
          <w:sz w:val="24"/>
          <w:szCs w:val="24"/>
        </w:rPr>
        <w:t xml:space="preserve">İPYB, Ödeme Talep Dilekçesini ve eklerini inceler. Eksiksiz olan ödeme talepleri Ödeme İcmal Tablosuna işlenir. Tüm belgeler çoğaltılarak, aslı Ödeme İcmal Tablosu ile birlikte 1 (bir) suret olarak </w:t>
      </w:r>
      <w:proofErr w:type="spellStart"/>
      <w:r w:rsidRPr="00A342DB">
        <w:rPr>
          <w:rFonts w:eastAsia="Calibri"/>
          <w:sz w:val="24"/>
          <w:szCs w:val="24"/>
        </w:rPr>
        <w:t>EPDB’ye</w:t>
      </w:r>
      <w:proofErr w:type="spellEnd"/>
      <w:r w:rsidRPr="00A342DB">
        <w:rPr>
          <w:rFonts w:eastAsia="Calibri"/>
          <w:sz w:val="24"/>
          <w:szCs w:val="24"/>
        </w:rPr>
        <w:t xml:space="preserve"> gönderilir.</w:t>
      </w:r>
    </w:p>
    <w:p w:rsidR="00584E4A" w:rsidRPr="00A352FD" w:rsidRDefault="00584E4A" w:rsidP="00584E4A">
      <w:pPr>
        <w:pStyle w:val="AralkYok1"/>
        <w:numPr>
          <w:ilvl w:val="0"/>
          <w:numId w:val="81"/>
        </w:numPr>
        <w:jc w:val="both"/>
        <w:rPr>
          <w:rFonts w:eastAsiaTheme="minorHAnsi"/>
          <w:sz w:val="24"/>
          <w:szCs w:val="24"/>
          <w:lang w:eastAsia="en-US"/>
        </w:rPr>
      </w:pPr>
      <w:proofErr w:type="spellStart"/>
      <w:r w:rsidRPr="00A342DB">
        <w:rPr>
          <w:rFonts w:eastAsiaTheme="minorHAnsi"/>
          <w:sz w:val="24"/>
          <w:szCs w:val="24"/>
          <w:lang w:eastAsia="en-US"/>
        </w:rPr>
        <w:t>EPDB’nin</w:t>
      </w:r>
      <w:proofErr w:type="spellEnd"/>
      <w:r w:rsidRPr="00A342DB">
        <w:rPr>
          <w:rFonts w:eastAsiaTheme="minorHAnsi"/>
          <w:sz w:val="24"/>
          <w:szCs w:val="24"/>
          <w:lang w:eastAsia="en-US"/>
        </w:rPr>
        <w:t xml:space="preserve"> incelemesinden sonra, asıl belgeler elektronik ortamda, Birleşmiş Milletler Kalkınma Programı (UNDP)’</w:t>
      </w:r>
      <w:proofErr w:type="spellStart"/>
      <w:r w:rsidRPr="00A342DB">
        <w:rPr>
          <w:rFonts w:eastAsiaTheme="minorHAnsi"/>
          <w:sz w:val="24"/>
          <w:szCs w:val="24"/>
          <w:lang w:eastAsia="en-US"/>
        </w:rPr>
        <w:t>na</w:t>
      </w:r>
      <w:proofErr w:type="spellEnd"/>
      <w:r w:rsidRPr="00A342DB">
        <w:rPr>
          <w:rFonts w:eastAsiaTheme="minorHAnsi"/>
          <w:sz w:val="24"/>
          <w:szCs w:val="24"/>
          <w:lang w:eastAsia="en-US"/>
        </w:rPr>
        <w:t xml:space="preserve"> gönderilir. </w:t>
      </w:r>
    </w:p>
    <w:p w:rsidR="00584E4A" w:rsidRPr="00A342DB" w:rsidRDefault="00584E4A" w:rsidP="00584E4A">
      <w:pPr>
        <w:pStyle w:val="AralkYok1"/>
        <w:numPr>
          <w:ilvl w:val="0"/>
          <w:numId w:val="81"/>
        </w:numPr>
        <w:jc w:val="both"/>
        <w:rPr>
          <w:rFonts w:eastAsia="Calibri"/>
          <w:sz w:val="24"/>
          <w:szCs w:val="24"/>
          <w:lang w:eastAsia="en-US"/>
        </w:rPr>
      </w:pPr>
      <w:proofErr w:type="spellStart"/>
      <w:r w:rsidRPr="00A342DB">
        <w:rPr>
          <w:rFonts w:eastAsia="Calibri"/>
          <w:sz w:val="24"/>
          <w:szCs w:val="24"/>
          <w:lang w:eastAsia="en-US"/>
        </w:rPr>
        <w:t>UNDP’ye</w:t>
      </w:r>
      <w:proofErr w:type="spellEnd"/>
      <w:r w:rsidRPr="00A342DB">
        <w:rPr>
          <w:rFonts w:eastAsia="Calibri"/>
          <w:sz w:val="24"/>
          <w:szCs w:val="24"/>
          <w:lang w:eastAsia="en-US"/>
        </w:rPr>
        <w:t xml:space="preserve"> ulaşan ödeme belgeleri gözden geçirildikten sonra hibe ödemesi yapılır.</w:t>
      </w:r>
    </w:p>
    <w:p w:rsidR="00584E4A" w:rsidRPr="00A342DB" w:rsidRDefault="00584E4A" w:rsidP="00584E4A">
      <w:pPr>
        <w:pStyle w:val="AralkYok1"/>
        <w:numPr>
          <w:ilvl w:val="0"/>
          <w:numId w:val="81"/>
        </w:numPr>
        <w:jc w:val="both"/>
        <w:rPr>
          <w:rFonts w:eastAsia="Calibri"/>
          <w:sz w:val="24"/>
          <w:szCs w:val="24"/>
        </w:rPr>
      </w:pPr>
      <w:r w:rsidRPr="00A342DB">
        <w:rPr>
          <w:rFonts w:eastAsia="Calibri"/>
          <w:sz w:val="24"/>
          <w:szCs w:val="24"/>
        </w:rPr>
        <w:t xml:space="preserve">Tüm ödeme işlemlerinde </w:t>
      </w:r>
      <w:proofErr w:type="spellStart"/>
      <w:r w:rsidRPr="00A342DB">
        <w:rPr>
          <w:rFonts w:eastAsia="Calibri"/>
          <w:sz w:val="24"/>
          <w:szCs w:val="24"/>
        </w:rPr>
        <w:t>İPYB’nin</w:t>
      </w:r>
      <w:proofErr w:type="spellEnd"/>
      <w:r w:rsidRPr="00A342DB">
        <w:rPr>
          <w:rFonts w:eastAsia="Calibri"/>
          <w:sz w:val="24"/>
          <w:szCs w:val="24"/>
        </w:rPr>
        <w:t xml:space="preserve"> muhatabı yararlanıcıdır. İPYB yükleniciler ile doğrudan bir ödeme ilişkisi içerisinde değildir; yüklenicilerin muhatabı yararlanıcıdır. Yüklenicilere İPYB tarafından hiçbir şekilde ödeme yapılmaz. Yükleniciler hiçbir şekilde </w:t>
      </w:r>
      <w:proofErr w:type="spellStart"/>
      <w:r w:rsidRPr="00A342DB">
        <w:rPr>
          <w:rFonts w:eastAsia="Calibri"/>
          <w:sz w:val="24"/>
          <w:szCs w:val="24"/>
        </w:rPr>
        <w:t>İPYB’nin</w:t>
      </w:r>
      <w:proofErr w:type="spellEnd"/>
      <w:r w:rsidRPr="00A342DB">
        <w:rPr>
          <w:rFonts w:eastAsia="Calibri"/>
          <w:sz w:val="24"/>
          <w:szCs w:val="24"/>
        </w:rPr>
        <w:t xml:space="preserve"> kendilerine ödeme yapmasını isteyemezler.</w:t>
      </w: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Pr="00A342DB" w:rsidRDefault="00584E4A" w:rsidP="00584E4A">
      <w:pPr>
        <w:pStyle w:val="AralkYok1"/>
        <w:jc w:val="both"/>
        <w:rPr>
          <w:sz w:val="24"/>
          <w:szCs w:val="24"/>
        </w:rPr>
      </w:pPr>
      <w:r w:rsidRPr="001F4D5C">
        <w:rPr>
          <w:b/>
          <w:bCs/>
          <w:sz w:val="24"/>
          <w:szCs w:val="24"/>
        </w:rPr>
        <w:t>NOT</w:t>
      </w:r>
      <w:r w:rsidRPr="001F4D5C">
        <w:rPr>
          <w:b/>
          <w:bCs/>
          <w:sz w:val="24"/>
          <w:szCs w:val="24"/>
        </w:rPr>
        <w:tab/>
        <w:t>:</w:t>
      </w:r>
      <w:r w:rsidRPr="00A342DB">
        <w:rPr>
          <w:sz w:val="24"/>
          <w:szCs w:val="24"/>
        </w:rPr>
        <w:t xml:space="preserve"> Hibe Çağrısı ile ilgili ayrıntılı bilgi İl/İlçe Tarım ve Orman Müdürlüklerimizden alınabilir. </w:t>
      </w:r>
    </w:p>
    <w:p w:rsidR="00584E4A" w:rsidRDefault="00584E4A" w:rsidP="00584E4A">
      <w:pPr>
        <w:pStyle w:val="AralkYok1"/>
        <w:jc w:val="both"/>
        <w:rPr>
          <w:sz w:val="24"/>
          <w:szCs w:val="24"/>
        </w:rPr>
      </w:pPr>
    </w:p>
    <w:p w:rsidR="00584E4A" w:rsidRDefault="00584E4A" w:rsidP="00584E4A">
      <w:pPr>
        <w:pStyle w:val="AralkYok1"/>
        <w:rPr>
          <w:bCs/>
          <w:sz w:val="24"/>
          <w:szCs w:val="24"/>
        </w:rPr>
      </w:pPr>
      <w:bookmarkStart w:id="33" w:name="_Hlk222821895"/>
      <w:r w:rsidRPr="005029FC">
        <w:rPr>
          <w:b/>
          <w:sz w:val="24"/>
          <w:szCs w:val="24"/>
        </w:rPr>
        <w:t>E</w:t>
      </w:r>
      <w:r>
        <w:rPr>
          <w:b/>
          <w:sz w:val="24"/>
          <w:szCs w:val="24"/>
        </w:rPr>
        <w:t>k</w:t>
      </w:r>
      <w:r w:rsidRPr="005029FC">
        <w:rPr>
          <w:b/>
          <w:sz w:val="24"/>
          <w:szCs w:val="24"/>
        </w:rPr>
        <w:t>-1</w:t>
      </w:r>
      <w:r w:rsidRPr="005029FC">
        <w:rPr>
          <w:sz w:val="24"/>
          <w:szCs w:val="24"/>
        </w:rPr>
        <w:tab/>
      </w:r>
      <w:r w:rsidRPr="005029FC">
        <w:rPr>
          <w:b/>
          <w:bCs/>
          <w:sz w:val="24"/>
          <w:szCs w:val="24"/>
        </w:rPr>
        <w:t>:</w:t>
      </w:r>
      <w:r w:rsidRPr="005029FC">
        <w:rPr>
          <w:sz w:val="24"/>
          <w:szCs w:val="24"/>
        </w:rPr>
        <w:t xml:space="preserve"> </w:t>
      </w:r>
      <w:r w:rsidRPr="005029FC">
        <w:rPr>
          <w:bCs/>
          <w:sz w:val="24"/>
          <w:szCs w:val="24"/>
        </w:rPr>
        <w:t>Proje Köylerinin İlçeye Uzaklığını Gösteren Liste</w:t>
      </w:r>
    </w:p>
    <w:p w:rsidR="00584E4A" w:rsidRDefault="00584E4A" w:rsidP="00584E4A">
      <w:pPr>
        <w:pStyle w:val="AralkYok1"/>
        <w:rPr>
          <w:sz w:val="24"/>
          <w:szCs w:val="24"/>
        </w:rPr>
      </w:pPr>
      <w:bookmarkStart w:id="34" w:name="_Hlk222821886"/>
      <w:r w:rsidRPr="004A5BAE">
        <w:rPr>
          <w:b/>
          <w:bCs/>
          <w:sz w:val="24"/>
          <w:szCs w:val="24"/>
        </w:rPr>
        <w:t>Ek-2</w:t>
      </w:r>
      <w:r w:rsidRPr="004A5BAE">
        <w:rPr>
          <w:b/>
          <w:bCs/>
          <w:sz w:val="24"/>
          <w:szCs w:val="24"/>
        </w:rPr>
        <w:tab/>
        <w:t>:</w:t>
      </w:r>
      <w:r>
        <w:rPr>
          <w:sz w:val="24"/>
          <w:szCs w:val="24"/>
        </w:rPr>
        <w:t xml:space="preserve"> Başvuru Formu ve Ekleri</w:t>
      </w:r>
    </w:p>
    <w:p w:rsidR="00584E4A" w:rsidRPr="005029FC" w:rsidRDefault="00584E4A" w:rsidP="00584E4A">
      <w:pPr>
        <w:pStyle w:val="AralkYok1"/>
        <w:rPr>
          <w:sz w:val="24"/>
          <w:szCs w:val="24"/>
        </w:rPr>
      </w:pPr>
      <w:r w:rsidRPr="004A5BAE">
        <w:rPr>
          <w:b/>
          <w:bCs/>
          <w:sz w:val="24"/>
          <w:szCs w:val="24"/>
        </w:rPr>
        <w:t>Ek-3</w:t>
      </w:r>
      <w:r w:rsidRPr="004A5BAE">
        <w:rPr>
          <w:b/>
          <w:bCs/>
          <w:sz w:val="24"/>
          <w:szCs w:val="24"/>
        </w:rPr>
        <w:tab/>
        <w:t>:</w:t>
      </w:r>
      <w:r>
        <w:rPr>
          <w:sz w:val="24"/>
          <w:szCs w:val="24"/>
        </w:rPr>
        <w:t xml:space="preserve"> Değerlendirme Tabloları</w:t>
      </w:r>
      <w:bookmarkEnd w:id="34"/>
    </w:p>
    <w:bookmarkEnd w:id="33"/>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sectPr w:rsidR="00584E4A" w:rsidRPr="00A342DB" w:rsidSect="00022B85">
          <w:pgSz w:w="11907" w:h="16840" w:code="9"/>
          <w:pgMar w:top="1134" w:right="1077" w:bottom="1440" w:left="1077" w:header="284" w:footer="567" w:gutter="0"/>
          <w:cols w:space="708"/>
          <w:docGrid w:linePitch="326"/>
        </w:sectPr>
      </w:pPr>
    </w:p>
    <w:p w:rsidR="00584E4A" w:rsidRPr="00A342DB" w:rsidRDefault="00584E4A" w:rsidP="00584E4A">
      <w:pPr>
        <w:pStyle w:val="AralkYok1"/>
        <w:jc w:val="both"/>
        <w:rPr>
          <w:sz w:val="24"/>
          <w:szCs w:val="24"/>
        </w:rPr>
      </w:pPr>
    </w:p>
    <w:p w:rsidR="00584E4A" w:rsidRDefault="00584E4A" w:rsidP="00584E4A">
      <w:pPr>
        <w:pStyle w:val="AralkYok1"/>
        <w:rPr>
          <w:b/>
          <w:bCs/>
          <w:sz w:val="24"/>
          <w:szCs w:val="24"/>
        </w:rPr>
      </w:pPr>
      <w:r w:rsidRPr="00B074CA">
        <w:rPr>
          <w:b/>
          <w:bCs/>
          <w:sz w:val="24"/>
          <w:szCs w:val="24"/>
        </w:rPr>
        <w:t>Ek-1: Proje Köylerinin ilçeye uzaklığını gösteren Liste</w:t>
      </w:r>
    </w:p>
    <w:p w:rsidR="00584E4A" w:rsidRPr="00B074CA" w:rsidRDefault="00584E4A" w:rsidP="00584E4A">
      <w:pPr>
        <w:pStyle w:val="AralkYok1"/>
        <w:rPr>
          <w:b/>
          <w:bCs/>
          <w:sz w:val="24"/>
          <w:szCs w:val="24"/>
        </w:rPr>
      </w:pPr>
    </w:p>
    <w:p w:rsidR="00584E4A" w:rsidRPr="00A342DB" w:rsidRDefault="00584E4A" w:rsidP="00584E4A">
      <w:pPr>
        <w:pStyle w:val="AralkYok1"/>
        <w:jc w:val="both"/>
        <w:rPr>
          <w:rFonts w:eastAsia="Calibri"/>
          <w:sz w:val="24"/>
          <w:szCs w:val="24"/>
          <w:lang w:eastAsia="en-US"/>
        </w:rPr>
        <w:sectPr w:rsidR="00584E4A" w:rsidRPr="00A342DB" w:rsidSect="007E4596">
          <w:pgSz w:w="16840" w:h="11907" w:orient="landscape" w:code="9"/>
          <w:pgMar w:top="1077" w:right="1134" w:bottom="1077" w:left="1440" w:header="284" w:footer="567" w:gutter="0"/>
          <w:cols w:space="708"/>
          <w:docGrid w:linePitch="326"/>
        </w:sectPr>
      </w:pPr>
      <w:r w:rsidRPr="00A342DB">
        <w:rPr>
          <w:noProof/>
          <w:sz w:val="24"/>
          <w:szCs w:val="24"/>
        </w:rPr>
        <w:drawing>
          <wp:inline distT="0" distB="0" distL="0" distR="0" wp14:anchorId="4242A70D" wp14:editId="120F6821">
            <wp:extent cx="8692824" cy="4951730"/>
            <wp:effectExtent l="0" t="0" r="0" b="127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8714258" cy="4963939"/>
                    </a:xfrm>
                    <a:prstGeom prst="rect">
                      <a:avLst/>
                    </a:prstGeom>
                    <a:noFill/>
                    <a:ln w="9525">
                      <a:noFill/>
                      <a:miter lim="800000"/>
                      <a:headEnd/>
                      <a:tailEnd/>
                    </a:ln>
                  </pic:spPr>
                </pic:pic>
              </a:graphicData>
            </a:graphic>
          </wp:inline>
        </w:drawing>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7"/>
        <w:gridCol w:w="7385"/>
      </w:tblGrid>
      <w:tr w:rsidR="00584E4A" w:rsidRPr="00A342DB" w:rsidTr="00281C42">
        <w:trPr>
          <w:trHeight w:val="275"/>
          <w:jc w:val="center"/>
        </w:trPr>
        <w:tc>
          <w:tcPr>
            <w:tcW w:w="5000" w:type="pct"/>
            <w:gridSpan w:val="2"/>
            <w:shd w:val="clear" w:color="auto" w:fill="D9D9D9"/>
            <w:vAlign w:val="center"/>
          </w:tcPr>
          <w:p w:rsidR="00584E4A" w:rsidRPr="00A342DB" w:rsidRDefault="00584E4A" w:rsidP="00281C42">
            <w:pPr>
              <w:pStyle w:val="AralkYok1"/>
              <w:jc w:val="both"/>
              <w:rPr>
                <w:bCs/>
                <w:sz w:val="24"/>
                <w:szCs w:val="24"/>
              </w:rPr>
            </w:pPr>
            <w:r w:rsidRPr="00A342DB">
              <w:rPr>
                <w:bCs/>
                <w:sz w:val="24"/>
                <w:szCs w:val="24"/>
              </w:rPr>
              <w:lastRenderedPageBreak/>
              <w:t>1. AŞAMA</w:t>
            </w:r>
          </w:p>
          <w:p w:rsidR="00584E4A" w:rsidRPr="00A342DB" w:rsidRDefault="00584E4A" w:rsidP="00281C42">
            <w:pPr>
              <w:pStyle w:val="AralkYok1"/>
              <w:jc w:val="both"/>
              <w:rPr>
                <w:bCs/>
                <w:sz w:val="24"/>
                <w:szCs w:val="24"/>
              </w:rPr>
            </w:pPr>
            <w:r w:rsidRPr="00A342DB">
              <w:rPr>
                <w:bCs/>
                <w:sz w:val="24"/>
                <w:szCs w:val="24"/>
              </w:rPr>
              <w:t>Başvuruların İdari Uygunluk Kontrol Tablosu</w:t>
            </w:r>
          </w:p>
        </w:tc>
      </w:tr>
      <w:tr w:rsidR="00584E4A" w:rsidRPr="00A342DB" w:rsidTr="00281C42">
        <w:trPr>
          <w:trHeight w:val="275"/>
          <w:jc w:val="center"/>
        </w:trPr>
        <w:tc>
          <w:tcPr>
            <w:tcW w:w="1286" w:type="pct"/>
            <w:shd w:val="clear" w:color="auto" w:fill="D9D9D9"/>
            <w:vAlign w:val="center"/>
          </w:tcPr>
          <w:p w:rsidR="00584E4A" w:rsidRPr="00A342DB" w:rsidRDefault="00584E4A" w:rsidP="00281C42">
            <w:pPr>
              <w:pStyle w:val="AralkYok1"/>
              <w:jc w:val="both"/>
              <w:rPr>
                <w:bCs/>
                <w:sz w:val="24"/>
                <w:szCs w:val="24"/>
              </w:rPr>
            </w:pPr>
            <w:r w:rsidRPr="00A342DB">
              <w:rPr>
                <w:rFonts w:eastAsia="EOGOCK+CityTrkMedium+2"/>
                <w:sz w:val="24"/>
                <w:szCs w:val="24"/>
              </w:rPr>
              <w:t>Başvuru Numarası</w:t>
            </w:r>
          </w:p>
        </w:tc>
        <w:tc>
          <w:tcPr>
            <w:tcW w:w="3714" w:type="pct"/>
            <w:vAlign w:val="center"/>
          </w:tcPr>
          <w:p w:rsidR="00584E4A" w:rsidRPr="00A342DB" w:rsidRDefault="00584E4A" w:rsidP="00281C42">
            <w:pPr>
              <w:pStyle w:val="AralkYok1"/>
              <w:jc w:val="both"/>
              <w:rPr>
                <w:bCs/>
                <w:sz w:val="24"/>
                <w:szCs w:val="24"/>
              </w:rPr>
            </w:pPr>
            <w:r w:rsidRPr="00A342DB">
              <w:rPr>
                <w:bCs/>
                <w:sz w:val="24"/>
                <w:szCs w:val="24"/>
              </w:rPr>
              <w:t>KDAKP.57.</w:t>
            </w:r>
            <w:r>
              <w:rPr>
                <w:bCs/>
                <w:sz w:val="24"/>
                <w:szCs w:val="24"/>
              </w:rPr>
              <w:t>EKK-</w:t>
            </w:r>
            <w:proofErr w:type="gramStart"/>
            <w:r>
              <w:rPr>
                <w:bCs/>
                <w:sz w:val="24"/>
                <w:szCs w:val="24"/>
              </w:rPr>
              <w:t>….</w:t>
            </w:r>
            <w:r w:rsidRPr="00094473">
              <w:rPr>
                <w:bCs/>
                <w:sz w:val="24"/>
                <w:szCs w:val="24"/>
              </w:rPr>
              <w:t>.</w:t>
            </w:r>
            <w:proofErr w:type="gramEnd"/>
            <w:r w:rsidRPr="00A342DB">
              <w:rPr>
                <w:bCs/>
                <w:sz w:val="24"/>
                <w:szCs w:val="24"/>
              </w:rPr>
              <w:t>KYO.2026.1/</w:t>
            </w:r>
          </w:p>
        </w:tc>
      </w:tr>
      <w:tr w:rsidR="00584E4A" w:rsidRPr="00A342DB" w:rsidTr="00281C42">
        <w:trPr>
          <w:trHeight w:val="275"/>
          <w:jc w:val="center"/>
        </w:trPr>
        <w:tc>
          <w:tcPr>
            <w:tcW w:w="1286" w:type="pct"/>
            <w:shd w:val="clear" w:color="auto" w:fill="D9D9D9"/>
            <w:vAlign w:val="center"/>
          </w:tcPr>
          <w:p w:rsidR="00584E4A" w:rsidRPr="00A342DB" w:rsidRDefault="00584E4A" w:rsidP="00281C42">
            <w:pPr>
              <w:pStyle w:val="AralkYok1"/>
              <w:jc w:val="both"/>
              <w:rPr>
                <w:rFonts w:eastAsia="EOGOCK+CityTrkMedium+2"/>
                <w:sz w:val="24"/>
                <w:szCs w:val="24"/>
              </w:rPr>
            </w:pPr>
            <w:r w:rsidRPr="00A342DB">
              <w:rPr>
                <w:rFonts w:eastAsia="EOGOCK+CityTrkMedium+2"/>
                <w:sz w:val="24"/>
                <w:szCs w:val="24"/>
              </w:rPr>
              <w:t>Teslim Tarihi</w:t>
            </w:r>
          </w:p>
        </w:tc>
        <w:tc>
          <w:tcPr>
            <w:tcW w:w="3714" w:type="pct"/>
            <w:vAlign w:val="center"/>
          </w:tcPr>
          <w:p w:rsidR="00584E4A" w:rsidRPr="00A342DB" w:rsidRDefault="00584E4A" w:rsidP="00281C42">
            <w:pPr>
              <w:pStyle w:val="AralkYok1"/>
              <w:jc w:val="both"/>
              <w:rPr>
                <w:bCs/>
                <w:sz w:val="24"/>
                <w:szCs w:val="24"/>
              </w:rPr>
            </w:pPr>
          </w:p>
        </w:tc>
      </w:tr>
      <w:tr w:rsidR="00584E4A" w:rsidRPr="00A342DB" w:rsidTr="00281C42">
        <w:trPr>
          <w:trHeight w:val="275"/>
          <w:jc w:val="center"/>
        </w:trPr>
        <w:tc>
          <w:tcPr>
            <w:tcW w:w="1286" w:type="pct"/>
            <w:shd w:val="clear" w:color="auto" w:fill="D9D9D9"/>
            <w:vAlign w:val="center"/>
          </w:tcPr>
          <w:p w:rsidR="00584E4A" w:rsidRPr="00A342DB" w:rsidRDefault="00584E4A" w:rsidP="00281C42">
            <w:pPr>
              <w:pStyle w:val="AralkYok1"/>
              <w:jc w:val="both"/>
              <w:rPr>
                <w:rFonts w:eastAsia="EOGOCK+CityTrkMedium+2"/>
                <w:sz w:val="24"/>
                <w:szCs w:val="24"/>
              </w:rPr>
            </w:pPr>
            <w:r w:rsidRPr="00A342DB">
              <w:rPr>
                <w:rFonts w:eastAsia="EOGOCK+CityTrkMedium+2"/>
                <w:sz w:val="24"/>
                <w:szCs w:val="24"/>
              </w:rPr>
              <w:t>Adı Soyadı</w:t>
            </w:r>
          </w:p>
        </w:tc>
        <w:tc>
          <w:tcPr>
            <w:tcW w:w="3714" w:type="pct"/>
            <w:vAlign w:val="center"/>
          </w:tcPr>
          <w:p w:rsidR="00584E4A" w:rsidRPr="00A342DB" w:rsidRDefault="00584E4A" w:rsidP="00281C42">
            <w:pPr>
              <w:pStyle w:val="AralkYok1"/>
              <w:jc w:val="both"/>
              <w:rPr>
                <w:bCs/>
                <w:sz w:val="24"/>
                <w:szCs w:val="24"/>
              </w:rPr>
            </w:pPr>
          </w:p>
        </w:tc>
      </w:tr>
      <w:tr w:rsidR="00584E4A" w:rsidRPr="00A342DB" w:rsidTr="00281C42">
        <w:trPr>
          <w:trHeight w:val="275"/>
          <w:jc w:val="center"/>
        </w:trPr>
        <w:tc>
          <w:tcPr>
            <w:tcW w:w="1286" w:type="pct"/>
            <w:shd w:val="clear" w:color="auto" w:fill="D9D9D9"/>
            <w:vAlign w:val="center"/>
          </w:tcPr>
          <w:p w:rsidR="00584E4A" w:rsidRPr="00A342DB" w:rsidRDefault="00584E4A" w:rsidP="00281C42">
            <w:pPr>
              <w:pStyle w:val="AralkYok1"/>
              <w:jc w:val="both"/>
              <w:rPr>
                <w:rFonts w:eastAsia="EOGOCK+CityTrkMedium+2"/>
                <w:sz w:val="24"/>
                <w:szCs w:val="24"/>
              </w:rPr>
            </w:pPr>
            <w:r w:rsidRPr="00A342DB">
              <w:rPr>
                <w:rFonts w:eastAsia="EOGOCK+CityTrkMedium+2"/>
                <w:sz w:val="24"/>
                <w:szCs w:val="24"/>
              </w:rPr>
              <w:t>İl / İlçe / Adres</w:t>
            </w:r>
          </w:p>
        </w:tc>
        <w:tc>
          <w:tcPr>
            <w:tcW w:w="3714" w:type="pct"/>
            <w:vAlign w:val="center"/>
          </w:tcPr>
          <w:p w:rsidR="00584E4A" w:rsidRPr="00A342DB" w:rsidRDefault="00584E4A" w:rsidP="00281C42">
            <w:pPr>
              <w:pStyle w:val="AralkYok1"/>
              <w:jc w:val="both"/>
              <w:rPr>
                <w:bCs/>
                <w:sz w:val="24"/>
                <w:szCs w:val="24"/>
              </w:rPr>
            </w:pPr>
            <w:r w:rsidRPr="00A342DB">
              <w:rPr>
                <w:bCs/>
                <w:sz w:val="24"/>
                <w:szCs w:val="24"/>
              </w:rPr>
              <w:t xml:space="preserve">Sinop/ </w:t>
            </w:r>
          </w:p>
        </w:tc>
      </w:tr>
    </w:tbl>
    <w:p w:rsidR="00584E4A" w:rsidRPr="00A342DB" w:rsidRDefault="00584E4A" w:rsidP="00584E4A">
      <w:pPr>
        <w:pStyle w:val="AralkYok1"/>
        <w:jc w:val="both"/>
        <w:rPr>
          <w:rFonts w:eastAsia="MS Gothic"/>
          <w:bCs/>
          <w:kern w:val="32"/>
          <w:sz w:val="24"/>
          <w:szCs w:val="24"/>
          <w:lang w:val="en-US" w:eastAsia="en-US"/>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6"/>
        <w:gridCol w:w="7519"/>
        <w:gridCol w:w="973"/>
        <w:gridCol w:w="973"/>
      </w:tblGrid>
      <w:tr w:rsidR="00584E4A" w:rsidRPr="00A342DB" w:rsidTr="00281C42">
        <w:trPr>
          <w:trHeight w:hRule="exact" w:val="656"/>
          <w:jc w:val="center"/>
        </w:trPr>
        <w:tc>
          <w:tcPr>
            <w:tcW w:w="556" w:type="dxa"/>
            <w:shd w:val="clear" w:color="auto" w:fill="D9D9D9"/>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SN</w:t>
            </w:r>
          </w:p>
        </w:tc>
        <w:tc>
          <w:tcPr>
            <w:tcW w:w="7519" w:type="dxa"/>
            <w:shd w:val="clear" w:color="auto" w:fill="D9D9D9"/>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Kontrol Edilecek Belgeler</w:t>
            </w:r>
          </w:p>
        </w:tc>
        <w:tc>
          <w:tcPr>
            <w:tcW w:w="973" w:type="dxa"/>
            <w:shd w:val="clear" w:color="auto" w:fill="D9D9D9"/>
            <w:tcMar>
              <w:left w:w="85" w:type="dxa"/>
              <w:right w:w="85" w:type="dxa"/>
            </w:tcMar>
            <w:vAlign w:val="center"/>
          </w:tcPr>
          <w:p w:rsidR="00584E4A" w:rsidRPr="00A342DB" w:rsidRDefault="00584E4A" w:rsidP="00281C42">
            <w:pPr>
              <w:pStyle w:val="AralkYok1"/>
              <w:jc w:val="center"/>
              <w:rPr>
                <w:bCs/>
                <w:w w:val="99"/>
                <w:sz w:val="24"/>
                <w:szCs w:val="24"/>
              </w:rPr>
            </w:pPr>
            <w:r w:rsidRPr="00A342DB">
              <w:rPr>
                <w:bCs/>
                <w:w w:val="99"/>
                <w:sz w:val="24"/>
                <w:szCs w:val="24"/>
              </w:rPr>
              <w:t>VAR</w:t>
            </w:r>
          </w:p>
          <w:p w:rsidR="00584E4A" w:rsidRPr="00A342DB" w:rsidRDefault="00584E4A" w:rsidP="00281C42">
            <w:pPr>
              <w:pStyle w:val="AralkYok1"/>
              <w:jc w:val="center"/>
              <w:rPr>
                <w:sz w:val="24"/>
                <w:szCs w:val="24"/>
              </w:rPr>
            </w:pPr>
            <w:r w:rsidRPr="00A342DB">
              <w:rPr>
                <w:bCs/>
                <w:w w:val="99"/>
                <w:sz w:val="24"/>
                <w:szCs w:val="24"/>
              </w:rPr>
              <w:t>(+)</w:t>
            </w:r>
          </w:p>
        </w:tc>
        <w:tc>
          <w:tcPr>
            <w:tcW w:w="973" w:type="dxa"/>
            <w:shd w:val="clear" w:color="auto" w:fill="D9D9D9"/>
            <w:vAlign w:val="center"/>
          </w:tcPr>
          <w:p w:rsidR="00584E4A" w:rsidRPr="00A342DB" w:rsidRDefault="00584E4A" w:rsidP="00281C42">
            <w:pPr>
              <w:pStyle w:val="AralkYok1"/>
              <w:jc w:val="center"/>
              <w:rPr>
                <w:bCs/>
                <w:w w:val="99"/>
                <w:sz w:val="24"/>
                <w:szCs w:val="24"/>
              </w:rPr>
            </w:pPr>
            <w:r w:rsidRPr="00A342DB">
              <w:rPr>
                <w:bCs/>
                <w:w w:val="99"/>
                <w:sz w:val="24"/>
                <w:szCs w:val="24"/>
              </w:rPr>
              <w:t>YOK</w:t>
            </w:r>
          </w:p>
          <w:p w:rsidR="00584E4A" w:rsidRPr="00A342DB" w:rsidRDefault="00584E4A" w:rsidP="00281C42">
            <w:pPr>
              <w:pStyle w:val="AralkYok1"/>
              <w:jc w:val="center"/>
              <w:rPr>
                <w:bCs/>
                <w:w w:val="99"/>
                <w:sz w:val="24"/>
                <w:szCs w:val="24"/>
              </w:rPr>
            </w:pPr>
            <w:r w:rsidRPr="00A342DB">
              <w:rPr>
                <w:bCs/>
                <w:w w:val="99"/>
                <w:sz w:val="24"/>
                <w:szCs w:val="24"/>
              </w:rPr>
              <w:t>(-)</w:t>
            </w:r>
          </w:p>
        </w:tc>
      </w:tr>
      <w:tr w:rsidR="00584E4A" w:rsidRPr="00A342DB" w:rsidTr="00281C42">
        <w:trPr>
          <w:trHeight w:val="546"/>
          <w:jc w:val="center"/>
        </w:trPr>
        <w:tc>
          <w:tcPr>
            <w:tcW w:w="556" w:type="dxa"/>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1</w:t>
            </w:r>
          </w:p>
        </w:tc>
        <w:tc>
          <w:tcPr>
            <w:tcW w:w="7519" w:type="dxa"/>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SYP kapsamında duyurulan hibe çağrısına uygun başvuru formu ile başvurulmuştur.</w:t>
            </w:r>
          </w:p>
        </w:tc>
        <w:tc>
          <w:tcPr>
            <w:tcW w:w="973" w:type="dxa"/>
            <w:tcMar>
              <w:left w:w="85" w:type="dxa"/>
              <w:right w:w="85" w:type="dxa"/>
            </w:tcMar>
            <w:vAlign w:val="center"/>
          </w:tcPr>
          <w:p w:rsidR="00584E4A" w:rsidRPr="00A342DB" w:rsidRDefault="00584E4A" w:rsidP="00281C42">
            <w:pPr>
              <w:pStyle w:val="AralkYok1"/>
              <w:jc w:val="both"/>
              <w:rPr>
                <w:sz w:val="24"/>
                <w:szCs w:val="24"/>
              </w:rPr>
            </w:pPr>
          </w:p>
        </w:tc>
        <w:tc>
          <w:tcPr>
            <w:tcW w:w="973" w:type="dxa"/>
            <w:vAlign w:val="center"/>
          </w:tcPr>
          <w:p w:rsidR="00584E4A" w:rsidRPr="00A342DB" w:rsidRDefault="00584E4A" w:rsidP="00281C42">
            <w:pPr>
              <w:pStyle w:val="AralkYok1"/>
              <w:jc w:val="both"/>
              <w:rPr>
                <w:sz w:val="24"/>
                <w:szCs w:val="24"/>
              </w:rPr>
            </w:pPr>
          </w:p>
        </w:tc>
      </w:tr>
      <w:tr w:rsidR="00584E4A" w:rsidRPr="00A342DB" w:rsidTr="00281C42">
        <w:trPr>
          <w:trHeight w:val="406"/>
          <w:jc w:val="center"/>
        </w:trPr>
        <w:tc>
          <w:tcPr>
            <w:tcW w:w="556" w:type="dxa"/>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2</w:t>
            </w:r>
          </w:p>
        </w:tc>
        <w:tc>
          <w:tcPr>
            <w:tcW w:w="7519" w:type="dxa"/>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Başvuru formu ve ekleri 2 (iki) takım olarak sunulmuştur.</w:t>
            </w:r>
          </w:p>
        </w:tc>
        <w:tc>
          <w:tcPr>
            <w:tcW w:w="973" w:type="dxa"/>
            <w:tcMar>
              <w:left w:w="85" w:type="dxa"/>
              <w:right w:w="85" w:type="dxa"/>
            </w:tcMar>
            <w:vAlign w:val="center"/>
          </w:tcPr>
          <w:p w:rsidR="00584E4A" w:rsidRPr="00A342DB" w:rsidRDefault="00584E4A" w:rsidP="00281C42">
            <w:pPr>
              <w:pStyle w:val="AralkYok1"/>
              <w:jc w:val="both"/>
              <w:rPr>
                <w:sz w:val="24"/>
                <w:szCs w:val="24"/>
              </w:rPr>
            </w:pPr>
          </w:p>
        </w:tc>
        <w:tc>
          <w:tcPr>
            <w:tcW w:w="973" w:type="dxa"/>
            <w:vAlign w:val="center"/>
          </w:tcPr>
          <w:p w:rsidR="00584E4A" w:rsidRPr="00A342DB" w:rsidRDefault="00584E4A" w:rsidP="00281C42">
            <w:pPr>
              <w:pStyle w:val="AralkYok1"/>
              <w:jc w:val="both"/>
              <w:rPr>
                <w:sz w:val="24"/>
                <w:szCs w:val="24"/>
              </w:rPr>
            </w:pPr>
          </w:p>
        </w:tc>
      </w:tr>
      <w:tr w:rsidR="00584E4A" w:rsidRPr="00A342DB" w:rsidTr="00281C42">
        <w:trPr>
          <w:trHeight w:val="406"/>
          <w:jc w:val="center"/>
        </w:trPr>
        <w:tc>
          <w:tcPr>
            <w:tcW w:w="556" w:type="dxa"/>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3</w:t>
            </w:r>
          </w:p>
        </w:tc>
        <w:tc>
          <w:tcPr>
            <w:tcW w:w="7519" w:type="dxa"/>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Başvuru sahibi başvuru beyanını ve tüm sayfaları imzalamıştır.</w:t>
            </w:r>
          </w:p>
        </w:tc>
        <w:tc>
          <w:tcPr>
            <w:tcW w:w="973" w:type="dxa"/>
            <w:tcMar>
              <w:left w:w="85" w:type="dxa"/>
              <w:right w:w="85" w:type="dxa"/>
            </w:tcMar>
            <w:vAlign w:val="center"/>
          </w:tcPr>
          <w:p w:rsidR="00584E4A" w:rsidRPr="00A342DB" w:rsidRDefault="00584E4A" w:rsidP="00281C42">
            <w:pPr>
              <w:pStyle w:val="AralkYok1"/>
              <w:jc w:val="both"/>
              <w:rPr>
                <w:sz w:val="24"/>
                <w:szCs w:val="24"/>
              </w:rPr>
            </w:pPr>
          </w:p>
        </w:tc>
        <w:tc>
          <w:tcPr>
            <w:tcW w:w="973" w:type="dxa"/>
            <w:vAlign w:val="center"/>
          </w:tcPr>
          <w:p w:rsidR="00584E4A" w:rsidRPr="00A342DB" w:rsidRDefault="00584E4A" w:rsidP="00281C42">
            <w:pPr>
              <w:pStyle w:val="AralkYok1"/>
              <w:jc w:val="both"/>
              <w:rPr>
                <w:sz w:val="24"/>
                <w:szCs w:val="24"/>
              </w:rPr>
            </w:pPr>
          </w:p>
        </w:tc>
      </w:tr>
      <w:tr w:rsidR="00584E4A" w:rsidRPr="00A342DB" w:rsidTr="00281C42">
        <w:trPr>
          <w:trHeight w:val="549"/>
          <w:jc w:val="center"/>
        </w:trPr>
        <w:tc>
          <w:tcPr>
            <w:tcW w:w="556" w:type="dxa"/>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4</w:t>
            </w:r>
          </w:p>
        </w:tc>
        <w:tc>
          <w:tcPr>
            <w:tcW w:w="7519" w:type="dxa"/>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Hibeye esas proje tutarını aşan kısım varsa ayni/nakdi katkının karşılanacağına dair taahhütname eklenmiştir.</w:t>
            </w:r>
          </w:p>
        </w:tc>
        <w:tc>
          <w:tcPr>
            <w:tcW w:w="973" w:type="dxa"/>
            <w:tcMar>
              <w:left w:w="85" w:type="dxa"/>
              <w:right w:w="85" w:type="dxa"/>
            </w:tcMar>
            <w:vAlign w:val="center"/>
          </w:tcPr>
          <w:p w:rsidR="00584E4A" w:rsidRPr="00A342DB" w:rsidRDefault="00584E4A" w:rsidP="00281C42">
            <w:pPr>
              <w:pStyle w:val="AralkYok1"/>
              <w:jc w:val="both"/>
              <w:rPr>
                <w:sz w:val="24"/>
                <w:szCs w:val="24"/>
              </w:rPr>
            </w:pPr>
          </w:p>
        </w:tc>
        <w:tc>
          <w:tcPr>
            <w:tcW w:w="973" w:type="dxa"/>
            <w:vAlign w:val="center"/>
          </w:tcPr>
          <w:p w:rsidR="00584E4A" w:rsidRPr="00A342DB" w:rsidRDefault="00584E4A" w:rsidP="00281C42">
            <w:pPr>
              <w:pStyle w:val="AralkYok1"/>
              <w:jc w:val="both"/>
              <w:rPr>
                <w:sz w:val="24"/>
                <w:szCs w:val="24"/>
              </w:rPr>
            </w:pPr>
          </w:p>
        </w:tc>
      </w:tr>
      <w:tr w:rsidR="00584E4A" w:rsidRPr="00A342DB" w:rsidTr="00281C42">
        <w:trPr>
          <w:trHeight w:val="406"/>
          <w:jc w:val="center"/>
        </w:trPr>
        <w:tc>
          <w:tcPr>
            <w:tcW w:w="556" w:type="dxa"/>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5</w:t>
            </w:r>
          </w:p>
        </w:tc>
        <w:tc>
          <w:tcPr>
            <w:tcW w:w="7519" w:type="dxa"/>
            <w:shd w:val="clear" w:color="auto" w:fill="FFFFFF"/>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Hibe konusuyla ilgili eğitime</w:t>
            </w:r>
            <w:r>
              <w:rPr>
                <w:sz w:val="24"/>
                <w:szCs w:val="24"/>
              </w:rPr>
              <w:t xml:space="preserve"> </w:t>
            </w:r>
            <w:r w:rsidRPr="00A342DB">
              <w:rPr>
                <w:sz w:val="24"/>
                <w:szCs w:val="24"/>
              </w:rPr>
              <w:t>(bitkisel üretim ve hayvan yet.) katılmış ise, sertifika veya katılım belgesi eklenmiştir.</w:t>
            </w:r>
          </w:p>
        </w:tc>
        <w:tc>
          <w:tcPr>
            <w:tcW w:w="973" w:type="dxa"/>
            <w:tcMar>
              <w:left w:w="85" w:type="dxa"/>
              <w:right w:w="85" w:type="dxa"/>
            </w:tcMar>
            <w:vAlign w:val="center"/>
          </w:tcPr>
          <w:p w:rsidR="00584E4A" w:rsidRPr="00A342DB" w:rsidRDefault="00584E4A" w:rsidP="00281C42">
            <w:pPr>
              <w:pStyle w:val="AralkYok1"/>
              <w:jc w:val="both"/>
              <w:rPr>
                <w:sz w:val="24"/>
                <w:szCs w:val="24"/>
              </w:rPr>
            </w:pPr>
          </w:p>
        </w:tc>
        <w:tc>
          <w:tcPr>
            <w:tcW w:w="973" w:type="dxa"/>
            <w:vAlign w:val="center"/>
          </w:tcPr>
          <w:p w:rsidR="00584E4A" w:rsidRPr="00A342DB" w:rsidRDefault="00584E4A" w:rsidP="00281C42">
            <w:pPr>
              <w:pStyle w:val="AralkYok1"/>
              <w:jc w:val="both"/>
              <w:rPr>
                <w:sz w:val="24"/>
                <w:szCs w:val="24"/>
              </w:rPr>
            </w:pPr>
          </w:p>
        </w:tc>
      </w:tr>
      <w:tr w:rsidR="00584E4A" w:rsidRPr="00A342DB" w:rsidTr="00281C42">
        <w:trPr>
          <w:trHeight w:val="406"/>
          <w:jc w:val="center"/>
        </w:trPr>
        <w:tc>
          <w:tcPr>
            <w:tcW w:w="556" w:type="dxa"/>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6</w:t>
            </w:r>
          </w:p>
        </w:tc>
        <w:tc>
          <w:tcPr>
            <w:tcW w:w="7519" w:type="dxa"/>
            <w:shd w:val="clear" w:color="auto" w:fill="FFFFFF"/>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Üye Olunan Çiftçi Örgütüne Ait Belge eklenmiştir (Ziraat Odası Hariç).</w:t>
            </w:r>
          </w:p>
        </w:tc>
        <w:tc>
          <w:tcPr>
            <w:tcW w:w="973" w:type="dxa"/>
            <w:tcMar>
              <w:left w:w="85" w:type="dxa"/>
              <w:right w:w="85" w:type="dxa"/>
            </w:tcMar>
            <w:vAlign w:val="center"/>
          </w:tcPr>
          <w:p w:rsidR="00584E4A" w:rsidRPr="00A342DB" w:rsidRDefault="00584E4A" w:rsidP="00281C42">
            <w:pPr>
              <w:pStyle w:val="AralkYok1"/>
              <w:jc w:val="both"/>
              <w:rPr>
                <w:sz w:val="24"/>
                <w:szCs w:val="24"/>
              </w:rPr>
            </w:pPr>
          </w:p>
        </w:tc>
        <w:tc>
          <w:tcPr>
            <w:tcW w:w="973" w:type="dxa"/>
            <w:vAlign w:val="center"/>
          </w:tcPr>
          <w:p w:rsidR="00584E4A" w:rsidRPr="00A342DB" w:rsidRDefault="00584E4A" w:rsidP="00281C42">
            <w:pPr>
              <w:pStyle w:val="AralkYok1"/>
              <w:jc w:val="both"/>
              <w:rPr>
                <w:sz w:val="24"/>
                <w:szCs w:val="24"/>
              </w:rPr>
            </w:pPr>
          </w:p>
        </w:tc>
      </w:tr>
      <w:tr w:rsidR="00584E4A" w:rsidRPr="00A342DB" w:rsidTr="00281C42">
        <w:trPr>
          <w:trHeight w:val="406"/>
          <w:jc w:val="center"/>
        </w:trPr>
        <w:tc>
          <w:tcPr>
            <w:tcW w:w="556" w:type="dxa"/>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7</w:t>
            </w:r>
          </w:p>
        </w:tc>
        <w:tc>
          <w:tcPr>
            <w:tcW w:w="7519" w:type="dxa"/>
            <w:shd w:val="clear" w:color="auto" w:fill="FFFFFF"/>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Başvuru sahibine ait güncel HBS belgesi eklenmiştir.</w:t>
            </w:r>
          </w:p>
        </w:tc>
        <w:tc>
          <w:tcPr>
            <w:tcW w:w="973" w:type="dxa"/>
            <w:tcMar>
              <w:left w:w="85" w:type="dxa"/>
              <w:right w:w="85" w:type="dxa"/>
            </w:tcMar>
            <w:vAlign w:val="center"/>
          </w:tcPr>
          <w:p w:rsidR="00584E4A" w:rsidRPr="00A342DB" w:rsidRDefault="00584E4A" w:rsidP="00281C42">
            <w:pPr>
              <w:pStyle w:val="AralkYok1"/>
              <w:jc w:val="both"/>
              <w:rPr>
                <w:sz w:val="24"/>
                <w:szCs w:val="24"/>
              </w:rPr>
            </w:pPr>
          </w:p>
        </w:tc>
        <w:tc>
          <w:tcPr>
            <w:tcW w:w="973" w:type="dxa"/>
            <w:vAlign w:val="center"/>
          </w:tcPr>
          <w:p w:rsidR="00584E4A" w:rsidRPr="00A342DB" w:rsidRDefault="00584E4A" w:rsidP="00281C42">
            <w:pPr>
              <w:pStyle w:val="AralkYok1"/>
              <w:jc w:val="both"/>
              <w:rPr>
                <w:sz w:val="24"/>
                <w:szCs w:val="24"/>
              </w:rPr>
            </w:pPr>
          </w:p>
        </w:tc>
      </w:tr>
      <w:tr w:rsidR="00584E4A" w:rsidRPr="00A342DB" w:rsidTr="00281C42">
        <w:trPr>
          <w:trHeight w:val="406"/>
          <w:jc w:val="center"/>
        </w:trPr>
        <w:tc>
          <w:tcPr>
            <w:tcW w:w="556" w:type="dxa"/>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8</w:t>
            </w:r>
          </w:p>
        </w:tc>
        <w:tc>
          <w:tcPr>
            <w:tcW w:w="7519" w:type="dxa"/>
            <w:shd w:val="clear" w:color="auto" w:fill="FFFFFF"/>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Yararlanıcı Bilgi Formu eklenmiştir.</w:t>
            </w:r>
          </w:p>
        </w:tc>
        <w:tc>
          <w:tcPr>
            <w:tcW w:w="973" w:type="dxa"/>
            <w:tcMar>
              <w:left w:w="85" w:type="dxa"/>
              <w:right w:w="85" w:type="dxa"/>
            </w:tcMar>
            <w:vAlign w:val="center"/>
          </w:tcPr>
          <w:p w:rsidR="00584E4A" w:rsidRPr="00A342DB" w:rsidRDefault="00584E4A" w:rsidP="00281C42">
            <w:pPr>
              <w:pStyle w:val="AralkYok1"/>
              <w:jc w:val="both"/>
              <w:rPr>
                <w:sz w:val="24"/>
                <w:szCs w:val="24"/>
              </w:rPr>
            </w:pPr>
          </w:p>
        </w:tc>
        <w:tc>
          <w:tcPr>
            <w:tcW w:w="973" w:type="dxa"/>
            <w:vAlign w:val="center"/>
          </w:tcPr>
          <w:p w:rsidR="00584E4A" w:rsidRPr="00A342DB" w:rsidRDefault="00584E4A" w:rsidP="00281C42">
            <w:pPr>
              <w:pStyle w:val="AralkYok1"/>
              <w:jc w:val="both"/>
              <w:rPr>
                <w:sz w:val="24"/>
                <w:szCs w:val="24"/>
              </w:rPr>
            </w:pPr>
          </w:p>
        </w:tc>
      </w:tr>
      <w:tr w:rsidR="00584E4A" w:rsidRPr="00A342DB" w:rsidTr="00281C42">
        <w:trPr>
          <w:trHeight w:val="406"/>
          <w:jc w:val="center"/>
        </w:trPr>
        <w:tc>
          <w:tcPr>
            <w:tcW w:w="556" w:type="dxa"/>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9</w:t>
            </w:r>
          </w:p>
        </w:tc>
        <w:tc>
          <w:tcPr>
            <w:tcW w:w="7519" w:type="dxa"/>
            <w:shd w:val="clear" w:color="auto" w:fill="FFFFFF"/>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Aynı Hanede Yaşayan Bireyler Beyan Formu eklenmiştir.</w:t>
            </w:r>
          </w:p>
        </w:tc>
        <w:tc>
          <w:tcPr>
            <w:tcW w:w="973" w:type="dxa"/>
            <w:tcMar>
              <w:left w:w="85" w:type="dxa"/>
              <w:right w:w="85" w:type="dxa"/>
            </w:tcMar>
            <w:vAlign w:val="center"/>
          </w:tcPr>
          <w:p w:rsidR="00584E4A" w:rsidRPr="00A342DB" w:rsidRDefault="00584E4A" w:rsidP="00281C42">
            <w:pPr>
              <w:pStyle w:val="AralkYok1"/>
              <w:jc w:val="both"/>
              <w:rPr>
                <w:sz w:val="24"/>
                <w:szCs w:val="24"/>
              </w:rPr>
            </w:pPr>
          </w:p>
        </w:tc>
        <w:tc>
          <w:tcPr>
            <w:tcW w:w="973" w:type="dxa"/>
            <w:vAlign w:val="center"/>
          </w:tcPr>
          <w:p w:rsidR="00584E4A" w:rsidRPr="00A342DB" w:rsidRDefault="00584E4A" w:rsidP="00281C42">
            <w:pPr>
              <w:pStyle w:val="AralkYok1"/>
              <w:jc w:val="both"/>
              <w:rPr>
                <w:sz w:val="24"/>
                <w:szCs w:val="24"/>
              </w:rPr>
            </w:pPr>
          </w:p>
        </w:tc>
      </w:tr>
      <w:tr w:rsidR="00584E4A" w:rsidRPr="00A342DB" w:rsidTr="00281C42">
        <w:trPr>
          <w:trHeight w:val="406"/>
          <w:jc w:val="center"/>
        </w:trPr>
        <w:tc>
          <w:tcPr>
            <w:tcW w:w="556" w:type="dxa"/>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10</w:t>
            </w:r>
          </w:p>
        </w:tc>
        <w:tc>
          <w:tcPr>
            <w:tcW w:w="7519" w:type="dxa"/>
            <w:shd w:val="clear" w:color="auto" w:fill="FFFFFF"/>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Son 6 Aylık Asli İkametini Gösterir Adres Bilgileri Raporu eklenmiştir.</w:t>
            </w:r>
          </w:p>
        </w:tc>
        <w:tc>
          <w:tcPr>
            <w:tcW w:w="973" w:type="dxa"/>
            <w:tcMar>
              <w:left w:w="85" w:type="dxa"/>
              <w:right w:w="85" w:type="dxa"/>
            </w:tcMar>
            <w:vAlign w:val="center"/>
          </w:tcPr>
          <w:p w:rsidR="00584E4A" w:rsidRPr="00A342DB" w:rsidRDefault="00584E4A" w:rsidP="00281C42">
            <w:pPr>
              <w:pStyle w:val="AralkYok1"/>
              <w:jc w:val="both"/>
              <w:rPr>
                <w:sz w:val="24"/>
                <w:szCs w:val="24"/>
              </w:rPr>
            </w:pPr>
          </w:p>
        </w:tc>
        <w:tc>
          <w:tcPr>
            <w:tcW w:w="973" w:type="dxa"/>
            <w:vAlign w:val="center"/>
          </w:tcPr>
          <w:p w:rsidR="00584E4A" w:rsidRPr="00A342DB" w:rsidRDefault="00584E4A" w:rsidP="00281C42">
            <w:pPr>
              <w:pStyle w:val="AralkYok1"/>
              <w:jc w:val="both"/>
              <w:rPr>
                <w:sz w:val="24"/>
                <w:szCs w:val="24"/>
              </w:rPr>
            </w:pPr>
          </w:p>
        </w:tc>
      </w:tr>
      <w:tr w:rsidR="00584E4A" w:rsidRPr="00A342DB" w:rsidTr="00281C42">
        <w:trPr>
          <w:trHeight w:val="406"/>
          <w:jc w:val="center"/>
        </w:trPr>
        <w:tc>
          <w:tcPr>
            <w:tcW w:w="556" w:type="dxa"/>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11</w:t>
            </w:r>
          </w:p>
        </w:tc>
        <w:tc>
          <w:tcPr>
            <w:tcW w:w="7519" w:type="dxa"/>
            <w:shd w:val="clear" w:color="auto" w:fill="FFFFFF"/>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 xml:space="preserve">Hibe duyurusu sırasında, hibe konusuna özgü diğer istenen belgeler eklenmiştir. </w:t>
            </w:r>
          </w:p>
        </w:tc>
        <w:tc>
          <w:tcPr>
            <w:tcW w:w="973" w:type="dxa"/>
            <w:tcMar>
              <w:left w:w="85" w:type="dxa"/>
              <w:right w:w="85" w:type="dxa"/>
            </w:tcMar>
            <w:vAlign w:val="center"/>
          </w:tcPr>
          <w:p w:rsidR="00584E4A" w:rsidRPr="00A342DB" w:rsidRDefault="00584E4A" w:rsidP="00281C42">
            <w:pPr>
              <w:pStyle w:val="AralkYok1"/>
              <w:jc w:val="both"/>
              <w:rPr>
                <w:sz w:val="24"/>
                <w:szCs w:val="24"/>
              </w:rPr>
            </w:pPr>
          </w:p>
        </w:tc>
        <w:tc>
          <w:tcPr>
            <w:tcW w:w="973" w:type="dxa"/>
            <w:vAlign w:val="center"/>
          </w:tcPr>
          <w:p w:rsidR="00584E4A" w:rsidRPr="00A342DB" w:rsidRDefault="00584E4A" w:rsidP="00281C42">
            <w:pPr>
              <w:pStyle w:val="AralkYok1"/>
              <w:jc w:val="both"/>
              <w:rPr>
                <w:sz w:val="24"/>
                <w:szCs w:val="24"/>
              </w:rPr>
            </w:pPr>
          </w:p>
        </w:tc>
      </w:tr>
    </w:tbl>
    <w:p w:rsidR="00584E4A" w:rsidRPr="00A342DB" w:rsidRDefault="00584E4A" w:rsidP="00584E4A">
      <w:pPr>
        <w:pStyle w:val="AralkYok1"/>
        <w:jc w:val="both"/>
        <w:rPr>
          <w:sz w:val="24"/>
          <w:szCs w:val="24"/>
          <w:lang w:val="en-US" w:eastAsia="en-US"/>
        </w:rPr>
      </w:pPr>
    </w:p>
    <w:p w:rsidR="00584E4A" w:rsidRPr="00A342DB" w:rsidRDefault="00584E4A" w:rsidP="00584E4A">
      <w:pPr>
        <w:pStyle w:val="AralkYok1"/>
        <w:jc w:val="both"/>
        <w:rPr>
          <w:sz w:val="24"/>
          <w:szCs w:val="24"/>
        </w:rPr>
      </w:pPr>
      <w:r w:rsidRPr="00A342DB">
        <w:rPr>
          <w:sz w:val="24"/>
          <w:szCs w:val="24"/>
        </w:rPr>
        <w:t xml:space="preserve">NOT: 1- Belgelerin “var” olması, bu belgelerin içeriklerinin uygun olduğu anlamına gelmez. </w:t>
      </w:r>
    </w:p>
    <w:p w:rsidR="00584E4A" w:rsidRPr="00A342DB" w:rsidRDefault="00584E4A" w:rsidP="00584E4A">
      <w:pPr>
        <w:pStyle w:val="AralkYok1"/>
        <w:jc w:val="both"/>
        <w:rPr>
          <w:sz w:val="24"/>
          <w:szCs w:val="24"/>
        </w:rPr>
      </w:pPr>
      <w:r w:rsidRPr="00A342DB">
        <w:rPr>
          <w:sz w:val="24"/>
          <w:szCs w:val="24"/>
        </w:rPr>
        <w:t xml:space="preserve">          2- Başvuru yatırım konularına göre belgelerin karşısına mutlaka “var” veya “yok” anlamında işaret konulacaktır.</w:t>
      </w:r>
    </w:p>
    <w:p w:rsidR="00584E4A" w:rsidRPr="00A342DB" w:rsidRDefault="00584E4A" w:rsidP="00584E4A">
      <w:pPr>
        <w:pStyle w:val="AralkYok1"/>
        <w:jc w:val="both"/>
        <w:rPr>
          <w:sz w:val="24"/>
          <w:szCs w:val="24"/>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5"/>
        <w:gridCol w:w="3881"/>
        <w:gridCol w:w="3189"/>
      </w:tblGrid>
      <w:tr w:rsidR="00584E4A" w:rsidRPr="00A342DB" w:rsidTr="00281C42">
        <w:trPr>
          <w:trHeight w:val="565"/>
          <w:jc w:val="center"/>
        </w:trPr>
        <w:tc>
          <w:tcPr>
            <w:tcW w:w="4999" w:type="pct"/>
            <w:gridSpan w:val="3"/>
            <w:shd w:val="clear" w:color="auto" w:fill="FFFFFF" w:themeFill="background1"/>
            <w:vAlign w:val="center"/>
          </w:tcPr>
          <w:p w:rsidR="00584E4A" w:rsidRPr="001F4D5C" w:rsidRDefault="00584E4A" w:rsidP="00281C42">
            <w:pPr>
              <w:pStyle w:val="AralkYok1"/>
              <w:jc w:val="center"/>
              <w:rPr>
                <w:b/>
                <w:bCs/>
                <w:sz w:val="24"/>
                <w:szCs w:val="24"/>
              </w:rPr>
            </w:pPr>
            <w:r w:rsidRPr="001F4D5C">
              <w:rPr>
                <w:b/>
                <w:bCs/>
                <w:sz w:val="24"/>
                <w:szCs w:val="24"/>
              </w:rPr>
              <w:t>ÇDE Üyeleri</w:t>
            </w:r>
          </w:p>
        </w:tc>
      </w:tr>
      <w:tr w:rsidR="00584E4A" w:rsidRPr="00A342DB" w:rsidTr="00281C42">
        <w:trPr>
          <w:trHeight w:val="511"/>
          <w:jc w:val="center"/>
        </w:trPr>
        <w:tc>
          <w:tcPr>
            <w:tcW w:w="1406" w:type="pct"/>
            <w:vAlign w:val="center"/>
          </w:tcPr>
          <w:p w:rsidR="00584E4A" w:rsidRPr="00A342DB" w:rsidRDefault="00584E4A" w:rsidP="00281C42">
            <w:pPr>
              <w:pStyle w:val="AralkYok1"/>
              <w:jc w:val="center"/>
              <w:rPr>
                <w:i/>
                <w:sz w:val="24"/>
                <w:szCs w:val="24"/>
              </w:rPr>
            </w:pPr>
          </w:p>
          <w:p w:rsidR="00584E4A" w:rsidRPr="00A342DB" w:rsidRDefault="00584E4A" w:rsidP="00281C42">
            <w:pPr>
              <w:pStyle w:val="AralkYok1"/>
              <w:jc w:val="center"/>
              <w:rPr>
                <w:i/>
                <w:sz w:val="24"/>
                <w:szCs w:val="24"/>
              </w:rPr>
            </w:pP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p>
          <w:p w:rsidR="00584E4A" w:rsidRPr="00A342DB" w:rsidRDefault="00584E4A" w:rsidP="00281C42">
            <w:pPr>
              <w:pStyle w:val="AralkYok1"/>
              <w:jc w:val="center"/>
              <w:rPr>
                <w:i/>
                <w:sz w:val="24"/>
                <w:szCs w:val="24"/>
              </w:rPr>
            </w:pPr>
          </w:p>
          <w:p w:rsidR="00584E4A" w:rsidRPr="00A342DB" w:rsidRDefault="00584E4A" w:rsidP="00281C42">
            <w:pPr>
              <w:pStyle w:val="AralkYok1"/>
              <w:jc w:val="center"/>
              <w:rPr>
                <w:i/>
                <w:sz w:val="24"/>
                <w:szCs w:val="24"/>
              </w:rPr>
            </w:pPr>
            <w:r w:rsidRPr="00A342DB">
              <w:rPr>
                <w:i/>
                <w:sz w:val="24"/>
                <w:szCs w:val="24"/>
              </w:rPr>
              <w:t>Adı Soyadı/İmzası</w:t>
            </w:r>
          </w:p>
          <w:p w:rsidR="00584E4A" w:rsidRPr="00A342DB" w:rsidRDefault="00584E4A" w:rsidP="00281C42">
            <w:pPr>
              <w:pStyle w:val="AralkYok1"/>
              <w:jc w:val="center"/>
              <w:rPr>
                <w:i/>
                <w:sz w:val="24"/>
                <w:szCs w:val="24"/>
              </w:rPr>
            </w:pPr>
          </w:p>
        </w:tc>
        <w:tc>
          <w:tcPr>
            <w:tcW w:w="1973" w:type="pct"/>
            <w:vAlign w:val="center"/>
          </w:tcPr>
          <w:p w:rsidR="00584E4A" w:rsidRPr="00A342DB" w:rsidRDefault="00584E4A" w:rsidP="00281C42">
            <w:pPr>
              <w:pStyle w:val="AralkYok1"/>
              <w:jc w:val="center"/>
              <w:rPr>
                <w:i/>
                <w:sz w:val="24"/>
                <w:szCs w:val="24"/>
              </w:rPr>
            </w:pP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p>
          <w:p w:rsidR="00584E4A" w:rsidRPr="00A342DB" w:rsidRDefault="00584E4A" w:rsidP="00281C42">
            <w:pPr>
              <w:pStyle w:val="AralkYok1"/>
              <w:jc w:val="center"/>
              <w:rPr>
                <w:i/>
                <w:sz w:val="24"/>
                <w:szCs w:val="24"/>
              </w:rPr>
            </w:pPr>
          </w:p>
          <w:p w:rsidR="00584E4A" w:rsidRPr="00A342DB" w:rsidRDefault="00584E4A" w:rsidP="00281C42">
            <w:pPr>
              <w:pStyle w:val="AralkYok1"/>
              <w:jc w:val="center"/>
              <w:rPr>
                <w:i/>
                <w:sz w:val="24"/>
                <w:szCs w:val="24"/>
              </w:rPr>
            </w:pPr>
            <w:r w:rsidRPr="00A342DB">
              <w:rPr>
                <w:i/>
                <w:sz w:val="24"/>
                <w:szCs w:val="24"/>
              </w:rPr>
              <w:t>Adı Soyadı/İmzası</w:t>
            </w:r>
          </w:p>
        </w:tc>
        <w:tc>
          <w:tcPr>
            <w:tcW w:w="1621" w:type="pct"/>
            <w:vAlign w:val="center"/>
          </w:tcPr>
          <w:p w:rsidR="00584E4A" w:rsidRPr="00A342DB" w:rsidRDefault="00584E4A" w:rsidP="00281C42">
            <w:pPr>
              <w:pStyle w:val="AralkYok1"/>
              <w:jc w:val="center"/>
              <w:rPr>
                <w:i/>
                <w:sz w:val="24"/>
                <w:szCs w:val="24"/>
              </w:rPr>
            </w:pP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p>
          <w:p w:rsidR="00584E4A" w:rsidRPr="00A342DB" w:rsidRDefault="00584E4A" w:rsidP="00281C42">
            <w:pPr>
              <w:pStyle w:val="AralkYok1"/>
              <w:jc w:val="center"/>
              <w:rPr>
                <w:i/>
                <w:sz w:val="24"/>
                <w:szCs w:val="24"/>
              </w:rPr>
            </w:pPr>
          </w:p>
          <w:p w:rsidR="00584E4A" w:rsidRPr="00A342DB" w:rsidRDefault="00584E4A" w:rsidP="00281C42">
            <w:pPr>
              <w:pStyle w:val="AralkYok1"/>
              <w:jc w:val="center"/>
              <w:rPr>
                <w:i/>
                <w:sz w:val="24"/>
                <w:szCs w:val="24"/>
              </w:rPr>
            </w:pPr>
            <w:r w:rsidRPr="00A342DB">
              <w:rPr>
                <w:i/>
                <w:sz w:val="24"/>
                <w:szCs w:val="24"/>
              </w:rPr>
              <w:t>Adı Soyadı/İmzası</w:t>
            </w:r>
          </w:p>
        </w:tc>
      </w:tr>
    </w:tbl>
    <w:p w:rsidR="00584E4A" w:rsidRPr="00A342DB"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p>
    <w:tbl>
      <w:tblPr>
        <w:tblW w:w="5101"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7"/>
        <w:gridCol w:w="7383"/>
      </w:tblGrid>
      <w:tr w:rsidR="00584E4A" w:rsidRPr="00A342DB" w:rsidTr="00281C42">
        <w:trPr>
          <w:trHeight w:val="725"/>
        </w:trPr>
        <w:tc>
          <w:tcPr>
            <w:tcW w:w="5000" w:type="pct"/>
            <w:gridSpan w:val="2"/>
            <w:shd w:val="clear" w:color="auto" w:fill="D9D9D9"/>
            <w:vAlign w:val="center"/>
          </w:tcPr>
          <w:p w:rsidR="00584E4A" w:rsidRPr="00A342DB" w:rsidRDefault="00584E4A" w:rsidP="00281C42">
            <w:pPr>
              <w:pStyle w:val="AralkYok1"/>
              <w:jc w:val="both"/>
              <w:rPr>
                <w:sz w:val="24"/>
                <w:szCs w:val="24"/>
              </w:rPr>
            </w:pPr>
            <w:r w:rsidRPr="00A342DB">
              <w:rPr>
                <w:bCs/>
                <w:sz w:val="24"/>
                <w:szCs w:val="24"/>
              </w:rPr>
              <w:lastRenderedPageBreak/>
              <w:t>2. AŞAMA</w:t>
            </w:r>
          </w:p>
          <w:p w:rsidR="00584E4A" w:rsidRPr="00A342DB" w:rsidRDefault="00584E4A" w:rsidP="00281C42">
            <w:pPr>
              <w:pStyle w:val="AralkYok1"/>
              <w:jc w:val="both"/>
              <w:rPr>
                <w:bCs/>
                <w:sz w:val="24"/>
                <w:szCs w:val="24"/>
              </w:rPr>
            </w:pPr>
            <w:r w:rsidRPr="00A342DB">
              <w:rPr>
                <w:sz w:val="24"/>
                <w:szCs w:val="24"/>
              </w:rPr>
              <w:t>Başvuru Sahiplerinin ve Projenin Uygunluğu Değerlendirme Tablosu</w:t>
            </w:r>
          </w:p>
        </w:tc>
      </w:tr>
      <w:tr w:rsidR="00584E4A" w:rsidRPr="00A342DB" w:rsidTr="00281C42">
        <w:trPr>
          <w:trHeight w:val="421"/>
        </w:trPr>
        <w:tc>
          <w:tcPr>
            <w:tcW w:w="1286" w:type="pct"/>
            <w:shd w:val="clear" w:color="auto" w:fill="D9D9D9"/>
            <w:vAlign w:val="center"/>
          </w:tcPr>
          <w:p w:rsidR="00584E4A" w:rsidRPr="00A342DB" w:rsidRDefault="00584E4A" w:rsidP="00281C42">
            <w:pPr>
              <w:pStyle w:val="AralkYok1"/>
              <w:jc w:val="both"/>
              <w:rPr>
                <w:sz w:val="24"/>
                <w:szCs w:val="24"/>
              </w:rPr>
            </w:pPr>
            <w:r w:rsidRPr="00A342DB">
              <w:rPr>
                <w:sz w:val="24"/>
                <w:szCs w:val="24"/>
              </w:rPr>
              <w:t>Adı Soyadı</w:t>
            </w:r>
          </w:p>
        </w:tc>
        <w:tc>
          <w:tcPr>
            <w:tcW w:w="3714" w:type="pct"/>
            <w:shd w:val="clear" w:color="auto" w:fill="D9D9D9"/>
            <w:vAlign w:val="center"/>
          </w:tcPr>
          <w:p w:rsidR="00584E4A" w:rsidRPr="00A342DB" w:rsidRDefault="00584E4A" w:rsidP="00281C42">
            <w:pPr>
              <w:pStyle w:val="AralkYok1"/>
              <w:jc w:val="both"/>
              <w:rPr>
                <w:sz w:val="24"/>
                <w:szCs w:val="24"/>
              </w:rPr>
            </w:pPr>
          </w:p>
        </w:tc>
      </w:tr>
      <w:tr w:rsidR="00584E4A" w:rsidRPr="00A342DB" w:rsidTr="00281C42">
        <w:trPr>
          <w:trHeight w:val="421"/>
        </w:trPr>
        <w:tc>
          <w:tcPr>
            <w:tcW w:w="1286" w:type="pct"/>
            <w:shd w:val="clear" w:color="auto" w:fill="D9D9D9"/>
            <w:vAlign w:val="center"/>
          </w:tcPr>
          <w:p w:rsidR="00584E4A" w:rsidRPr="00A342DB" w:rsidRDefault="00584E4A" w:rsidP="00281C42">
            <w:pPr>
              <w:pStyle w:val="AralkYok1"/>
              <w:jc w:val="both"/>
              <w:rPr>
                <w:bCs/>
                <w:sz w:val="24"/>
                <w:szCs w:val="24"/>
              </w:rPr>
            </w:pPr>
            <w:r w:rsidRPr="00A342DB">
              <w:rPr>
                <w:rFonts w:eastAsia="EOGOCK+CityTrkMedium+2"/>
                <w:sz w:val="24"/>
                <w:szCs w:val="24"/>
              </w:rPr>
              <w:t>Başvuru Numarası</w:t>
            </w:r>
          </w:p>
        </w:tc>
        <w:tc>
          <w:tcPr>
            <w:tcW w:w="3714" w:type="pct"/>
            <w:vAlign w:val="center"/>
          </w:tcPr>
          <w:p w:rsidR="00584E4A" w:rsidRPr="00A342DB" w:rsidRDefault="00584E4A" w:rsidP="00281C42">
            <w:pPr>
              <w:pStyle w:val="AralkYok1"/>
              <w:jc w:val="both"/>
              <w:rPr>
                <w:bCs/>
                <w:sz w:val="24"/>
                <w:szCs w:val="24"/>
              </w:rPr>
            </w:pPr>
            <w:r w:rsidRPr="00A342DB">
              <w:rPr>
                <w:bCs/>
                <w:sz w:val="24"/>
                <w:szCs w:val="24"/>
              </w:rPr>
              <w:t>KDAKP.57</w:t>
            </w:r>
            <w:r w:rsidRPr="00094473">
              <w:rPr>
                <w:bCs/>
                <w:sz w:val="24"/>
                <w:szCs w:val="24"/>
              </w:rPr>
              <w:t>.EKK-</w:t>
            </w:r>
            <w:proofErr w:type="gramStart"/>
            <w:r w:rsidRPr="00094473">
              <w:rPr>
                <w:bCs/>
                <w:sz w:val="24"/>
                <w:szCs w:val="24"/>
              </w:rPr>
              <w:t>…..</w:t>
            </w:r>
            <w:proofErr w:type="gramEnd"/>
            <w:r w:rsidRPr="00A342DB">
              <w:rPr>
                <w:bCs/>
                <w:sz w:val="24"/>
                <w:szCs w:val="24"/>
              </w:rPr>
              <w:t>KYO.2026.1</w:t>
            </w:r>
          </w:p>
        </w:tc>
      </w:tr>
    </w:tbl>
    <w:p w:rsidR="00584E4A" w:rsidRPr="00A342DB" w:rsidRDefault="00584E4A" w:rsidP="00584E4A">
      <w:pPr>
        <w:pStyle w:val="AralkYok1"/>
        <w:jc w:val="both"/>
        <w:rPr>
          <w:vanish/>
          <w:sz w:val="24"/>
          <w:szCs w:val="24"/>
        </w:rPr>
      </w:pPr>
    </w:p>
    <w:tbl>
      <w:tblPr>
        <w:tblpPr w:leftFromText="141" w:rightFromText="141" w:vertAnchor="text" w:horzAnchor="margin" w:tblpY="185"/>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8"/>
        <w:gridCol w:w="7445"/>
        <w:gridCol w:w="938"/>
        <w:gridCol w:w="1011"/>
      </w:tblGrid>
      <w:tr w:rsidR="00584E4A" w:rsidRPr="00A342DB" w:rsidTr="00281C42">
        <w:trPr>
          <w:trHeight w:hRule="exact" w:val="460"/>
        </w:trPr>
        <w:tc>
          <w:tcPr>
            <w:tcW w:w="242" w:type="pct"/>
            <w:shd w:val="clear" w:color="auto" w:fill="D9D9D9"/>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SN</w:t>
            </w:r>
          </w:p>
        </w:tc>
        <w:tc>
          <w:tcPr>
            <w:tcW w:w="3771" w:type="pct"/>
            <w:shd w:val="clear" w:color="auto" w:fill="D9D9D9"/>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 xml:space="preserve">Değerlendirilecek </w:t>
            </w:r>
            <w:proofErr w:type="gramStart"/>
            <w:r w:rsidRPr="00A342DB">
              <w:rPr>
                <w:sz w:val="24"/>
                <w:szCs w:val="24"/>
              </w:rPr>
              <w:t>kriterler</w:t>
            </w:r>
            <w:proofErr w:type="gramEnd"/>
          </w:p>
        </w:tc>
        <w:tc>
          <w:tcPr>
            <w:tcW w:w="475" w:type="pct"/>
            <w:shd w:val="clear" w:color="auto" w:fill="D9D9D9"/>
            <w:tcMar>
              <w:left w:w="85" w:type="dxa"/>
              <w:right w:w="85" w:type="dxa"/>
            </w:tcMar>
            <w:vAlign w:val="center"/>
          </w:tcPr>
          <w:p w:rsidR="00584E4A" w:rsidRPr="00A342DB" w:rsidRDefault="00584E4A" w:rsidP="00281C42">
            <w:pPr>
              <w:pStyle w:val="AralkYok1"/>
              <w:jc w:val="both"/>
              <w:rPr>
                <w:sz w:val="24"/>
                <w:szCs w:val="24"/>
              </w:rPr>
            </w:pPr>
            <w:r w:rsidRPr="00A342DB">
              <w:rPr>
                <w:bCs/>
                <w:spacing w:val="-1"/>
                <w:sz w:val="24"/>
                <w:szCs w:val="24"/>
              </w:rPr>
              <w:t>Evet</w:t>
            </w:r>
          </w:p>
        </w:tc>
        <w:tc>
          <w:tcPr>
            <w:tcW w:w="512" w:type="pct"/>
            <w:shd w:val="clear" w:color="auto" w:fill="D9D9D9"/>
            <w:tcMar>
              <w:left w:w="85" w:type="dxa"/>
              <w:right w:w="85" w:type="dxa"/>
            </w:tcMar>
            <w:vAlign w:val="center"/>
          </w:tcPr>
          <w:p w:rsidR="00584E4A" w:rsidRPr="00A342DB" w:rsidRDefault="00584E4A" w:rsidP="00281C42">
            <w:pPr>
              <w:pStyle w:val="AralkYok1"/>
              <w:jc w:val="both"/>
              <w:rPr>
                <w:sz w:val="24"/>
                <w:szCs w:val="24"/>
              </w:rPr>
            </w:pPr>
            <w:r w:rsidRPr="00A342DB">
              <w:rPr>
                <w:bCs/>
                <w:spacing w:val="1"/>
                <w:sz w:val="24"/>
                <w:szCs w:val="24"/>
              </w:rPr>
              <w:t>H</w:t>
            </w:r>
            <w:r w:rsidRPr="00A342DB">
              <w:rPr>
                <w:bCs/>
                <w:spacing w:val="-1"/>
                <w:sz w:val="24"/>
                <w:szCs w:val="24"/>
              </w:rPr>
              <w:t>ay</w:t>
            </w:r>
            <w:r w:rsidRPr="00A342DB">
              <w:rPr>
                <w:bCs/>
                <w:sz w:val="24"/>
                <w:szCs w:val="24"/>
              </w:rPr>
              <w:t>ır</w:t>
            </w:r>
          </w:p>
        </w:tc>
      </w:tr>
      <w:tr w:rsidR="00584E4A" w:rsidRPr="00A342DB" w:rsidTr="00281C42">
        <w:trPr>
          <w:trHeight w:val="517"/>
        </w:trPr>
        <w:tc>
          <w:tcPr>
            <w:tcW w:w="242" w:type="pct"/>
            <w:tcMar>
              <w:left w:w="85" w:type="dxa"/>
              <w:right w:w="85" w:type="dxa"/>
            </w:tcMar>
            <w:vAlign w:val="center"/>
          </w:tcPr>
          <w:p w:rsidR="00584E4A" w:rsidRPr="00A342DB" w:rsidRDefault="00584E4A" w:rsidP="00281C42">
            <w:pPr>
              <w:pStyle w:val="AralkYok1"/>
              <w:jc w:val="both"/>
              <w:rPr>
                <w:sz w:val="24"/>
                <w:szCs w:val="24"/>
              </w:rPr>
            </w:pPr>
            <w:r>
              <w:rPr>
                <w:sz w:val="24"/>
                <w:szCs w:val="24"/>
              </w:rPr>
              <w:t>1</w:t>
            </w:r>
          </w:p>
        </w:tc>
        <w:tc>
          <w:tcPr>
            <w:tcW w:w="3771" w:type="pct"/>
            <w:shd w:val="clear" w:color="auto" w:fill="auto"/>
            <w:tcMar>
              <w:left w:w="85" w:type="dxa"/>
              <w:right w:w="85" w:type="dxa"/>
            </w:tcMar>
            <w:vAlign w:val="center"/>
          </w:tcPr>
          <w:p w:rsidR="00584E4A" w:rsidRPr="00A342DB" w:rsidRDefault="00584E4A" w:rsidP="00281C42">
            <w:pPr>
              <w:pStyle w:val="AralkYok1"/>
              <w:jc w:val="both"/>
              <w:rPr>
                <w:spacing w:val="-1"/>
                <w:sz w:val="24"/>
                <w:szCs w:val="24"/>
              </w:rPr>
            </w:pPr>
            <w:r w:rsidRPr="00094473">
              <w:rPr>
                <w:spacing w:val="-1"/>
                <w:sz w:val="24"/>
                <w:szCs w:val="24"/>
              </w:rPr>
              <w:t>Başvuru sahibi Hibe Kılavuzunda belirtildiği üzere ‘’Destek Dışı’’ olarak tanımlanan grupta değildir.</w:t>
            </w:r>
          </w:p>
        </w:tc>
        <w:tc>
          <w:tcPr>
            <w:tcW w:w="475" w:type="pct"/>
            <w:tcMar>
              <w:left w:w="85" w:type="dxa"/>
              <w:right w:w="85" w:type="dxa"/>
            </w:tcMar>
            <w:vAlign w:val="center"/>
          </w:tcPr>
          <w:p w:rsidR="00584E4A" w:rsidRPr="00A342DB" w:rsidRDefault="00584E4A" w:rsidP="00281C42">
            <w:pPr>
              <w:pStyle w:val="AralkYok1"/>
              <w:jc w:val="both"/>
              <w:rPr>
                <w:sz w:val="24"/>
                <w:szCs w:val="24"/>
              </w:rPr>
            </w:pPr>
          </w:p>
        </w:tc>
        <w:tc>
          <w:tcPr>
            <w:tcW w:w="512" w:type="pct"/>
            <w:tcMar>
              <w:left w:w="85" w:type="dxa"/>
              <w:right w:w="85" w:type="dxa"/>
            </w:tcMar>
            <w:vAlign w:val="center"/>
          </w:tcPr>
          <w:p w:rsidR="00584E4A" w:rsidRPr="00A342DB" w:rsidRDefault="00584E4A" w:rsidP="00281C42">
            <w:pPr>
              <w:pStyle w:val="AralkYok1"/>
              <w:jc w:val="both"/>
              <w:rPr>
                <w:sz w:val="24"/>
                <w:szCs w:val="24"/>
              </w:rPr>
            </w:pPr>
          </w:p>
        </w:tc>
      </w:tr>
      <w:tr w:rsidR="00584E4A" w:rsidRPr="00A342DB" w:rsidTr="00281C42">
        <w:trPr>
          <w:trHeight w:val="517"/>
        </w:trPr>
        <w:tc>
          <w:tcPr>
            <w:tcW w:w="242" w:type="pct"/>
            <w:tcMar>
              <w:left w:w="85" w:type="dxa"/>
              <w:right w:w="85" w:type="dxa"/>
            </w:tcMar>
            <w:vAlign w:val="center"/>
          </w:tcPr>
          <w:p w:rsidR="00584E4A" w:rsidRPr="00A342DB" w:rsidRDefault="00584E4A" w:rsidP="00281C42">
            <w:pPr>
              <w:pStyle w:val="AralkYok1"/>
              <w:jc w:val="both"/>
              <w:rPr>
                <w:sz w:val="24"/>
                <w:szCs w:val="24"/>
              </w:rPr>
            </w:pPr>
            <w:r>
              <w:rPr>
                <w:sz w:val="24"/>
                <w:szCs w:val="24"/>
              </w:rPr>
              <w:t>2</w:t>
            </w:r>
          </w:p>
        </w:tc>
        <w:tc>
          <w:tcPr>
            <w:tcW w:w="3771" w:type="pct"/>
            <w:tcMar>
              <w:left w:w="85" w:type="dxa"/>
              <w:right w:w="85" w:type="dxa"/>
            </w:tcMar>
            <w:vAlign w:val="center"/>
          </w:tcPr>
          <w:p w:rsidR="00584E4A" w:rsidRPr="00A342DB" w:rsidRDefault="00584E4A" w:rsidP="00281C42">
            <w:pPr>
              <w:pStyle w:val="AralkYok1"/>
              <w:jc w:val="both"/>
              <w:rPr>
                <w:sz w:val="24"/>
                <w:szCs w:val="24"/>
              </w:rPr>
            </w:pPr>
            <w:r w:rsidRPr="00A342DB">
              <w:rPr>
                <w:spacing w:val="-1"/>
                <w:sz w:val="24"/>
                <w:szCs w:val="24"/>
              </w:rPr>
              <w:t>B</w:t>
            </w:r>
            <w:r w:rsidRPr="00A342DB">
              <w:rPr>
                <w:sz w:val="24"/>
                <w:szCs w:val="24"/>
              </w:rPr>
              <w:t>a</w:t>
            </w:r>
            <w:r w:rsidRPr="00A342DB">
              <w:rPr>
                <w:spacing w:val="1"/>
                <w:sz w:val="24"/>
                <w:szCs w:val="24"/>
              </w:rPr>
              <w:t>ş</w:t>
            </w:r>
            <w:r w:rsidRPr="00A342DB">
              <w:rPr>
                <w:spacing w:val="-2"/>
                <w:sz w:val="24"/>
                <w:szCs w:val="24"/>
              </w:rPr>
              <w:t>v</w:t>
            </w:r>
            <w:r w:rsidRPr="00A342DB">
              <w:rPr>
                <w:sz w:val="24"/>
                <w:szCs w:val="24"/>
              </w:rPr>
              <w:t>u</w:t>
            </w:r>
            <w:r w:rsidRPr="00A342DB">
              <w:rPr>
                <w:spacing w:val="1"/>
                <w:sz w:val="24"/>
                <w:szCs w:val="24"/>
              </w:rPr>
              <w:t>r</w:t>
            </w:r>
            <w:r w:rsidRPr="00A342DB">
              <w:rPr>
                <w:sz w:val="24"/>
                <w:szCs w:val="24"/>
              </w:rPr>
              <w:t>u s</w:t>
            </w:r>
            <w:r w:rsidRPr="00A342DB">
              <w:rPr>
                <w:spacing w:val="1"/>
                <w:sz w:val="24"/>
                <w:szCs w:val="24"/>
              </w:rPr>
              <w:t>a</w:t>
            </w:r>
            <w:r w:rsidRPr="00A342DB">
              <w:rPr>
                <w:spacing w:val="-2"/>
                <w:sz w:val="24"/>
                <w:szCs w:val="24"/>
              </w:rPr>
              <w:t>h</w:t>
            </w:r>
            <w:r w:rsidRPr="00A342DB">
              <w:rPr>
                <w:spacing w:val="1"/>
                <w:sz w:val="24"/>
                <w:szCs w:val="24"/>
              </w:rPr>
              <w:t>i</w:t>
            </w:r>
            <w:r w:rsidRPr="00A342DB">
              <w:rPr>
                <w:spacing w:val="-2"/>
                <w:sz w:val="24"/>
                <w:szCs w:val="24"/>
              </w:rPr>
              <w:t>b</w:t>
            </w:r>
            <w:r w:rsidRPr="00A342DB">
              <w:rPr>
                <w:sz w:val="24"/>
                <w:szCs w:val="24"/>
              </w:rPr>
              <w:t xml:space="preserve">i, hibe </w:t>
            </w:r>
            <w:r w:rsidRPr="00A342DB">
              <w:rPr>
                <w:spacing w:val="-2"/>
                <w:sz w:val="24"/>
                <w:szCs w:val="24"/>
              </w:rPr>
              <w:t>d</w:t>
            </w:r>
            <w:r w:rsidRPr="00A342DB">
              <w:rPr>
                <w:sz w:val="24"/>
                <w:szCs w:val="24"/>
              </w:rPr>
              <w:t>e</w:t>
            </w:r>
            <w:r w:rsidRPr="00A342DB">
              <w:rPr>
                <w:spacing w:val="1"/>
                <w:sz w:val="24"/>
                <w:szCs w:val="24"/>
              </w:rPr>
              <w:t>s</w:t>
            </w:r>
            <w:r w:rsidRPr="00A342DB">
              <w:rPr>
                <w:spacing w:val="-1"/>
                <w:sz w:val="24"/>
                <w:szCs w:val="24"/>
              </w:rPr>
              <w:t>t</w:t>
            </w:r>
            <w:r w:rsidRPr="00A342DB">
              <w:rPr>
                <w:sz w:val="24"/>
                <w:szCs w:val="24"/>
              </w:rPr>
              <w:t>e</w:t>
            </w:r>
            <w:r w:rsidRPr="00A342DB">
              <w:rPr>
                <w:spacing w:val="-2"/>
                <w:sz w:val="24"/>
                <w:szCs w:val="24"/>
              </w:rPr>
              <w:t>ğ</w:t>
            </w:r>
            <w:r w:rsidRPr="00A342DB">
              <w:rPr>
                <w:sz w:val="24"/>
                <w:szCs w:val="24"/>
              </w:rPr>
              <w:t xml:space="preserve">i </w:t>
            </w:r>
            <w:proofErr w:type="gramStart"/>
            <w:r w:rsidRPr="00A342DB">
              <w:rPr>
                <w:spacing w:val="-2"/>
                <w:sz w:val="24"/>
                <w:szCs w:val="24"/>
              </w:rPr>
              <w:t>k</w:t>
            </w:r>
            <w:r w:rsidRPr="00A342DB">
              <w:rPr>
                <w:spacing w:val="1"/>
                <w:sz w:val="24"/>
                <w:szCs w:val="24"/>
              </w:rPr>
              <w:t>ri</w:t>
            </w:r>
            <w:r w:rsidRPr="00A342DB">
              <w:rPr>
                <w:spacing w:val="-1"/>
                <w:sz w:val="24"/>
                <w:szCs w:val="24"/>
              </w:rPr>
              <w:t>t</w:t>
            </w:r>
            <w:r w:rsidRPr="00A342DB">
              <w:rPr>
                <w:sz w:val="24"/>
                <w:szCs w:val="24"/>
              </w:rPr>
              <w:t>e</w:t>
            </w:r>
            <w:r w:rsidRPr="00A342DB">
              <w:rPr>
                <w:spacing w:val="-1"/>
                <w:sz w:val="24"/>
                <w:szCs w:val="24"/>
              </w:rPr>
              <w:t>r</w:t>
            </w:r>
            <w:r w:rsidRPr="00A342DB">
              <w:rPr>
                <w:spacing w:val="1"/>
                <w:sz w:val="24"/>
                <w:szCs w:val="24"/>
              </w:rPr>
              <w:t>l</w:t>
            </w:r>
            <w:r w:rsidRPr="00A342DB">
              <w:rPr>
                <w:sz w:val="24"/>
                <w:szCs w:val="24"/>
              </w:rPr>
              <w:t>e</w:t>
            </w:r>
            <w:r w:rsidRPr="00A342DB">
              <w:rPr>
                <w:spacing w:val="-1"/>
                <w:sz w:val="24"/>
                <w:szCs w:val="24"/>
              </w:rPr>
              <w:t>r</w:t>
            </w:r>
            <w:r w:rsidRPr="00A342DB">
              <w:rPr>
                <w:spacing w:val="1"/>
                <w:sz w:val="24"/>
                <w:szCs w:val="24"/>
              </w:rPr>
              <w:t>i</w:t>
            </w:r>
            <w:r w:rsidRPr="00A342DB">
              <w:rPr>
                <w:sz w:val="24"/>
                <w:szCs w:val="24"/>
              </w:rPr>
              <w:t>ne</w:t>
            </w:r>
            <w:proofErr w:type="gramEnd"/>
            <w:r w:rsidRPr="00A342DB">
              <w:rPr>
                <w:sz w:val="24"/>
                <w:szCs w:val="24"/>
              </w:rPr>
              <w:t xml:space="preserve"> ha</w:t>
            </w:r>
            <w:r w:rsidRPr="00A342DB">
              <w:rPr>
                <w:spacing w:val="1"/>
                <w:sz w:val="24"/>
                <w:szCs w:val="24"/>
              </w:rPr>
              <w:t>i</w:t>
            </w:r>
            <w:r w:rsidRPr="00A342DB">
              <w:rPr>
                <w:spacing w:val="-2"/>
                <w:sz w:val="24"/>
                <w:szCs w:val="24"/>
              </w:rPr>
              <w:t>z</w:t>
            </w:r>
            <w:r w:rsidRPr="00A342DB">
              <w:rPr>
                <w:sz w:val="24"/>
                <w:szCs w:val="24"/>
              </w:rPr>
              <w:t>d</w:t>
            </w:r>
            <w:r w:rsidRPr="00A342DB">
              <w:rPr>
                <w:spacing w:val="-1"/>
                <w:sz w:val="24"/>
                <w:szCs w:val="24"/>
              </w:rPr>
              <w:t>i</w:t>
            </w:r>
            <w:r w:rsidRPr="00A342DB">
              <w:rPr>
                <w:spacing w:val="1"/>
                <w:sz w:val="24"/>
                <w:szCs w:val="24"/>
              </w:rPr>
              <w:t>r</w:t>
            </w:r>
            <w:r w:rsidRPr="00A342DB">
              <w:rPr>
                <w:sz w:val="24"/>
                <w:szCs w:val="24"/>
              </w:rPr>
              <w:t>.</w:t>
            </w:r>
          </w:p>
        </w:tc>
        <w:tc>
          <w:tcPr>
            <w:tcW w:w="475" w:type="pct"/>
            <w:tcMar>
              <w:left w:w="85" w:type="dxa"/>
              <w:right w:w="85" w:type="dxa"/>
            </w:tcMar>
            <w:vAlign w:val="center"/>
          </w:tcPr>
          <w:p w:rsidR="00584E4A" w:rsidRPr="00A342DB" w:rsidRDefault="00584E4A" w:rsidP="00281C42">
            <w:pPr>
              <w:pStyle w:val="AralkYok1"/>
              <w:jc w:val="both"/>
              <w:rPr>
                <w:sz w:val="24"/>
                <w:szCs w:val="24"/>
              </w:rPr>
            </w:pPr>
          </w:p>
        </w:tc>
        <w:tc>
          <w:tcPr>
            <w:tcW w:w="512" w:type="pct"/>
            <w:tcMar>
              <w:left w:w="85" w:type="dxa"/>
              <w:right w:w="85" w:type="dxa"/>
            </w:tcMar>
            <w:vAlign w:val="center"/>
          </w:tcPr>
          <w:p w:rsidR="00584E4A" w:rsidRPr="00A342DB" w:rsidRDefault="00584E4A" w:rsidP="00281C42">
            <w:pPr>
              <w:pStyle w:val="AralkYok1"/>
              <w:jc w:val="both"/>
              <w:rPr>
                <w:sz w:val="24"/>
                <w:szCs w:val="24"/>
              </w:rPr>
            </w:pPr>
          </w:p>
        </w:tc>
      </w:tr>
      <w:tr w:rsidR="00584E4A" w:rsidRPr="00A342DB" w:rsidTr="00281C42">
        <w:trPr>
          <w:trHeight w:val="701"/>
        </w:trPr>
        <w:tc>
          <w:tcPr>
            <w:tcW w:w="242" w:type="pct"/>
            <w:tcMar>
              <w:left w:w="85" w:type="dxa"/>
              <w:right w:w="85" w:type="dxa"/>
            </w:tcMar>
            <w:vAlign w:val="center"/>
          </w:tcPr>
          <w:p w:rsidR="00584E4A" w:rsidRPr="00A342DB" w:rsidRDefault="00584E4A" w:rsidP="00281C42">
            <w:pPr>
              <w:pStyle w:val="AralkYok1"/>
              <w:jc w:val="both"/>
              <w:rPr>
                <w:sz w:val="24"/>
                <w:szCs w:val="24"/>
              </w:rPr>
            </w:pPr>
            <w:r>
              <w:rPr>
                <w:sz w:val="24"/>
                <w:szCs w:val="24"/>
              </w:rPr>
              <w:t>3</w:t>
            </w:r>
          </w:p>
        </w:tc>
        <w:tc>
          <w:tcPr>
            <w:tcW w:w="3771" w:type="pct"/>
            <w:tcMar>
              <w:left w:w="85" w:type="dxa"/>
              <w:right w:w="85" w:type="dxa"/>
            </w:tcMar>
            <w:vAlign w:val="center"/>
          </w:tcPr>
          <w:p w:rsidR="00584E4A" w:rsidRPr="00A342DB" w:rsidRDefault="00584E4A" w:rsidP="00281C42">
            <w:pPr>
              <w:pStyle w:val="AralkYok1"/>
              <w:jc w:val="both"/>
              <w:rPr>
                <w:sz w:val="24"/>
                <w:szCs w:val="24"/>
              </w:rPr>
            </w:pPr>
            <w:r w:rsidRPr="00A342DB">
              <w:rPr>
                <w:spacing w:val="-1"/>
                <w:sz w:val="24"/>
                <w:szCs w:val="24"/>
              </w:rPr>
              <w:t>B</w:t>
            </w:r>
            <w:r w:rsidRPr="00A342DB">
              <w:rPr>
                <w:sz w:val="24"/>
                <w:szCs w:val="24"/>
              </w:rPr>
              <w:t>a</w:t>
            </w:r>
            <w:r w:rsidRPr="00A342DB">
              <w:rPr>
                <w:spacing w:val="1"/>
                <w:sz w:val="24"/>
                <w:szCs w:val="24"/>
              </w:rPr>
              <w:t>ş</w:t>
            </w:r>
            <w:r w:rsidRPr="00A342DB">
              <w:rPr>
                <w:spacing w:val="-2"/>
                <w:sz w:val="24"/>
                <w:szCs w:val="24"/>
              </w:rPr>
              <w:t>v</w:t>
            </w:r>
            <w:r w:rsidRPr="00A342DB">
              <w:rPr>
                <w:sz w:val="24"/>
                <w:szCs w:val="24"/>
              </w:rPr>
              <w:t>u</w:t>
            </w:r>
            <w:r w:rsidRPr="00A342DB">
              <w:rPr>
                <w:spacing w:val="1"/>
                <w:sz w:val="24"/>
                <w:szCs w:val="24"/>
              </w:rPr>
              <w:t>r</w:t>
            </w:r>
            <w:r w:rsidRPr="00A342DB">
              <w:rPr>
                <w:sz w:val="24"/>
                <w:szCs w:val="24"/>
              </w:rPr>
              <w:t xml:space="preserve">u </w:t>
            </w:r>
            <w:r w:rsidRPr="00A342DB">
              <w:rPr>
                <w:spacing w:val="-2"/>
                <w:sz w:val="24"/>
                <w:szCs w:val="24"/>
              </w:rPr>
              <w:t>k</w:t>
            </w:r>
            <w:r w:rsidRPr="00A342DB">
              <w:rPr>
                <w:sz w:val="24"/>
                <w:szCs w:val="24"/>
              </w:rPr>
              <w:t>onusu, hibe duyurusu ile ilan edilen hibe d</w:t>
            </w:r>
            <w:r w:rsidRPr="00A342DB">
              <w:rPr>
                <w:spacing w:val="-2"/>
                <w:sz w:val="24"/>
                <w:szCs w:val="24"/>
              </w:rPr>
              <w:t>e</w:t>
            </w:r>
            <w:r w:rsidRPr="00A342DB">
              <w:rPr>
                <w:sz w:val="24"/>
                <w:szCs w:val="24"/>
              </w:rPr>
              <w:t>s</w:t>
            </w:r>
            <w:r w:rsidRPr="00A342DB">
              <w:rPr>
                <w:spacing w:val="-1"/>
                <w:sz w:val="24"/>
                <w:szCs w:val="24"/>
              </w:rPr>
              <w:t>t</w:t>
            </w:r>
            <w:r w:rsidRPr="00A342DB">
              <w:rPr>
                <w:spacing w:val="-2"/>
                <w:sz w:val="24"/>
                <w:szCs w:val="24"/>
              </w:rPr>
              <w:t>eğ</w:t>
            </w:r>
            <w:r w:rsidRPr="00A342DB">
              <w:rPr>
                <w:sz w:val="24"/>
                <w:szCs w:val="24"/>
              </w:rPr>
              <w:t xml:space="preserve">i </w:t>
            </w:r>
            <w:r w:rsidRPr="00A342DB">
              <w:rPr>
                <w:spacing w:val="-2"/>
                <w:sz w:val="24"/>
                <w:szCs w:val="24"/>
              </w:rPr>
              <w:t>v</w:t>
            </w:r>
            <w:r w:rsidRPr="00A342DB">
              <w:rPr>
                <w:sz w:val="24"/>
                <w:szCs w:val="24"/>
              </w:rPr>
              <w:t>e</w:t>
            </w:r>
            <w:r w:rsidRPr="00A342DB">
              <w:rPr>
                <w:spacing w:val="1"/>
                <w:sz w:val="24"/>
                <w:szCs w:val="24"/>
              </w:rPr>
              <w:t>ril</w:t>
            </w:r>
            <w:r w:rsidRPr="00A342DB">
              <w:rPr>
                <w:sz w:val="24"/>
                <w:szCs w:val="24"/>
              </w:rPr>
              <w:t>e</w:t>
            </w:r>
            <w:r w:rsidRPr="00A342DB">
              <w:rPr>
                <w:spacing w:val="-2"/>
                <w:sz w:val="24"/>
                <w:szCs w:val="24"/>
              </w:rPr>
              <w:t>c</w:t>
            </w:r>
            <w:r w:rsidRPr="00A342DB">
              <w:rPr>
                <w:sz w:val="24"/>
                <w:szCs w:val="24"/>
              </w:rPr>
              <w:t>ek</w:t>
            </w:r>
            <w:r w:rsidRPr="00A342DB">
              <w:rPr>
                <w:spacing w:val="-2"/>
                <w:sz w:val="24"/>
                <w:szCs w:val="24"/>
              </w:rPr>
              <w:t xml:space="preserve"> k</w:t>
            </w:r>
            <w:r w:rsidRPr="00A342DB">
              <w:rPr>
                <w:sz w:val="24"/>
                <w:szCs w:val="24"/>
              </w:rPr>
              <w:t>o</w:t>
            </w:r>
            <w:r w:rsidRPr="00A342DB">
              <w:rPr>
                <w:spacing w:val="3"/>
                <w:sz w:val="24"/>
                <w:szCs w:val="24"/>
              </w:rPr>
              <w:t>n</w:t>
            </w:r>
            <w:r w:rsidRPr="00A342DB">
              <w:rPr>
                <w:sz w:val="24"/>
                <w:szCs w:val="24"/>
              </w:rPr>
              <w:t>u</w:t>
            </w:r>
            <w:r w:rsidRPr="00A342DB">
              <w:rPr>
                <w:spacing w:val="1"/>
                <w:sz w:val="24"/>
                <w:szCs w:val="24"/>
              </w:rPr>
              <w:t>l</w:t>
            </w:r>
            <w:r w:rsidRPr="00A342DB">
              <w:rPr>
                <w:sz w:val="24"/>
                <w:szCs w:val="24"/>
              </w:rPr>
              <w:t>a</w:t>
            </w:r>
            <w:r w:rsidRPr="00A342DB">
              <w:rPr>
                <w:spacing w:val="-1"/>
                <w:sz w:val="24"/>
                <w:szCs w:val="24"/>
              </w:rPr>
              <w:t>r</w:t>
            </w:r>
            <w:r w:rsidRPr="00A342DB">
              <w:rPr>
                <w:sz w:val="24"/>
                <w:szCs w:val="24"/>
              </w:rPr>
              <w:t>a u</w:t>
            </w:r>
            <w:r w:rsidRPr="00A342DB">
              <w:rPr>
                <w:spacing w:val="-2"/>
                <w:sz w:val="24"/>
                <w:szCs w:val="24"/>
              </w:rPr>
              <w:t>yg</w:t>
            </w:r>
            <w:r w:rsidRPr="00A342DB">
              <w:rPr>
                <w:sz w:val="24"/>
                <w:szCs w:val="24"/>
              </w:rPr>
              <w:t>undu</w:t>
            </w:r>
            <w:r w:rsidRPr="00A342DB">
              <w:rPr>
                <w:spacing w:val="1"/>
                <w:sz w:val="24"/>
                <w:szCs w:val="24"/>
              </w:rPr>
              <w:t>r</w:t>
            </w:r>
            <w:r w:rsidRPr="00A342DB">
              <w:rPr>
                <w:sz w:val="24"/>
                <w:szCs w:val="24"/>
              </w:rPr>
              <w:t>.</w:t>
            </w:r>
          </w:p>
        </w:tc>
        <w:tc>
          <w:tcPr>
            <w:tcW w:w="475" w:type="pct"/>
            <w:tcMar>
              <w:left w:w="85" w:type="dxa"/>
              <w:right w:w="85" w:type="dxa"/>
            </w:tcMar>
            <w:vAlign w:val="center"/>
          </w:tcPr>
          <w:p w:rsidR="00584E4A" w:rsidRPr="00A342DB" w:rsidRDefault="00584E4A" w:rsidP="00281C42">
            <w:pPr>
              <w:pStyle w:val="AralkYok1"/>
              <w:jc w:val="both"/>
              <w:rPr>
                <w:sz w:val="24"/>
                <w:szCs w:val="24"/>
              </w:rPr>
            </w:pPr>
          </w:p>
        </w:tc>
        <w:tc>
          <w:tcPr>
            <w:tcW w:w="512" w:type="pct"/>
            <w:tcMar>
              <w:left w:w="85" w:type="dxa"/>
              <w:right w:w="85" w:type="dxa"/>
            </w:tcMar>
            <w:vAlign w:val="center"/>
          </w:tcPr>
          <w:p w:rsidR="00584E4A" w:rsidRPr="00A342DB" w:rsidRDefault="00584E4A" w:rsidP="00281C42">
            <w:pPr>
              <w:pStyle w:val="AralkYok1"/>
              <w:jc w:val="both"/>
              <w:rPr>
                <w:sz w:val="24"/>
                <w:szCs w:val="24"/>
              </w:rPr>
            </w:pPr>
          </w:p>
        </w:tc>
      </w:tr>
      <w:tr w:rsidR="00584E4A" w:rsidRPr="00A342DB" w:rsidTr="00281C42">
        <w:trPr>
          <w:trHeight w:val="685"/>
        </w:trPr>
        <w:tc>
          <w:tcPr>
            <w:tcW w:w="242" w:type="pct"/>
            <w:tcMar>
              <w:left w:w="85" w:type="dxa"/>
              <w:right w:w="85" w:type="dxa"/>
            </w:tcMar>
            <w:vAlign w:val="center"/>
          </w:tcPr>
          <w:p w:rsidR="00584E4A" w:rsidRPr="00A342DB" w:rsidRDefault="00584E4A" w:rsidP="00281C42">
            <w:pPr>
              <w:pStyle w:val="AralkYok1"/>
              <w:jc w:val="both"/>
              <w:rPr>
                <w:sz w:val="24"/>
                <w:szCs w:val="24"/>
              </w:rPr>
            </w:pPr>
            <w:r>
              <w:rPr>
                <w:sz w:val="24"/>
                <w:szCs w:val="24"/>
              </w:rPr>
              <w:t>4</w:t>
            </w:r>
          </w:p>
        </w:tc>
        <w:tc>
          <w:tcPr>
            <w:tcW w:w="3771" w:type="pct"/>
            <w:tcMar>
              <w:left w:w="85" w:type="dxa"/>
              <w:right w:w="85" w:type="dxa"/>
            </w:tcMar>
            <w:vAlign w:val="center"/>
          </w:tcPr>
          <w:p w:rsidR="00584E4A" w:rsidRPr="00A342DB" w:rsidRDefault="00584E4A" w:rsidP="00281C42">
            <w:pPr>
              <w:pStyle w:val="AralkYok1"/>
              <w:jc w:val="both"/>
              <w:rPr>
                <w:color w:val="FF0000"/>
                <w:sz w:val="24"/>
                <w:szCs w:val="24"/>
              </w:rPr>
            </w:pPr>
            <w:r w:rsidRPr="00A342DB">
              <w:rPr>
                <w:sz w:val="24"/>
                <w:szCs w:val="24"/>
              </w:rPr>
              <w:t>Pr</w:t>
            </w:r>
            <w:r w:rsidRPr="00A342DB">
              <w:rPr>
                <w:spacing w:val="-2"/>
                <w:sz w:val="24"/>
                <w:szCs w:val="24"/>
              </w:rPr>
              <w:t>o</w:t>
            </w:r>
            <w:r w:rsidRPr="00A342DB">
              <w:rPr>
                <w:spacing w:val="3"/>
                <w:sz w:val="24"/>
                <w:szCs w:val="24"/>
              </w:rPr>
              <w:t>j</w:t>
            </w:r>
            <w:r w:rsidRPr="00A342DB">
              <w:rPr>
                <w:sz w:val="24"/>
                <w:szCs w:val="24"/>
              </w:rPr>
              <w:t>e bü</w:t>
            </w:r>
            <w:r w:rsidRPr="00A342DB">
              <w:rPr>
                <w:spacing w:val="-1"/>
                <w:sz w:val="24"/>
                <w:szCs w:val="24"/>
              </w:rPr>
              <w:t>t</w:t>
            </w:r>
            <w:r w:rsidRPr="00A342DB">
              <w:rPr>
                <w:sz w:val="24"/>
                <w:szCs w:val="24"/>
              </w:rPr>
              <w:t>çe</w:t>
            </w:r>
            <w:r w:rsidRPr="00A342DB">
              <w:rPr>
                <w:spacing w:val="-2"/>
                <w:sz w:val="24"/>
                <w:szCs w:val="24"/>
              </w:rPr>
              <w:t>s</w:t>
            </w:r>
            <w:r w:rsidRPr="00A342DB">
              <w:rPr>
                <w:spacing w:val="1"/>
                <w:sz w:val="24"/>
                <w:szCs w:val="24"/>
              </w:rPr>
              <w:t>i</w:t>
            </w:r>
            <w:r w:rsidRPr="00A342DB">
              <w:rPr>
                <w:sz w:val="24"/>
                <w:szCs w:val="24"/>
              </w:rPr>
              <w:t>n</w:t>
            </w:r>
            <w:r w:rsidRPr="00A342DB">
              <w:rPr>
                <w:spacing w:val="-2"/>
                <w:sz w:val="24"/>
                <w:szCs w:val="24"/>
              </w:rPr>
              <w:t>d</w:t>
            </w:r>
            <w:r w:rsidRPr="00A342DB">
              <w:rPr>
                <w:sz w:val="24"/>
                <w:szCs w:val="24"/>
              </w:rPr>
              <w:t>e ön</w:t>
            </w:r>
            <w:r w:rsidRPr="00A342DB">
              <w:rPr>
                <w:spacing w:val="-2"/>
                <w:sz w:val="24"/>
                <w:szCs w:val="24"/>
              </w:rPr>
              <w:t>g</w:t>
            </w:r>
            <w:r w:rsidRPr="00A342DB">
              <w:rPr>
                <w:sz w:val="24"/>
                <w:szCs w:val="24"/>
              </w:rPr>
              <w:t>ö</w:t>
            </w:r>
            <w:r w:rsidRPr="00A342DB">
              <w:rPr>
                <w:spacing w:val="1"/>
                <w:sz w:val="24"/>
                <w:szCs w:val="24"/>
              </w:rPr>
              <w:t>r</w:t>
            </w:r>
            <w:r w:rsidRPr="00A342DB">
              <w:rPr>
                <w:sz w:val="24"/>
                <w:szCs w:val="24"/>
              </w:rPr>
              <w:t>ü</w:t>
            </w:r>
            <w:r w:rsidRPr="00A342DB">
              <w:rPr>
                <w:spacing w:val="-1"/>
                <w:sz w:val="24"/>
                <w:szCs w:val="24"/>
              </w:rPr>
              <w:t>l</w:t>
            </w:r>
            <w:r w:rsidRPr="00A342DB">
              <w:rPr>
                <w:sz w:val="24"/>
                <w:szCs w:val="24"/>
              </w:rPr>
              <w:t>en h</w:t>
            </w:r>
            <w:r w:rsidRPr="00A342DB">
              <w:rPr>
                <w:spacing w:val="1"/>
                <w:sz w:val="24"/>
                <w:szCs w:val="24"/>
              </w:rPr>
              <w:t>i</w:t>
            </w:r>
            <w:r w:rsidRPr="00A342DB">
              <w:rPr>
                <w:sz w:val="24"/>
                <w:szCs w:val="24"/>
              </w:rPr>
              <w:t xml:space="preserve">be </w:t>
            </w:r>
            <w:r w:rsidRPr="00A342DB">
              <w:rPr>
                <w:spacing w:val="-1"/>
                <w:sz w:val="24"/>
                <w:szCs w:val="24"/>
              </w:rPr>
              <w:t>t</w:t>
            </w:r>
            <w:r w:rsidRPr="00A342DB">
              <w:rPr>
                <w:sz w:val="24"/>
                <w:szCs w:val="24"/>
              </w:rPr>
              <w:t>u</w:t>
            </w:r>
            <w:r w:rsidRPr="00A342DB">
              <w:rPr>
                <w:spacing w:val="1"/>
                <w:sz w:val="24"/>
                <w:szCs w:val="24"/>
              </w:rPr>
              <w:t>t</w:t>
            </w:r>
            <w:r w:rsidRPr="00A342DB">
              <w:rPr>
                <w:spacing w:val="-2"/>
                <w:sz w:val="24"/>
                <w:szCs w:val="24"/>
              </w:rPr>
              <w:t>a</w:t>
            </w:r>
            <w:r w:rsidRPr="00A342DB">
              <w:rPr>
                <w:spacing w:val="1"/>
                <w:sz w:val="24"/>
                <w:szCs w:val="24"/>
              </w:rPr>
              <w:t>r</w:t>
            </w:r>
            <w:r w:rsidRPr="00A342DB">
              <w:rPr>
                <w:sz w:val="24"/>
                <w:szCs w:val="24"/>
              </w:rPr>
              <w:t>ı; Hibe Kılavuzunda belirtilen miktarları aşmamaktadır.</w:t>
            </w:r>
          </w:p>
        </w:tc>
        <w:tc>
          <w:tcPr>
            <w:tcW w:w="475" w:type="pct"/>
            <w:tcMar>
              <w:left w:w="85" w:type="dxa"/>
              <w:right w:w="85" w:type="dxa"/>
            </w:tcMar>
            <w:vAlign w:val="center"/>
          </w:tcPr>
          <w:p w:rsidR="00584E4A" w:rsidRPr="00A342DB" w:rsidRDefault="00584E4A" w:rsidP="00281C42">
            <w:pPr>
              <w:pStyle w:val="AralkYok1"/>
              <w:jc w:val="both"/>
              <w:rPr>
                <w:sz w:val="24"/>
                <w:szCs w:val="24"/>
              </w:rPr>
            </w:pPr>
          </w:p>
        </w:tc>
        <w:tc>
          <w:tcPr>
            <w:tcW w:w="512" w:type="pct"/>
            <w:tcMar>
              <w:left w:w="85" w:type="dxa"/>
              <w:right w:w="85" w:type="dxa"/>
            </w:tcMar>
            <w:vAlign w:val="center"/>
          </w:tcPr>
          <w:p w:rsidR="00584E4A" w:rsidRPr="00A342DB" w:rsidRDefault="00584E4A" w:rsidP="00281C42">
            <w:pPr>
              <w:pStyle w:val="AralkYok1"/>
              <w:jc w:val="both"/>
              <w:rPr>
                <w:sz w:val="24"/>
                <w:szCs w:val="24"/>
              </w:rPr>
            </w:pPr>
          </w:p>
        </w:tc>
      </w:tr>
      <w:tr w:rsidR="00584E4A" w:rsidRPr="00A342DB" w:rsidTr="00281C42">
        <w:trPr>
          <w:trHeight w:val="779"/>
        </w:trPr>
        <w:tc>
          <w:tcPr>
            <w:tcW w:w="242" w:type="pct"/>
            <w:tcMar>
              <w:left w:w="85" w:type="dxa"/>
              <w:right w:w="85" w:type="dxa"/>
            </w:tcMar>
            <w:vAlign w:val="center"/>
          </w:tcPr>
          <w:p w:rsidR="00584E4A" w:rsidRPr="00A342DB" w:rsidRDefault="00584E4A" w:rsidP="00281C42">
            <w:pPr>
              <w:pStyle w:val="AralkYok1"/>
              <w:jc w:val="both"/>
              <w:rPr>
                <w:sz w:val="24"/>
                <w:szCs w:val="24"/>
              </w:rPr>
            </w:pPr>
            <w:r>
              <w:rPr>
                <w:sz w:val="24"/>
                <w:szCs w:val="24"/>
              </w:rPr>
              <w:t>5</w:t>
            </w:r>
          </w:p>
        </w:tc>
        <w:tc>
          <w:tcPr>
            <w:tcW w:w="3771" w:type="pct"/>
            <w:tcMar>
              <w:left w:w="85" w:type="dxa"/>
              <w:right w:w="85" w:type="dxa"/>
            </w:tcMar>
            <w:vAlign w:val="center"/>
          </w:tcPr>
          <w:p w:rsidR="00584E4A" w:rsidRPr="00A342DB" w:rsidRDefault="00584E4A" w:rsidP="00281C42">
            <w:pPr>
              <w:pStyle w:val="AralkYok1"/>
              <w:jc w:val="both"/>
              <w:rPr>
                <w:sz w:val="24"/>
                <w:szCs w:val="24"/>
              </w:rPr>
            </w:pPr>
            <w:r w:rsidRPr="00A342DB">
              <w:rPr>
                <w:spacing w:val="-1"/>
                <w:sz w:val="24"/>
                <w:szCs w:val="24"/>
              </w:rPr>
              <w:t>H</w:t>
            </w:r>
            <w:r w:rsidRPr="00A342DB">
              <w:rPr>
                <w:spacing w:val="1"/>
                <w:sz w:val="24"/>
                <w:szCs w:val="24"/>
              </w:rPr>
              <w:t>i</w:t>
            </w:r>
            <w:r w:rsidRPr="00A342DB">
              <w:rPr>
                <w:sz w:val="24"/>
                <w:szCs w:val="24"/>
              </w:rPr>
              <w:t>be d</w:t>
            </w:r>
            <w:r w:rsidRPr="00A342DB">
              <w:rPr>
                <w:spacing w:val="-2"/>
                <w:sz w:val="24"/>
                <w:szCs w:val="24"/>
              </w:rPr>
              <w:t>e</w:t>
            </w:r>
            <w:r w:rsidRPr="00A342DB">
              <w:rPr>
                <w:sz w:val="24"/>
                <w:szCs w:val="24"/>
              </w:rPr>
              <w:t>s</w:t>
            </w:r>
            <w:r w:rsidRPr="00A342DB">
              <w:rPr>
                <w:spacing w:val="-1"/>
                <w:sz w:val="24"/>
                <w:szCs w:val="24"/>
              </w:rPr>
              <w:t>t</w:t>
            </w:r>
            <w:r w:rsidRPr="00A342DB">
              <w:rPr>
                <w:sz w:val="24"/>
                <w:szCs w:val="24"/>
              </w:rPr>
              <w:t>e</w:t>
            </w:r>
            <w:r w:rsidRPr="00A342DB">
              <w:rPr>
                <w:spacing w:val="-2"/>
                <w:sz w:val="24"/>
                <w:szCs w:val="24"/>
              </w:rPr>
              <w:t>ğ</w:t>
            </w:r>
            <w:r w:rsidRPr="00A342DB">
              <w:rPr>
                <w:sz w:val="24"/>
                <w:szCs w:val="24"/>
              </w:rPr>
              <w:t>i</w:t>
            </w:r>
            <w:r w:rsidRPr="00A342DB">
              <w:rPr>
                <w:spacing w:val="1"/>
                <w:sz w:val="24"/>
                <w:szCs w:val="24"/>
              </w:rPr>
              <w:t xml:space="preserve"> oranı </w:t>
            </w:r>
            <w:r w:rsidRPr="00A342DB">
              <w:rPr>
                <w:spacing w:val="-1"/>
                <w:sz w:val="24"/>
                <w:szCs w:val="24"/>
              </w:rPr>
              <w:t xml:space="preserve">Hibe Kılavuzunun ilgili bölümlerinde belirtilen </w:t>
            </w:r>
            <w:r w:rsidRPr="00A342DB">
              <w:rPr>
                <w:spacing w:val="-2"/>
                <w:sz w:val="24"/>
                <w:szCs w:val="24"/>
              </w:rPr>
              <w:t>orandan fazla değildir.</w:t>
            </w:r>
          </w:p>
        </w:tc>
        <w:tc>
          <w:tcPr>
            <w:tcW w:w="475" w:type="pct"/>
            <w:tcMar>
              <w:left w:w="85" w:type="dxa"/>
              <w:right w:w="85" w:type="dxa"/>
            </w:tcMar>
            <w:vAlign w:val="center"/>
          </w:tcPr>
          <w:p w:rsidR="00584E4A" w:rsidRPr="00A342DB" w:rsidRDefault="00584E4A" w:rsidP="00281C42">
            <w:pPr>
              <w:pStyle w:val="AralkYok1"/>
              <w:jc w:val="both"/>
              <w:rPr>
                <w:sz w:val="24"/>
                <w:szCs w:val="24"/>
              </w:rPr>
            </w:pPr>
          </w:p>
        </w:tc>
        <w:tc>
          <w:tcPr>
            <w:tcW w:w="512" w:type="pct"/>
            <w:tcMar>
              <w:left w:w="85" w:type="dxa"/>
              <w:right w:w="85" w:type="dxa"/>
            </w:tcMar>
            <w:vAlign w:val="center"/>
          </w:tcPr>
          <w:p w:rsidR="00584E4A" w:rsidRPr="00A342DB" w:rsidRDefault="00584E4A" w:rsidP="00281C42">
            <w:pPr>
              <w:pStyle w:val="AralkYok1"/>
              <w:jc w:val="both"/>
              <w:rPr>
                <w:sz w:val="24"/>
                <w:szCs w:val="24"/>
              </w:rPr>
            </w:pPr>
          </w:p>
        </w:tc>
      </w:tr>
      <w:tr w:rsidR="00584E4A" w:rsidRPr="00A342DB" w:rsidTr="00281C42">
        <w:trPr>
          <w:trHeight w:val="518"/>
        </w:trPr>
        <w:tc>
          <w:tcPr>
            <w:tcW w:w="242" w:type="pct"/>
            <w:tcMar>
              <w:left w:w="85" w:type="dxa"/>
              <w:right w:w="85" w:type="dxa"/>
            </w:tcMar>
            <w:vAlign w:val="center"/>
          </w:tcPr>
          <w:p w:rsidR="00584E4A" w:rsidRPr="00A342DB" w:rsidRDefault="00584E4A" w:rsidP="00281C42">
            <w:pPr>
              <w:pStyle w:val="AralkYok1"/>
              <w:jc w:val="both"/>
              <w:rPr>
                <w:sz w:val="24"/>
                <w:szCs w:val="24"/>
              </w:rPr>
            </w:pPr>
            <w:r>
              <w:rPr>
                <w:sz w:val="24"/>
                <w:szCs w:val="24"/>
              </w:rPr>
              <w:t>6</w:t>
            </w:r>
          </w:p>
        </w:tc>
        <w:tc>
          <w:tcPr>
            <w:tcW w:w="3771" w:type="pct"/>
            <w:tcMar>
              <w:left w:w="85" w:type="dxa"/>
              <w:right w:w="85" w:type="dxa"/>
            </w:tcMar>
            <w:vAlign w:val="center"/>
          </w:tcPr>
          <w:p w:rsidR="00584E4A" w:rsidRPr="00A342DB" w:rsidRDefault="00584E4A" w:rsidP="00281C42">
            <w:pPr>
              <w:pStyle w:val="AralkYok1"/>
              <w:jc w:val="both"/>
              <w:rPr>
                <w:spacing w:val="-1"/>
                <w:sz w:val="24"/>
                <w:szCs w:val="24"/>
              </w:rPr>
            </w:pPr>
            <w:r w:rsidRPr="00A342DB">
              <w:rPr>
                <w:spacing w:val="-1"/>
                <w:sz w:val="24"/>
                <w:szCs w:val="24"/>
              </w:rPr>
              <w:t>Maliyetler piyasa fiyatları ile uyumludur.</w:t>
            </w:r>
          </w:p>
        </w:tc>
        <w:tc>
          <w:tcPr>
            <w:tcW w:w="475" w:type="pct"/>
            <w:tcMar>
              <w:left w:w="85" w:type="dxa"/>
              <w:right w:w="85" w:type="dxa"/>
            </w:tcMar>
            <w:vAlign w:val="center"/>
          </w:tcPr>
          <w:p w:rsidR="00584E4A" w:rsidRPr="00A342DB" w:rsidRDefault="00584E4A" w:rsidP="00281C42">
            <w:pPr>
              <w:pStyle w:val="AralkYok1"/>
              <w:jc w:val="both"/>
              <w:rPr>
                <w:sz w:val="24"/>
                <w:szCs w:val="24"/>
              </w:rPr>
            </w:pPr>
          </w:p>
        </w:tc>
        <w:tc>
          <w:tcPr>
            <w:tcW w:w="512" w:type="pct"/>
            <w:tcMar>
              <w:left w:w="85" w:type="dxa"/>
              <w:right w:w="85" w:type="dxa"/>
            </w:tcMar>
            <w:vAlign w:val="center"/>
          </w:tcPr>
          <w:p w:rsidR="00584E4A" w:rsidRPr="00A342DB" w:rsidRDefault="00584E4A" w:rsidP="00281C42">
            <w:pPr>
              <w:pStyle w:val="AralkYok1"/>
              <w:jc w:val="both"/>
              <w:rPr>
                <w:sz w:val="24"/>
                <w:szCs w:val="24"/>
              </w:rPr>
            </w:pPr>
          </w:p>
        </w:tc>
      </w:tr>
      <w:tr w:rsidR="00584E4A" w:rsidRPr="00A342DB" w:rsidTr="00281C42">
        <w:trPr>
          <w:trHeight w:val="517"/>
        </w:trPr>
        <w:tc>
          <w:tcPr>
            <w:tcW w:w="242" w:type="pct"/>
            <w:tcMar>
              <w:left w:w="85" w:type="dxa"/>
              <w:right w:w="85" w:type="dxa"/>
            </w:tcMar>
            <w:vAlign w:val="center"/>
          </w:tcPr>
          <w:p w:rsidR="00584E4A" w:rsidRPr="00A342DB" w:rsidRDefault="00584E4A" w:rsidP="00281C42">
            <w:pPr>
              <w:pStyle w:val="AralkYok1"/>
              <w:jc w:val="both"/>
              <w:rPr>
                <w:sz w:val="24"/>
                <w:szCs w:val="24"/>
              </w:rPr>
            </w:pPr>
            <w:r>
              <w:rPr>
                <w:sz w:val="24"/>
                <w:szCs w:val="24"/>
              </w:rPr>
              <w:t>7</w:t>
            </w:r>
          </w:p>
        </w:tc>
        <w:tc>
          <w:tcPr>
            <w:tcW w:w="3771" w:type="pct"/>
            <w:tcMar>
              <w:left w:w="85" w:type="dxa"/>
              <w:right w:w="85" w:type="dxa"/>
            </w:tcMar>
            <w:vAlign w:val="center"/>
          </w:tcPr>
          <w:p w:rsidR="00584E4A" w:rsidRPr="00A342DB" w:rsidRDefault="00584E4A" w:rsidP="00281C42">
            <w:pPr>
              <w:pStyle w:val="AralkYok1"/>
              <w:jc w:val="both"/>
              <w:rPr>
                <w:spacing w:val="-1"/>
                <w:sz w:val="24"/>
                <w:szCs w:val="24"/>
              </w:rPr>
            </w:pPr>
            <w:r w:rsidRPr="00A342DB">
              <w:rPr>
                <w:spacing w:val="-1"/>
                <w:sz w:val="24"/>
                <w:szCs w:val="24"/>
              </w:rPr>
              <w:t>Teknik özellikleri uygundur.</w:t>
            </w:r>
          </w:p>
        </w:tc>
        <w:tc>
          <w:tcPr>
            <w:tcW w:w="475" w:type="pct"/>
            <w:tcMar>
              <w:left w:w="85" w:type="dxa"/>
              <w:right w:w="85" w:type="dxa"/>
            </w:tcMar>
            <w:vAlign w:val="center"/>
          </w:tcPr>
          <w:p w:rsidR="00584E4A" w:rsidRPr="00A342DB" w:rsidRDefault="00584E4A" w:rsidP="00281C42">
            <w:pPr>
              <w:pStyle w:val="AralkYok1"/>
              <w:jc w:val="both"/>
              <w:rPr>
                <w:sz w:val="24"/>
                <w:szCs w:val="24"/>
              </w:rPr>
            </w:pPr>
          </w:p>
        </w:tc>
        <w:tc>
          <w:tcPr>
            <w:tcW w:w="512" w:type="pct"/>
            <w:tcMar>
              <w:left w:w="85" w:type="dxa"/>
              <w:right w:w="85" w:type="dxa"/>
            </w:tcMar>
            <w:vAlign w:val="center"/>
          </w:tcPr>
          <w:p w:rsidR="00584E4A" w:rsidRPr="00A342DB" w:rsidRDefault="00584E4A" w:rsidP="00281C42">
            <w:pPr>
              <w:pStyle w:val="AralkYok1"/>
              <w:jc w:val="both"/>
              <w:rPr>
                <w:sz w:val="24"/>
                <w:szCs w:val="24"/>
              </w:rPr>
            </w:pPr>
          </w:p>
        </w:tc>
      </w:tr>
      <w:tr w:rsidR="00584E4A" w:rsidRPr="00A342DB" w:rsidTr="00281C42">
        <w:trPr>
          <w:trHeight w:val="518"/>
        </w:trPr>
        <w:tc>
          <w:tcPr>
            <w:tcW w:w="242" w:type="pct"/>
            <w:tcMar>
              <w:left w:w="85" w:type="dxa"/>
              <w:right w:w="85" w:type="dxa"/>
            </w:tcMar>
            <w:vAlign w:val="center"/>
          </w:tcPr>
          <w:p w:rsidR="00584E4A" w:rsidRPr="00A342DB" w:rsidRDefault="00584E4A" w:rsidP="00281C42">
            <w:pPr>
              <w:pStyle w:val="AralkYok1"/>
              <w:jc w:val="both"/>
              <w:rPr>
                <w:sz w:val="24"/>
                <w:szCs w:val="24"/>
              </w:rPr>
            </w:pPr>
            <w:r>
              <w:rPr>
                <w:sz w:val="24"/>
                <w:szCs w:val="24"/>
              </w:rPr>
              <w:t>8</w:t>
            </w:r>
          </w:p>
        </w:tc>
        <w:tc>
          <w:tcPr>
            <w:tcW w:w="3771" w:type="pct"/>
            <w:tcMar>
              <w:left w:w="85" w:type="dxa"/>
              <w:right w:w="85" w:type="dxa"/>
            </w:tcMar>
            <w:vAlign w:val="center"/>
          </w:tcPr>
          <w:p w:rsidR="00584E4A" w:rsidRPr="00A342DB" w:rsidRDefault="00584E4A" w:rsidP="00281C42">
            <w:pPr>
              <w:pStyle w:val="AralkYok1"/>
              <w:jc w:val="both"/>
              <w:rPr>
                <w:sz w:val="24"/>
                <w:szCs w:val="24"/>
              </w:rPr>
            </w:pPr>
            <w:r w:rsidRPr="00A342DB">
              <w:rPr>
                <w:spacing w:val="-1"/>
                <w:sz w:val="24"/>
                <w:szCs w:val="24"/>
              </w:rPr>
              <w:t>B</w:t>
            </w:r>
            <w:r w:rsidRPr="00A342DB">
              <w:rPr>
                <w:sz w:val="24"/>
                <w:szCs w:val="24"/>
              </w:rPr>
              <w:t>a</w:t>
            </w:r>
            <w:r w:rsidRPr="00A342DB">
              <w:rPr>
                <w:spacing w:val="1"/>
                <w:sz w:val="24"/>
                <w:szCs w:val="24"/>
              </w:rPr>
              <w:t>ş</w:t>
            </w:r>
            <w:r w:rsidRPr="00A342DB">
              <w:rPr>
                <w:spacing w:val="-2"/>
                <w:sz w:val="24"/>
                <w:szCs w:val="24"/>
              </w:rPr>
              <w:t>v</w:t>
            </w:r>
            <w:r w:rsidRPr="00A342DB">
              <w:rPr>
                <w:sz w:val="24"/>
                <w:szCs w:val="24"/>
              </w:rPr>
              <w:t>u</w:t>
            </w:r>
            <w:r w:rsidRPr="00A342DB">
              <w:rPr>
                <w:spacing w:val="1"/>
                <w:sz w:val="24"/>
                <w:szCs w:val="24"/>
              </w:rPr>
              <w:t>r</w:t>
            </w:r>
            <w:r w:rsidRPr="00A342DB">
              <w:rPr>
                <w:sz w:val="24"/>
                <w:szCs w:val="24"/>
              </w:rPr>
              <w:t xml:space="preserve">u </w:t>
            </w:r>
            <w:r w:rsidRPr="00A342DB">
              <w:rPr>
                <w:spacing w:val="1"/>
                <w:sz w:val="24"/>
                <w:szCs w:val="24"/>
              </w:rPr>
              <w:t>f</w:t>
            </w:r>
            <w:r w:rsidRPr="00A342DB">
              <w:rPr>
                <w:spacing w:val="-2"/>
                <w:sz w:val="24"/>
                <w:szCs w:val="24"/>
              </w:rPr>
              <w:t>o</w:t>
            </w:r>
            <w:r w:rsidRPr="00A342DB">
              <w:rPr>
                <w:spacing w:val="1"/>
                <w:sz w:val="24"/>
                <w:szCs w:val="24"/>
              </w:rPr>
              <w:t>r</w:t>
            </w:r>
            <w:r w:rsidRPr="00A342DB">
              <w:rPr>
                <w:spacing w:val="-4"/>
                <w:sz w:val="24"/>
                <w:szCs w:val="24"/>
              </w:rPr>
              <w:t>m</w:t>
            </w:r>
            <w:r w:rsidRPr="00A342DB">
              <w:rPr>
                <w:sz w:val="24"/>
                <w:szCs w:val="24"/>
              </w:rPr>
              <w:t xml:space="preserve">u ve bütçesi </w:t>
            </w:r>
            <w:r w:rsidRPr="00A342DB">
              <w:rPr>
                <w:spacing w:val="-2"/>
                <w:sz w:val="24"/>
                <w:szCs w:val="24"/>
              </w:rPr>
              <w:t>b</w:t>
            </w:r>
            <w:r w:rsidRPr="00A342DB">
              <w:rPr>
                <w:spacing w:val="1"/>
                <w:sz w:val="24"/>
                <w:szCs w:val="24"/>
              </w:rPr>
              <w:t>ir</w:t>
            </w:r>
            <w:r w:rsidRPr="00A342DB">
              <w:rPr>
                <w:spacing w:val="-2"/>
                <w:sz w:val="24"/>
                <w:szCs w:val="24"/>
              </w:rPr>
              <w:t>b</w:t>
            </w:r>
            <w:r w:rsidRPr="00A342DB">
              <w:rPr>
                <w:spacing w:val="1"/>
                <w:sz w:val="24"/>
                <w:szCs w:val="24"/>
              </w:rPr>
              <w:t>i</w:t>
            </w:r>
            <w:r w:rsidRPr="00A342DB">
              <w:rPr>
                <w:spacing w:val="-2"/>
                <w:sz w:val="24"/>
                <w:szCs w:val="24"/>
              </w:rPr>
              <w:t>r</w:t>
            </w:r>
            <w:r w:rsidRPr="00A342DB">
              <w:rPr>
                <w:sz w:val="24"/>
                <w:szCs w:val="24"/>
              </w:rPr>
              <w:t xml:space="preserve">i </w:t>
            </w:r>
            <w:r w:rsidRPr="00A342DB">
              <w:rPr>
                <w:spacing w:val="-1"/>
                <w:sz w:val="24"/>
                <w:szCs w:val="24"/>
              </w:rPr>
              <w:t>i</w:t>
            </w:r>
            <w:r w:rsidRPr="00A342DB">
              <w:rPr>
                <w:spacing w:val="1"/>
                <w:sz w:val="24"/>
                <w:szCs w:val="24"/>
              </w:rPr>
              <w:t>l</w:t>
            </w:r>
            <w:r w:rsidRPr="00A342DB">
              <w:rPr>
                <w:sz w:val="24"/>
                <w:szCs w:val="24"/>
              </w:rPr>
              <w:t>e u</w:t>
            </w:r>
            <w:r w:rsidRPr="00A342DB">
              <w:rPr>
                <w:spacing w:val="-2"/>
                <w:sz w:val="24"/>
                <w:szCs w:val="24"/>
              </w:rPr>
              <w:t>y</w:t>
            </w:r>
            <w:r w:rsidRPr="00A342DB">
              <w:rPr>
                <w:sz w:val="24"/>
                <w:szCs w:val="24"/>
              </w:rPr>
              <w:t>u</w:t>
            </w:r>
            <w:r w:rsidRPr="00A342DB">
              <w:rPr>
                <w:spacing w:val="-4"/>
                <w:sz w:val="24"/>
                <w:szCs w:val="24"/>
              </w:rPr>
              <w:t>m</w:t>
            </w:r>
            <w:r w:rsidRPr="00A342DB">
              <w:rPr>
                <w:spacing w:val="1"/>
                <w:sz w:val="24"/>
                <w:szCs w:val="24"/>
              </w:rPr>
              <w:t>l</w:t>
            </w:r>
            <w:r w:rsidRPr="00A342DB">
              <w:rPr>
                <w:sz w:val="24"/>
                <w:szCs w:val="24"/>
              </w:rPr>
              <w:t xml:space="preserve">u </w:t>
            </w:r>
            <w:r w:rsidRPr="00A342DB">
              <w:rPr>
                <w:spacing w:val="-2"/>
                <w:sz w:val="24"/>
                <w:szCs w:val="24"/>
              </w:rPr>
              <w:t>v</w:t>
            </w:r>
            <w:r w:rsidRPr="00A342DB">
              <w:rPr>
                <w:sz w:val="24"/>
                <w:szCs w:val="24"/>
              </w:rPr>
              <w:t xml:space="preserve">e </w:t>
            </w:r>
            <w:r w:rsidRPr="00A342DB">
              <w:rPr>
                <w:spacing w:val="1"/>
                <w:sz w:val="24"/>
                <w:szCs w:val="24"/>
              </w:rPr>
              <w:t>il</w:t>
            </w:r>
            <w:r w:rsidRPr="00A342DB">
              <w:rPr>
                <w:spacing w:val="-1"/>
                <w:sz w:val="24"/>
                <w:szCs w:val="24"/>
              </w:rPr>
              <w:t>i</w:t>
            </w:r>
            <w:r w:rsidRPr="00A342DB">
              <w:rPr>
                <w:sz w:val="24"/>
                <w:szCs w:val="24"/>
              </w:rPr>
              <w:t>ş</w:t>
            </w:r>
            <w:r w:rsidRPr="00A342DB">
              <w:rPr>
                <w:spacing w:val="-2"/>
                <w:sz w:val="24"/>
                <w:szCs w:val="24"/>
              </w:rPr>
              <w:t>k</w:t>
            </w:r>
            <w:r w:rsidRPr="00A342DB">
              <w:rPr>
                <w:spacing w:val="1"/>
                <w:sz w:val="24"/>
                <w:szCs w:val="24"/>
              </w:rPr>
              <w:t>ili</w:t>
            </w:r>
            <w:r w:rsidRPr="00A342DB">
              <w:rPr>
                <w:spacing w:val="-2"/>
                <w:sz w:val="24"/>
                <w:szCs w:val="24"/>
              </w:rPr>
              <w:t>d</w:t>
            </w:r>
            <w:r w:rsidRPr="00A342DB">
              <w:rPr>
                <w:spacing w:val="1"/>
                <w:sz w:val="24"/>
                <w:szCs w:val="24"/>
              </w:rPr>
              <w:t>ir</w:t>
            </w:r>
            <w:r w:rsidRPr="00A342DB">
              <w:rPr>
                <w:sz w:val="24"/>
                <w:szCs w:val="24"/>
              </w:rPr>
              <w:t>.</w:t>
            </w:r>
          </w:p>
        </w:tc>
        <w:tc>
          <w:tcPr>
            <w:tcW w:w="475" w:type="pct"/>
            <w:tcMar>
              <w:left w:w="85" w:type="dxa"/>
              <w:right w:w="85" w:type="dxa"/>
            </w:tcMar>
            <w:vAlign w:val="center"/>
          </w:tcPr>
          <w:p w:rsidR="00584E4A" w:rsidRPr="00A342DB" w:rsidRDefault="00584E4A" w:rsidP="00281C42">
            <w:pPr>
              <w:pStyle w:val="AralkYok1"/>
              <w:jc w:val="both"/>
              <w:rPr>
                <w:sz w:val="24"/>
                <w:szCs w:val="24"/>
              </w:rPr>
            </w:pPr>
          </w:p>
        </w:tc>
        <w:tc>
          <w:tcPr>
            <w:tcW w:w="512" w:type="pct"/>
            <w:tcMar>
              <w:left w:w="85" w:type="dxa"/>
              <w:right w:w="85" w:type="dxa"/>
            </w:tcMar>
            <w:vAlign w:val="center"/>
          </w:tcPr>
          <w:p w:rsidR="00584E4A" w:rsidRPr="00A342DB" w:rsidRDefault="00584E4A" w:rsidP="00281C42">
            <w:pPr>
              <w:pStyle w:val="AralkYok1"/>
              <w:jc w:val="both"/>
              <w:rPr>
                <w:sz w:val="24"/>
                <w:szCs w:val="24"/>
              </w:rPr>
            </w:pPr>
          </w:p>
        </w:tc>
      </w:tr>
      <w:tr w:rsidR="00584E4A" w:rsidRPr="00A342DB" w:rsidTr="00281C42">
        <w:trPr>
          <w:trHeight w:val="700"/>
        </w:trPr>
        <w:tc>
          <w:tcPr>
            <w:tcW w:w="242" w:type="pct"/>
            <w:tcMar>
              <w:left w:w="85" w:type="dxa"/>
              <w:right w:w="85" w:type="dxa"/>
            </w:tcMar>
            <w:vAlign w:val="center"/>
          </w:tcPr>
          <w:p w:rsidR="00584E4A" w:rsidRPr="00A342DB" w:rsidRDefault="00584E4A" w:rsidP="00281C42">
            <w:pPr>
              <w:pStyle w:val="AralkYok1"/>
              <w:jc w:val="both"/>
              <w:rPr>
                <w:sz w:val="24"/>
                <w:szCs w:val="24"/>
              </w:rPr>
            </w:pPr>
            <w:r>
              <w:rPr>
                <w:sz w:val="24"/>
                <w:szCs w:val="24"/>
              </w:rPr>
              <w:t>9</w:t>
            </w:r>
          </w:p>
        </w:tc>
        <w:tc>
          <w:tcPr>
            <w:tcW w:w="3771" w:type="pct"/>
            <w:tcMar>
              <w:left w:w="85" w:type="dxa"/>
              <w:right w:w="85" w:type="dxa"/>
            </w:tcMar>
            <w:vAlign w:val="center"/>
          </w:tcPr>
          <w:p w:rsidR="00584E4A" w:rsidRPr="00A342DB" w:rsidRDefault="00584E4A" w:rsidP="00281C42">
            <w:pPr>
              <w:pStyle w:val="AralkYok1"/>
              <w:jc w:val="both"/>
              <w:rPr>
                <w:sz w:val="24"/>
                <w:szCs w:val="24"/>
              </w:rPr>
            </w:pPr>
            <w:r w:rsidRPr="00A342DB">
              <w:rPr>
                <w:spacing w:val="-1"/>
                <w:sz w:val="24"/>
                <w:szCs w:val="24"/>
              </w:rPr>
              <w:t>H</w:t>
            </w:r>
            <w:r w:rsidRPr="00A342DB">
              <w:rPr>
                <w:spacing w:val="1"/>
                <w:sz w:val="24"/>
                <w:szCs w:val="24"/>
              </w:rPr>
              <w:t>i</w:t>
            </w:r>
            <w:r w:rsidRPr="00A342DB">
              <w:rPr>
                <w:sz w:val="24"/>
                <w:szCs w:val="24"/>
              </w:rPr>
              <w:t>be</w:t>
            </w:r>
            <w:r w:rsidRPr="00A342DB">
              <w:rPr>
                <w:spacing w:val="-2"/>
                <w:sz w:val="24"/>
                <w:szCs w:val="24"/>
              </w:rPr>
              <w:t>y</w:t>
            </w:r>
            <w:r w:rsidRPr="00A342DB">
              <w:rPr>
                <w:sz w:val="24"/>
                <w:szCs w:val="24"/>
              </w:rPr>
              <w:t>e es</w:t>
            </w:r>
            <w:r w:rsidRPr="00A342DB">
              <w:rPr>
                <w:spacing w:val="-2"/>
                <w:sz w:val="24"/>
                <w:szCs w:val="24"/>
              </w:rPr>
              <w:t>a</w:t>
            </w:r>
            <w:r w:rsidRPr="00A342DB">
              <w:rPr>
                <w:sz w:val="24"/>
                <w:szCs w:val="24"/>
              </w:rPr>
              <w:t>s p</w:t>
            </w:r>
            <w:r w:rsidRPr="00A342DB">
              <w:rPr>
                <w:spacing w:val="-1"/>
                <w:sz w:val="24"/>
                <w:szCs w:val="24"/>
              </w:rPr>
              <w:t>r</w:t>
            </w:r>
            <w:r w:rsidRPr="00A342DB">
              <w:rPr>
                <w:spacing w:val="-2"/>
                <w:sz w:val="24"/>
                <w:szCs w:val="24"/>
              </w:rPr>
              <w:t>o</w:t>
            </w:r>
            <w:r w:rsidRPr="00A342DB">
              <w:rPr>
                <w:spacing w:val="3"/>
                <w:sz w:val="24"/>
                <w:szCs w:val="24"/>
              </w:rPr>
              <w:t>j</w:t>
            </w:r>
            <w:r w:rsidRPr="00A342DB">
              <w:rPr>
                <w:sz w:val="24"/>
                <w:szCs w:val="24"/>
              </w:rPr>
              <w:t xml:space="preserve">e </w:t>
            </w:r>
            <w:r w:rsidRPr="00A342DB">
              <w:rPr>
                <w:spacing w:val="-2"/>
                <w:sz w:val="24"/>
                <w:szCs w:val="24"/>
              </w:rPr>
              <w:t>g</w:t>
            </w:r>
            <w:r w:rsidRPr="00A342DB">
              <w:rPr>
                <w:spacing w:val="1"/>
                <w:sz w:val="24"/>
                <w:szCs w:val="24"/>
              </w:rPr>
              <w:t>i</w:t>
            </w:r>
            <w:r w:rsidRPr="00A342DB">
              <w:rPr>
                <w:spacing w:val="-2"/>
                <w:sz w:val="24"/>
                <w:szCs w:val="24"/>
              </w:rPr>
              <w:t>d</w:t>
            </w:r>
            <w:r w:rsidRPr="00A342DB">
              <w:rPr>
                <w:sz w:val="24"/>
                <w:szCs w:val="24"/>
              </w:rPr>
              <w:t>e</w:t>
            </w:r>
            <w:r w:rsidRPr="00A342DB">
              <w:rPr>
                <w:spacing w:val="-1"/>
                <w:sz w:val="24"/>
                <w:szCs w:val="24"/>
              </w:rPr>
              <w:t>r</w:t>
            </w:r>
            <w:r w:rsidRPr="00A342DB">
              <w:rPr>
                <w:spacing w:val="1"/>
                <w:sz w:val="24"/>
                <w:szCs w:val="24"/>
              </w:rPr>
              <w:t>l</w:t>
            </w:r>
            <w:r w:rsidRPr="00A342DB">
              <w:rPr>
                <w:sz w:val="24"/>
                <w:szCs w:val="24"/>
              </w:rPr>
              <w:t>e</w:t>
            </w:r>
            <w:r w:rsidRPr="00A342DB">
              <w:rPr>
                <w:spacing w:val="-1"/>
                <w:sz w:val="24"/>
                <w:szCs w:val="24"/>
              </w:rPr>
              <w:t>r</w:t>
            </w:r>
            <w:r w:rsidRPr="00A342DB">
              <w:rPr>
                <w:sz w:val="24"/>
                <w:szCs w:val="24"/>
              </w:rPr>
              <w:t xml:space="preserve">i </w:t>
            </w:r>
            <w:r w:rsidRPr="00A342DB">
              <w:rPr>
                <w:spacing w:val="-2"/>
                <w:sz w:val="24"/>
                <w:szCs w:val="24"/>
              </w:rPr>
              <w:t>k</w:t>
            </w:r>
            <w:r w:rsidRPr="00A342DB">
              <w:rPr>
                <w:sz w:val="24"/>
                <w:szCs w:val="24"/>
              </w:rPr>
              <w:t>ap</w:t>
            </w:r>
            <w:r w:rsidRPr="00A342DB">
              <w:rPr>
                <w:spacing w:val="1"/>
                <w:sz w:val="24"/>
                <w:szCs w:val="24"/>
              </w:rPr>
              <w:t>s</w:t>
            </w:r>
            <w:r w:rsidRPr="00A342DB">
              <w:rPr>
                <w:sz w:val="24"/>
                <w:szCs w:val="24"/>
              </w:rPr>
              <w:t>a</w:t>
            </w:r>
            <w:r w:rsidRPr="00A342DB">
              <w:rPr>
                <w:spacing w:val="-3"/>
                <w:sz w:val="24"/>
                <w:szCs w:val="24"/>
              </w:rPr>
              <w:t>m</w:t>
            </w:r>
            <w:r w:rsidRPr="00A342DB">
              <w:rPr>
                <w:spacing w:val="1"/>
                <w:sz w:val="24"/>
                <w:szCs w:val="24"/>
              </w:rPr>
              <w:t>ı</w:t>
            </w:r>
            <w:r w:rsidRPr="00A342DB">
              <w:rPr>
                <w:sz w:val="24"/>
                <w:szCs w:val="24"/>
              </w:rPr>
              <w:t xml:space="preserve">nda </w:t>
            </w:r>
            <w:r w:rsidRPr="00A342DB">
              <w:rPr>
                <w:spacing w:val="1"/>
                <w:sz w:val="24"/>
                <w:szCs w:val="24"/>
              </w:rPr>
              <w:t>s</w:t>
            </w:r>
            <w:r w:rsidRPr="00A342DB">
              <w:rPr>
                <w:sz w:val="24"/>
                <w:szCs w:val="24"/>
              </w:rPr>
              <w:t>un</w:t>
            </w:r>
            <w:r w:rsidRPr="00A342DB">
              <w:rPr>
                <w:spacing w:val="-2"/>
                <w:sz w:val="24"/>
                <w:szCs w:val="24"/>
              </w:rPr>
              <w:t>u</w:t>
            </w:r>
            <w:r w:rsidRPr="00A342DB">
              <w:rPr>
                <w:spacing w:val="1"/>
                <w:sz w:val="24"/>
                <w:szCs w:val="24"/>
              </w:rPr>
              <w:t>l</w:t>
            </w:r>
            <w:r w:rsidRPr="00A342DB">
              <w:rPr>
                <w:sz w:val="24"/>
                <w:szCs w:val="24"/>
              </w:rPr>
              <w:t xml:space="preserve">an </w:t>
            </w:r>
            <w:r w:rsidRPr="00A342DB">
              <w:rPr>
                <w:spacing w:val="-2"/>
                <w:sz w:val="24"/>
                <w:szCs w:val="24"/>
              </w:rPr>
              <w:t>h</w:t>
            </w:r>
            <w:r w:rsidRPr="00A342DB">
              <w:rPr>
                <w:sz w:val="24"/>
                <w:szCs w:val="24"/>
              </w:rPr>
              <w:t>a</w:t>
            </w:r>
            <w:r w:rsidRPr="00A342DB">
              <w:rPr>
                <w:spacing w:val="1"/>
                <w:sz w:val="24"/>
                <w:szCs w:val="24"/>
              </w:rPr>
              <w:t>r</w:t>
            </w:r>
            <w:r w:rsidRPr="00A342DB">
              <w:rPr>
                <w:spacing w:val="-2"/>
                <w:sz w:val="24"/>
                <w:szCs w:val="24"/>
              </w:rPr>
              <w:t>ca</w:t>
            </w:r>
            <w:r w:rsidRPr="00A342DB">
              <w:rPr>
                <w:spacing w:val="-4"/>
                <w:sz w:val="24"/>
                <w:szCs w:val="24"/>
              </w:rPr>
              <w:t>m</w:t>
            </w:r>
            <w:r w:rsidRPr="00A342DB">
              <w:rPr>
                <w:sz w:val="24"/>
                <w:szCs w:val="24"/>
              </w:rPr>
              <w:t>a</w:t>
            </w:r>
            <w:r w:rsidRPr="00A342DB">
              <w:rPr>
                <w:spacing w:val="1"/>
                <w:sz w:val="24"/>
                <w:szCs w:val="24"/>
              </w:rPr>
              <w:t>l</w:t>
            </w:r>
            <w:r w:rsidRPr="00A342DB">
              <w:rPr>
                <w:sz w:val="24"/>
                <w:szCs w:val="24"/>
              </w:rPr>
              <w:t>a</w:t>
            </w:r>
            <w:r w:rsidRPr="00A342DB">
              <w:rPr>
                <w:spacing w:val="1"/>
                <w:sz w:val="24"/>
                <w:szCs w:val="24"/>
              </w:rPr>
              <w:t>r</w:t>
            </w:r>
            <w:r w:rsidRPr="00A342DB">
              <w:rPr>
                <w:sz w:val="24"/>
                <w:szCs w:val="24"/>
              </w:rPr>
              <w:t>, h</w:t>
            </w:r>
            <w:r w:rsidRPr="00A342DB">
              <w:rPr>
                <w:spacing w:val="1"/>
                <w:sz w:val="24"/>
                <w:szCs w:val="24"/>
              </w:rPr>
              <w:t>i</w:t>
            </w:r>
            <w:r w:rsidRPr="00A342DB">
              <w:rPr>
                <w:spacing w:val="-2"/>
                <w:sz w:val="24"/>
                <w:szCs w:val="24"/>
              </w:rPr>
              <w:t>b</w:t>
            </w:r>
            <w:r w:rsidRPr="00A342DB">
              <w:rPr>
                <w:sz w:val="24"/>
                <w:szCs w:val="24"/>
              </w:rPr>
              <w:t>e d</w:t>
            </w:r>
            <w:r w:rsidRPr="00A342DB">
              <w:rPr>
                <w:spacing w:val="-2"/>
                <w:sz w:val="24"/>
                <w:szCs w:val="24"/>
              </w:rPr>
              <w:t>e</w:t>
            </w:r>
            <w:r w:rsidRPr="00A342DB">
              <w:rPr>
                <w:sz w:val="24"/>
                <w:szCs w:val="24"/>
              </w:rPr>
              <w:t>s</w:t>
            </w:r>
            <w:r w:rsidRPr="00A342DB">
              <w:rPr>
                <w:spacing w:val="1"/>
                <w:sz w:val="24"/>
                <w:szCs w:val="24"/>
              </w:rPr>
              <w:t>t</w:t>
            </w:r>
            <w:r w:rsidRPr="00A342DB">
              <w:rPr>
                <w:sz w:val="24"/>
                <w:szCs w:val="24"/>
              </w:rPr>
              <w:t>e</w:t>
            </w:r>
            <w:r w:rsidRPr="00A342DB">
              <w:rPr>
                <w:spacing w:val="-2"/>
                <w:sz w:val="24"/>
                <w:szCs w:val="24"/>
              </w:rPr>
              <w:t>ğ</w:t>
            </w:r>
            <w:r w:rsidRPr="00A342DB">
              <w:rPr>
                <w:sz w:val="24"/>
                <w:szCs w:val="24"/>
              </w:rPr>
              <w:t xml:space="preserve">i </w:t>
            </w:r>
            <w:r w:rsidRPr="00A342DB">
              <w:rPr>
                <w:spacing w:val="-2"/>
                <w:sz w:val="24"/>
                <w:szCs w:val="24"/>
              </w:rPr>
              <w:t>v</w:t>
            </w:r>
            <w:r w:rsidRPr="00A342DB">
              <w:rPr>
                <w:sz w:val="24"/>
                <w:szCs w:val="24"/>
              </w:rPr>
              <w:t>e</w:t>
            </w:r>
            <w:r w:rsidRPr="00A342DB">
              <w:rPr>
                <w:spacing w:val="1"/>
                <w:sz w:val="24"/>
                <w:szCs w:val="24"/>
              </w:rPr>
              <w:t>ril</w:t>
            </w:r>
            <w:r w:rsidRPr="00A342DB">
              <w:rPr>
                <w:spacing w:val="-2"/>
                <w:sz w:val="24"/>
                <w:szCs w:val="24"/>
              </w:rPr>
              <w:t>e</w:t>
            </w:r>
            <w:r w:rsidRPr="00A342DB">
              <w:rPr>
                <w:sz w:val="24"/>
                <w:szCs w:val="24"/>
              </w:rPr>
              <w:t>cek u</w:t>
            </w:r>
            <w:r w:rsidRPr="00A342DB">
              <w:rPr>
                <w:spacing w:val="-2"/>
                <w:sz w:val="24"/>
                <w:szCs w:val="24"/>
              </w:rPr>
              <w:t>yg</w:t>
            </w:r>
            <w:r w:rsidRPr="00A342DB">
              <w:rPr>
                <w:sz w:val="24"/>
                <w:szCs w:val="24"/>
              </w:rPr>
              <w:t xml:space="preserve">un </w:t>
            </w:r>
            <w:r w:rsidRPr="00A342DB">
              <w:rPr>
                <w:spacing w:val="-2"/>
                <w:sz w:val="24"/>
                <w:szCs w:val="24"/>
              </w:rPr>
              <w:t>g</w:t>
            </w:r>
            <w:r w:rsidRPr="00A342DB">
              <w:rPr>
                <w:spacing w:val="1"/>
                <w:sz w:val="24"/>
                <w:szCs w:val="24"/>
              </w:rPr>
              <w:t>i</w:t>
            </w:r>
            <w:r w:rsidRPr="00A342DB">
              <w:rPr>
                <w:sz w:val="24"/>
                <w:szCs w:val="24"/>
              </w:rPr>
              <w:t>de</w:t>
            </w:r>
            <w:r w:rsidRPr="00A342DB">
              <w:rPr>
                <w:spacing w:val="1"/>
                <w:sz w:val="24"/>
                <w:szCs w:val="24"/>
              </w:rPr>
              <w:t>r</w:t>
            </w:r>
            <w:r w:rsidRPr="00A342DB">
              <w:rPr>
                <w:spacing w:val="-1"/>
                <w:sz w:val="24"/>
                <w:szCs w:val="24"/>
              </w:rPr>
              <w:t>l</w:t>
            </w:r>
            <w:r w:rsidRPr="00A342DB">
              <w:rPr>
                <w:sz w:val="24"/>
                <w:szCs w:val="24"/>
              </w:rPr>
              <w:t xml:space="preserve">er </w:t>
            </w:r>
            <w:r w:rsidRPr="00A342DB">
              <w:rPr>
                <w:spacing w:val="-2"/>
                <w:sz w:val="24"/>
                <w:szCs w:val="24"/>
              </w:rPr>
              <w:t>ka</w:t>
            </w:r>
            <w:r w:rsidRPr="00A342DB">
              <w:rPr>
                <w:sz w:val="24"/>
                <w:szCs w:val="24"/>
              </w:rPr>
              <w:t>ps</w:t>
            </w:r>
            <w:r w:rsidRPr="00A342DB">
              <w:rPr>
                <w:spacing w:val="1"/>
                <w:sz w:val="24"/>
                <w:szCs w:val="24"/>
              </w:rPr>
              <w:t>a</w:t>
            </w:r>
            <w:r w:rsidRPr="00A342DB">
              <w:rPr>
                <w:spacing w:val="-4"/>
                <w:sz w:val="24"/>
                <w:szCs w:val="24"/>
              </w:rPr>
              <w:t>m</w:t>
            </w:r>
            <w:r w:rsidRPr="00A342DB">
              <w:rPr>
                <w:spacing w:val="1"/>
                <w:sz w:val="24"/>
                <w:szCs w:val="24"/>
              </w:rPr>
              <w:t>ı</w:t>
            </w:r>
            <w:r w:rsidRPr="00A342DB">
              <w:rPr>
                <w:sz w:val="24"/>
                <w:szCs w:val="24"/>
              </w:rPr>
              <w:t>nda</w:t>
            </w:r>
            <w:r w:rsidRPr="00A342DB">
              <w:rPr>
                <w:spacing w:val="3"/>
                <w:sz w:val="24"/>
                <w:szCs w:val="24"/>
              </w:rPr>
              <w:t>d</w:t>
            </w:r>
            <w:r w:rsidRPr="00A342DB">
              <w:rPr>
                <w:spacing w:val="-1"/>
                <w:sz w:val="24"/>
                <w:szCs w:val="24"/>
              </w:rPr>
              <w:t>ı</w:t>
            </w:r>
            <w:r w:rsidRPr="00A342DB">
              <w:rPr>
                <w:spacing w:val="1"/>
                <w:sz w:val="24"/>
                <w:szCs w:val="24"/>
              </w:rPr>
              <w:t>r</w:t>
            </w:r>
            <w:r w:rsidRPr="00A342DB">
              <w:rPr>
                <w:sz w:val="24"/>
                <w:szCs w:val="24"/>
              </w:rPr>
              <w:t>.</w:t>
            </w:r>
          </w:p>
        </w:tc>
        <w:tc>
          <w:tcPr>
            <w:tcW w:w="475" w:type="pct"/>
            <w:tcMar>
              <w:left w:w="85" w:type="dxa"/>
              <w:right w:w="85" w:type="dxa"/>
            </w:tcMar>
            <w:vAlign w:val="center"/>
          </w:tcPr>
          <w:p w:rsidR="00584E4A" w:rsidRPr="00A342DB" w:rsidRDefault="00584E4A" w:rsidP="00281C42">
            <w:pPr>
              <w:pStyle w:val="AralkYok1"/>
              <w:jc w:val="both"/>
              <w:rPr>
                <w:sz w:val="24"/>
                <w:szCs w:val="24"/>
              </w:rPr>
            </w:pPr>
          </w:p>
        </w:tc>
        <w:tc>
          <w:tcPr>
            <w:tcW w:w="512" w:type="pct"/>
            <w:tcMar>
              <w:left w:w="85" w:type="dxa"/>
              <w:right w:w="85" w:type="dxa"/>
            </w:tcMar>
            <w:vAlign w:val="center"/>
          </w:tcPr>
          <w:p w:rsidR="00584E4A" w:rsidRPr="00A342DB" w:rsidRDefault="00584E4A" w:rsidP="00281C42">
            <w:pPr>
              <w:pStyle w:val="AralkYok1"/>
              <w:jc w:val="both"/>
              <w:rPr>
                <w:sz w:val="24"/>
                <w:szCs w:val="24"/>
              </w:rPr>
            </w:pPr>
          </w:p>
        </w:tc>
      </w:tr>
    </w:tbl>
    <w:p w:rsidR="00584E4A" w:rsidRPr="00A342DB" w:rsidRDefault="00584E4A" w:rsidP="00584E4A">
      <w:pPr>
        <w:pStyle w:val="AralkYok1"/>
        <w:jc w:val="both"/>
        <w:rPr>
          <w:sz w:val="24"/>
          <w:szCs w:val="24"/>
        </w:rPr>
      </w:pPr>
    </w:p>
    <w:p w:rsidR="00584E4A" w:rsidRPr="00A342DB" w:rsidRDefault="00584E4A" w:rsidP="00584E4A">
      <w:pPr>
        <w:pStyle w:val="AralkYok1"/>
        <w:jc w:val="both"/>
        <w:rPr>
          <w:sz w:val="24"/>
          <w:szCs w:val="24"/>
        </w:rPr>
      </w:pPr>
      <w:r w:rsidRPr="00A342DB">
        <w:rPr>
          <w:sz w:val="24"/>
          <w:szCs w:val="24"/>
        </w:rPr>
        <w:t>Karar</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64"/>
        <w:gridCol w:w="944"/>
        <w:gridCol w:w="1015"/>
      </w:tblGrid>
      <w:tr w:rsidR="00584E4A" w:rsidRPr="00A342DB" w:rsidTr="00281C42">
        <w:trPr>
          <w:trHeight w:hRule="exact" w:val="465"/>
        </w:trPr>
        <w:tc>
          <w:tcPr>
            <w:tcW w:w="7964" w:type="dxa"/>
            <w:shd w:val="clear" w:color="auto" w:fill="D9D9D9"/>
            <w:tcMar>
              <w:left w:w="85" w:type="dxa"/>
              <w:right w:w="85" w:type="dxa"/>
            </w:tcMar>
            <w:vAlign w:val="center"/>
          </w:tcPr>
          <w:p w:rsidR="00584E4A" w:rsidRPr="00A342DB" w:rsidRDefault="00584E4A" w:rsidP="00281C42">
            <w:pPr>
              <w:pStyle w:val="AralkYok1"/>
              <w:jc w:val="both"/>
              <w:rPr>
                <w:sz w:val="24"/>
                <w:szCs w:val="24"/>
              </w:rPr>
            </w:pPr>
            <w:r w:rsidRPr="00A342DB">
              <w:rPr>
                <w:sz w:val="24"/>
                <w:szCs w:val="24"/>
              </w:rPr>
              <w:t>Gerekçe</w:t>
            </w:r>
          </w:p>
        </w:tc>
        <w:tc>
          <w:tcPr>
            <w:tcW w:w="944" w:type="dxa"/>
            <w:shd w:val="clear" w:color="auto" w:fill="D9D9D9"/>
            <w:tcMar>
              <w:left w:w="85" w:type="dxa"/>
              <w:right w:w="85" w:type="dxa"/>
            </w:tcMar>
            <w:vAlign w:val="center"/>
          </w:tcPr>
          <w:p w:rsidR="00584E4A" w:rsidRPr="00A342DB" w:rsidRDefault="00584E4A" w:rsidP="00281C42">
            <w:pPr>
              <w:pStyle w:val="AralkYok1"/>
              <w:jc w:val="both"/>
              <w:rPr>
                <w:sz w:val="24"/>
                <w:szCs w:val="24"/>
              </w:rPr>
            </w:pPr>
            <w:r w:rsidRPr="00A342DB">
              <w:rPr>
                <w:bCs/>
                <w:spacing w:val="-1"/>
                <w:sz w:val="24"/>
                <w:szCs w:val="24"/>
              </w:rPr>
              <w:t>Kabul</w:t>
            </w:r>
          </w:p>
        </w:tc>
        <w:tc>
          <w:tcPr>
            <w:tcW w:w="1015" w:type="dxa"/>
            <w:shd w:val="clear" w:color="auto" w:fill="D9D9D9"/>
            <w:tcMar>
              <w:left w:w="85" w:type="dxa"/>
              <w:right w:w="85" w:type="dxa"/>
            </w:tcMar>
            <w:vAlign w:val="center"/>
          </w:tcPr>
          <w:p w:rsidR="00584E4A" w:rsidRPr="00A342DB" w:rsidRDefault="00584E4A" w:rsidP="00281C42">
            <w:pPr>
              <w:pStyle w:val="AralkYok1"/>
              <w:jc w:val="both"/>
              <w:rPr>
                <w:sz w:val="24"/>
                <w:szCs w:val="24"/>
              </w:rPr>
            </w:pPr>
            <w:r w:rsidRPr="00A342DB">
              <w:rPr>
                <w:bCs/>
                <w:spacing w:val="1"/>
                <w:sz w:val="24"/>
                <w:szCs w:val="24"/>
              </w:rPr>
              <w:t>Ret</w:t>
            </w:r>
          </w:p>
        </w:tc>
      </w:tr>
      <w:tr w:rsidR="00584E4A" w:rsidRPr="00A342DB" w:rsidTr="00281C42">
        <w:trPr>
          <w:trHeight w:val="852"/>
        </w:trPr>
        <w:tc>
          <w:tcPr>
            <w:tcW w:w="7964" w:type="dxa"/>
            <w:tcMar>
              <w:left w:w="85" w:type="dxa"/>
              <w:right w:w="85" w:type="dxa"/>
            </w:tcMar>
          </w:tcPr>
          <w:p w:rsidR="00584E4A" w:rsidRPr="00A342DB" w:rsidRDefault="00584E4A" w:rsidP="00281C42">
            <w:pPr>
              <w:pStyle w:val="AralkYok1"/>
              <w:jc w:val="both"/>
              <w:rPr>
                <w:sz w:val="24"/>
                <w:szCs w:val="24"/>
              </w:rPr>
            </w:pPr>
          </w:p>
        </w:tc>
        <w:tc>
          <w:tcPr>
            <w:tcW w:w="944" w:type="dxa"/>
            <w:tcMar>
              <w:left w:w="85" w:type="dxa"/>
              <w:right w:w="85" w:type="dxa"/>
            </w:tcMar>
          </w:tcPr>
          <w:p w:rsidR="00584E4A" w:rsidRPr="00A342DB" w:rsidRDefault="00584E4A" w:rsidP="00281C42">
            <w:pPr>
              <w:pStyle w:val="AralkYok1"/>
              <w:jc w:val="both"/>
              <w:rPr>
                <w:sz w:val="24"/>
                <w:szCs w:val="24"/>
              </w:rPr>
            </w:pPr>
          </w:p>
        </w:tc>
        <w:tc>
          <w:tcPr>
            <w:tcW w:w="1015" w:type="dxa"/>
            <w:tcMar>
              <w:left w:w="85" w:type="dxa"/>
              <w:right w:w="85" w:type="dxa"/>
            </w:tcMar>
          </w:tcPr>
          <w:p w:rsidR="00584E4A" w:rsidRPr="00A342DB" w:rsidRDefault="00584E4A" w:rsidP="00281C42">
            <w:pPr>
              <w:pStyle w:val="AralkYok1"/>
              <w:jc w:val="both"/>
              <w:rPr>
                <w:sz w:val="24"/>
                <w:szCs w:val="24"/>
              </w:rPr>
            </w:pPr>
          </w:p>
        </w:tc>
      </w:tr>
    </w:tbl>
    <w:p w:rsidR="00584E4A" w:rsidRPr="00A342DB" w:rsidRDefault="00584E4A" w:rsidP="00584E4A">
      <w:pPr>
        <w:pStyle w:val="AralkYok1"/>
        <w:jc w:val="both"/>
        <w:rPr>
          <w:sz w:val="24"/>
          <w:szCs w:val="24"/>
        </w:rPr>
      </w:pP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7"/>
        <w:gridCol w:w="3538"/>
        <w:gridCol w:w="3112"/>
      </w:tblGrid>
      <w:tr w:rsidR="00584E4A" w:rsidRPr="00A342DB" w:rsidTr="00281C42">
        <w:trPr>
          <w:trHeight w:val="254"/>
          <w:jc w:val="center"/>
        </w:trPr>
        <w:tc>
          <w:tcPr>
            <w:tcW w:w="5000" w:type="pct"/>
            <w:gridSpan w:val="3"/>
            <w:shd w:val="clear" w:color="auto" w:fill="FFFFFF"/>
            <w:vAlign w:val="center"/>
          </w:tcPr>
          <w:p w:rsidR="00584E4A" w:rsidRPr="007646DC" w:rsidRDefault="00584E4A" w:rsidP="00281C42">
            <w:pPr>
              <w:pStyle w:val="AralkYok1"/>
              <w:jc w:val="center"/>
              <w:rPr>
                <w:b/>
                <w:bCs/>
                <w:sz w:val="24"/>
                <w:szCs w:val="24"/>
              </w:rPr>
            </w:pPr>
            <w:r w:rsidRPr="007646DC">
              <w:rPr>
                <w:b/>
                <w:bCs/>
                <w:sz w:val="24"/>
                <w:szCs w:val="24"/>
              </w:rPr>
              <w:t>İPDK Üyeleri</w:t>
            </w:r>
          </w:p>
        </w:tc>
      </w:tr>
      <w:tr w:rsidR="00584E4A" w:rsidRPr="00A342DB" w:rsidTr="00281C42">
        <w:trPr>
          <w:trHeight w:val="1176"/>
          <w:jc w:val="center"/>
        </w:trPr>
        <w:tc>
          <w:tcPr>
            <w:tcW w:w="1592" w:type="pct"/>
            <w:vAlign w:val="center"/>
          </w:tcPr>
          <w:p w:rsidR="00584E4A" w:rsidRPr="00A342DB" w:rsidRDefault="00584E4A" w:rsidP="00281C42">
            <w:pPr>
              <w:pStyle w:val="AralkYok1"/>
              <w:jc w:val="center"/>
              <w:rPr>
                <w:i/>
                <w:sz w:val="24"/>
                <w:szCs w:val="24"/>
              </w:rPr>
            </w:pP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p>
          <w:p w:rsidR="00584E4A" w:rsidRPr="00A342DB" w:rsidRDefault="00584E4A" w:rsidP="00281C42">
            <w:pPr>
              <w:pStyle w:val="AralkYok1"/>
              <w:jc w:val="center"/>
              <w:rPr>
                <w:i/>
                <w:sz w:val="24"/>
                <w:szCs w:val="24"/>
              </w:rPr>
            </w:pPr>
          </w:p>
          <w:p w:rsidR="00584E4A" w:rsidRPr="00A342DB" w:rsidRDefault="00584E4A" w:rsidP="00281C42">
            <w:pPr>
              <w:pStyle w:val="AralkYok1"/>
              <w:jc w:val="center"/>
              <w:rPr>
                <w:i/>
                <w:sz w:val="24"/>
                <w:szCs w:val="24"/>
              </w:rPr>
            </w:pPr>
            <w:r w:rsidRPr="00A342DB">
              <w:rPr>
                <w:i/>
                <w:sz w:val="24"/>
                <w:szCs w:val="24"/>
              </w:rPr>
              <w:t>Adı Soyadı/İmzası</w:t>
            </w:r>
          </w:p>
        </w:tc>
        <w:tc>
          <w:tcPr>
            <w:tcW w:w="1813" w:type="pct"/>
            <w:vAlign w:val="center"/>
          </w:tcPr>
          <w:p w:rsidR="00584E4A" w:rsidRPr="00A342DB" w:rsidRDefault="00584E4A" w:rsidP="00281C42">
            <w:pPr>
              <w:pStyle w:val="AralkYok1"/>
              <w:jc w:val="center"/>
              <w:rPr>
                <w:i/>
                <w:sz w:val="24"/>
                <w:szCs w:val="24"/>
              </w:rPr>
            </w:pP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p>
          <w:p w:rsidR="00584E4A" w:rsidRPr="00A342DB" w:rsidRDefault="00584E4A" w:rsidP="00281C42">
            <w:pPr>
              <w:pStyle w:val="AralkYok1"/>
              <w:jc w:val="center"/>
              <w:rPr>
                <w:i/>
                <w:sz w:val="24"/>
                <w:szCs w:val="24"/>
              </w:rPr>
            </w:pPr>
          </w:p>
          <w:p w:rsidR="00584E4A" w:rsidRPr="00A342DB" w:rsidRDefault="00584E4A" w:rsidP="00281C42">
            <w:pPr>
              <w:pStyle w:val="AralkYok1"/>
              <w:jc w:val="center"/>
              <w:rPr>
                <w:i/>
                <w:sz w:val="24"/>
                <w:szCs w:val="24"/>
              </w:rPr>
            </w:pPr>
            <w:r w:rsidRPr="00A342DB">
              <w:rPr>
                <w:i/>
                <w:sz w:val="24"/>
                <w:szCs w:val="24"/>
              </w:rPr>
              <w:t>Adı Soyadı/İmzası</w:t>
            </w:r>
          </w:p>
        </w:tc>
        <w:tc>
          <w:tcPr>
            <w:tcW w:w="1596" w:type="pct"/>
            <w:vAlign w:val="center"/>
          </w:tcPr>
          <w:p w:rsidR="00584E4A" w:rsidRPr="00A342DB" w:rsidRDefault="00584E4A" w:rsidP="00281C42">
            <w:pPr>
              <w:pStyle w:val="AralkYok1"/>
              <w:jc w:val="center"/>
              <w:rPr>
                <w:i/>
                <w:sz w:val="24"/>
                <w:szCs w:val="24"/>
              </w:rPr>
            </w:pP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p>
          <w:p w:rsidR="00584E4A" w:rsidRPr="00A342DB" w:rsidRDefault="00584E4A" w:rsidP="00281C42">
            <w:pPr>
              <w:pStyle w:val="AralkYok1"/>
              <w:jc w:val="center"/>
              <w:rPr>
                <w:i/>
                <w:sz w:val="24"/>
                <w:szCs w:val="24"/>
              </w:rPr>
            </w:pPr>
          </w:p>
          <w:p w:rsidR="00584E4A" w:rsidRPr="00A342DB" w:rsidRDefault="00584E4A" w:rsidP="00281C42">
            <w:pPr>
              <w:pStyle w:val="AralkYok1"/>
              <w:jc w:val="center"/>
              <w:rPr>
                <w:i/>
                <w:sz w:val="24"/>
                <w:szCs w:val="24"/>
              </w:rPr>
            </w:pPr>
            <w:r w:rsidRPr="00A342DB">
              <w:rPr>
                <w:i/>
                <w:sz w:val="24"/>
                <w:szCs w:val="24"/>
              </w:rPr>
              <w:t>Adı Soyadı/İmzası</w:t>
            </w:r>
          </w:p>
        </w:tc>
      </w:tr>
      <w:tr w:rsidR="00584E4A" w:rsidRPr="00A342DB" w:rsidTr="00281C42">
        <w:trPr>
          <w:trHeight w:val="1264"/>
          <w:jc w:val="center"/>
        </w:trPr>
        <w:tc>
          <w:tcPr>
            <w:tcW w:w="1592" w:type="pct"/>
            <w:vAlign w:val="center"/>
          </w:tcPr>
          <w:p w:rsidR="00584E4A" w:rsidRPr="00A342DB" w:rsidRDefault="00584E4A" w:rsidP="00281C42">
            <w:pPr>
              <w:pStyle w:val="AralkYok1"/>
              <w:jc w:val="center"/>
              <w:rPr>
                <w:i/>
                <w:sz w:val="24"/>
                <w:szCs w:val="24"/>
              </w:rPr>
            </w:pP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p>
          <w:p w:rsidR="00584E4A" w:rsidRPr="00A342DB" w:rsidRDefault="00584E4A" w:rsidP="00281C42">
            <w:pPr>
              <w:pStyle w:val="AralkYok1"/>
              <w:jc w:val="center"/>
              <w:rPr>
                <w:i/>
                <w:sz w:val="24"/>
                <w:szCs w:val="24"/>
              </w:rPr>
            </w:pPr>
          </w:p>
          <w:p w:rsidR="00584E4A" w:rsidRPr="00A342DB" w:rsidRDefault="00584E4A" w:rsidP="00281C42">
            <w:pPr>
              <w:pStyle w:val="AralkYok1"/>
              <w:jc w:val="center"/>
              <w:rPr>
                <w:i/>
                <w:sz w:val="24"/>
                <w:szCs w:val="24"/>
              </w:rPr>
            </w:pPr>
            <w:r w:rsidRPr="00A342DB">
              <w:rPr>
                <w:i/>
                <w:sz w:val="24"/>
                <w:szCs w:val="24"/>
              </w:rPr>
              <w:t>Adı Soyadı/İmzası</w:t>
            </w:r>
          </w:p>
        </w:tc>
        <w:tc>
          <w:tcPr>
            <w:tcW w:w="1813" w:type="pct"/>
            <w:vAlign w:val="center"/>
          </w:tcPr>
          <w:p w:rsidR="00584E4A" w:rsidRDefault="00584E4A" w:rsidP="00281C42">
            <w:pPr>
              <w:pStyle w:val="AralkYok1"/>
              <w:jc w:val="center"/>
              <w:rPr>
                <w:i/>
                <w:sz w:val="24"/>
                <w:szCs w:val="24"/>
              </w:rPr>
            </w:pP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p>
          <w:p w:rsidR="00584E4A" w:rsidRPr="00A342DB" w:rsidRDefault="00584E4A" w:rsidP="00281C42">
            <w:pPr>
              <w:pStyle w:val="AralkYok1"/>
              <w:jc w:val="center"/>
              <w:rPr>
                <w:i/>
                <w:sz w:val="24"/>
                <w:szCs w:val="24"/>
              </w:rPr>
            </w:pPr>
          </w:p>
          <w:p w:rsidR="00584E4A" w:rsidRPr="00A342DB" w:rsidRDefault="00584E4A" w:rsidP="00281C42">
            <w:pPr>
              <w:pStyle w:val="AralkYok1"/>
              <w:jc w:val="center"/>
              <w:rPr>
                <w:i/>
                <w:sz w:val="24"/>
                <w:szCs w:val="24"/>
              </w:rPr>
            </w:pPr>
            <w:r w:rsidRPr="00A342DB">
              <w:rPr>
                <w:i/>
                <w:sz w:val="24"/>
                <w:szCs w:val="24"/>
              </w:rPr>
              <w:t>Adı Soyadı/İmzası</w:t>
            </w:r>
          </w:p>
        </w:tc>
        <w:tc>
          <w:tcPr>
            <w:tcW w:w="1596" w:type="pct"/>
            <w:vAlign w:val="center"/>
          </w:tcPr>
          <w:p w:rsidR="00584E4A" w:rsidRPr="00A342DB" w:rsidRDefault="00584E4A" w:rsidP="00281C42">
            <w:pPr>
              <w:pStyle w:val="AralkYok1"/>
              <w:jc w:val="center"/>
              <w:rPr>
                <w:i/>
                <w:sz w:val="24"/>
                <w:szCs w:val="24"/>
              </w:rPr>
            </w:pP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p>
          <w:p w:rsidR="00584E4A" w:rsidRPr="00A342DB" w:rsidRDefault="00584E4A" w:rsidP="00281C42">
            <w:pPr>
              <w:pStyle w:val="AralkYok1"/>
              <w:jc w:val="center"/>
              <w:rPr>
                <w:i/>
                <w:sz w:val="24"/>
                <w:szCs w:val="24"/>
              </w:rPr>
            </w:pPr>
          </w:p>
          <w:p w:rsidR="00584E4A" w:rsidRPr="00A342DB" w:rsidRDefault="00584E4A" w:rsidP="00281C42">
            <w:pPr>
              <w:pStyle w:val="AralkYok1"/>
              <w:jc w:val="center"/>
              <w:rPr>
                <w:i/>
                <w:sz w:val="24"/>
                <w:szCs w:val="24"/>
              </w:rPr>
            </w:pPr>
            <w:r w:rsidRPr="00A342DB">
              <w:rPr>
                <w:i/>
                <w:sz w:val="24"/>
                <w:szCs w:val="24"/>
              </w:rPr>
              <w:t>Adı Soyadı/İmzası</w:t>
            </w:r>
          </w:p>
        </w:tc>
      </w:tr>
    </w:tbl>
    <w:p w:rsidR="00584E4A" w:rsidRPr="00A342DB" w:rsidRDefault="00584E4A" w:rsidP="00584E4A">
      <w:pPr>
        <w:pStyle w:val="AralkYok1"/>
        <w:jc w:val="both"/>
        <w:rPr>
          <w:sz w:val="24"/>
          <w:szCs w:val="24"/>
        </w:rPr>
      </w:pPr>
    </w:p>
    <w:tbl>
      <w:tblPr>
        <w:tblW w:w="53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8"/>
        <w:gridCol w:w="7910"/>
      </w:tblGrid>
      <w:tr w:rsidR="00584E4A" w:rsidRPr="00A342DB" w:rsidTr="00281C42">
        <w:trPr>
          <w:trHeight w:val="680"/>
          <w:jc w:val="center"/>
        </w:trPr>
        <w:tc>
          <w:tcPr>
            <w:tcW w:w="5000" w:type="pct"/>
            <w:gridSpan w:val="2"/>
            <w:shd w:val="clear" w:color="auto" w:fill="F2F2F2"/>
            <w:vAlign w:val="center"/>
          </w:tcPr>
          <w:p w:rsidR="00584E4A" w:rsidRPr="003F0C81" w:rsidRDefault="00584E4A" w:rsidP="00281C42">
            <w:pPr>
              <w:pStyle w:val="AralkYok1"/>
              <w:jc w:val="center"/>
              <w:rPr>
                <w:b/>
                <w:sz w:val="24"/>
                <w:szCs w:val="24"/>
              </w:rPr>
            </w:pPr>
            <w:r w:rsidRPr="003F0C81">
              <w:rPr>
                <w:b/>
                <w:sz w:val="24"/>
                <w:szCs w:val="24"/>
              </w:rPr>
              <w:t>3. AŞAMA</w:t>
            </w:r>
          </w:p>
          <w:p w:rsidR="00584E4A" w:rsidRPr="00A342DB" w:rsidRDefault="00584E4A" w:rsidP="00281C42">
            <w:pPr>
              <w:pStyle w:val="AralkYok1"/>
              <w:jc w:val="center"/>
              <w:rPr>
                <w:sz w:val="24"/>
                <w:szCs w:val="24"/>
              </w:rPr>
            </w:pPr>
            <w:r w:rsidRPr="003F0C81">
              <w:rPr>
                <w:b/>
                <w:sz w:val="24"/>
                <w:szCs w:val="24"/>
              </w:rPr>
              <w:t>Başvuru Sahipleri ve Proje Puanlama Tablosu</w:t>
            </w:r>
          </w:p>
        </w:tc>
      </w:tr>
      <w:tr w:rsidR="00584E4A" w:rsidRPr="00A342DB" w:rsidTr="00281C42">
        <w:trPr>
          <w:trHeight w:val="264"/>
          <w:jc w:val="center"/>
        </w:trPr>
        <w:tc>
          <w:tcPr>
            <w:tcW w:w="1196" w:type="pct"/>
            <w:shd w:val="clear" w:color="auto" w:fill="F2F2F2"/>
            <w:vAlign w:val="center"/>
          </w:tcPr>
          <w:p w:rsidR="00584E4A" w:rsidRPr="00A342DB" w:rsidRDefault="00584E4A" w:rsidP="00281C42">
            <w:pPr>
              <w:pStyle w:val="AralkYok1"/>
              <w:jc w:val="both"/>
              <w:rPr>
                <w:bCs/>
                <w:sz w:val="24"/>
                <w:szCs w:val="24"/>
              </w:rPr>
            </w:pPr>
            <w:r w:rsidRPr="00A342DB">
              <w:rPr>
                <w:bCs/>
                <w:sz w:val="24"/>
                <w:szCs w:val="24"/>
              </w:rPr>
              <w:t>Adı Soyadı</w:t>
            </w:r>
          </w:p>
        </w:tc>
        <w:tc>
          <w:tcPr>
            <w:tcW w:w="3804" w:type="pct"/>
            <w:vAlign w:val="center"/>
          </w:tcPr>
          <w:p w:rsidR="00584E4A" w:rsidRPr="00A342DB" w:rsidRDefault="00584E4A" w:rsidP="00281C42">
            <w:pPr>
              <w:pStyle w:val="AralkYok1"/>
              <w:jc w:val="both"/>
              <w:rPr>
                <w:bCs/>
                <w:sz w:val="24"/>
                <w:szCs w:val="24"/>
              </w:rPr>
            </w:pPr>
          </w:p>
        </w:tc>
      </w:tr>
      <w:tr w:rsidR="00584E4A" w:rsidRPr="00A342DB" w:rsidTr="00281C42">
        <w:trPr>
          <w:trHeight w:val="329"/>
          <w:jc w:val="center"/>
        </w:trPr>
        <w:tc>
          <w:tcPr>
            <w:tcW w:w="1196" w:type="pct"/>
            <w:tcBorders>
              <w:bottom w:val="single" w:sz="4" w:space="0" w:color="auto"/>
            </w:tcBorders>
            <w:shd w:val="clear" w:color="auto" w:fill="F2F2F2"/>
            <w:vAlign w:val="center"/>
          </w:tcPr>
          <w:p w:rsidR="00584E4A" w:rsidRPr="00A342DB" w:rsidRDefault="00584E4A" w:rsidP="00281C42">
            <w:pPr>
              <w:pStyle w:val="AralkYok1"/>
              <w:jc w:val="both"/>
              <w:rPr>
                <w:rFonts w:eastAsia="EOGOCK+CityTrkMedium+2"/>
                <w:sz w:val="24"/>
                <w:szCs w:val="24"/>
              </w:rPr>
            </w:pPr>
            <w:r w:rsidRPr="00A342DB">
              <w:rPr>
                <w:rFonts w:eastAsia="EOGOCK+CityTrkMedium+2"/>
                <w:sz w:val="24"/>
                <w:szCs w:val="24"/>
              </w:rPr>
              <w:t>Başvuru Numarası</w:t>
            </w:r>
          </w:p>
        </w:tc>
        <w:tc>
          <w:tcPr>
            <w:tcW w:w="3804" w:type="pct"/>
            <w:tcBorders>
              <w:bottom w:val="single" w:sz="4" w:space="0" w:color="auto"/>
            </w:tcBorders>
            <w:vAlign w:val="center"/>
          </w:tcPr>
          <w:p w:rsidR="00584E4A" w:rsidRPr="00A342DB" w:rsidRDefault="00584E4A" w:rsidP="00281C42">
            <w:pPr>
              <w:pStyle w:val="AralkYok1"/>
              <w:jc w:val="both"/>
              <w:rPr>
                <w:bCs/>
                <w:sz w:val="24"/>
                <w:szCs w:val="24"/>
              </w:rPr>
            </w:pPr>
            <w:r w:rsidRPr="00A342DB">
              <w:rPr>
                <w:bCs/>
                <w:sz w:val="24"/>
                <w:szCs w:val="24"/>
              </w:rPr>
              <w:t>KDAKP.57.</w:t>
            </w:r>
            <w:r w:rsidRPr="00094473">
              <w:rPr>
                <w:bCs/>
                <w:sz w:val="24"/>
                <w:szCs w:val="24"/>
              </w:rPr>
              <w:t>EKK-</w:t>
            </w:r>
            <w:proofErr w:type="gramStart"/>
            <w:r>
              <w:rPr>
                <w:bCs/>
                <w:sz w:val="24"/>
                <w:szCs w:val="24"/>
              </w:rPr>
              <w:t>…..</w:t>
            </w:r>
            <w:r w:rsidRPr="00094473">
              <w:rPr>
                <w:bCs/>
                <w:sz w:val="24"/>
                <w:szCs w:val="24"/>
              </w:rPr>
              <w:t>.</w:t>
            </w:r>
            <w:proofErr w:type="gramEnd"/>
            <w:r w:rsidRPr="00A342DB">
              <w:rPr>
                <w:bCs/>
                <w:sz w:val="24"/>
                <w:szCs w:val="24"/>
              </w:rPr>
              <w:t>KYO.2026.</w:t>
            </w:r>
          </w:p>
        </w:tc>
      </w:tr>
      <w:tr w:rsidR="00584E4A" w:rsidRPr="00A342DB" w:rsidTr="00281C42">
        <w:trPr>
          <w:trHeight w:val="618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tbl>
            <w:tblPr>
              <w:tblpPr w:leftFromText="141" w:rightFromText="141" w:vertAnchor="page" w:horzAnchor="margin" w:tblpY="151"/>
              <w:tblOverlap w:val="never"/>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5"/>
              <w:gridCol w:w="4546"/>
              <w:gridCol w:w="2390"/>
              <w:gridCol w:w="1010"/>
              <w:gridCol w:w="1857"/>
            </w:tblGrid>
            <w:tr w:rsidR="00584E4A" w:rsidRPr="00A342DB" w:rsidTr="00281C42">
              <w:trPr>
                <w:trHeight w:hRule="exact" w:val="237"/>
              </w:trPr>
              <w:tc>
                <w:tcPr>
                  <w:tcW w:w="217" w:type="pct"/>
                  <w:vAlign w:val="center"/>
                </w:tcPr>
                <w:p w:rsidR="00584E4A" w:rsidRPr="00B8503D" w:rsidRDefault="00584E4A" w:rsidP="00281C42">
                  <w:pPr>
                    <w:pStyle w:val="AralkYok1"/>
                    <w:jc w:val="both"/>
                    <w:rPr>
                      <w:sz w:val="22"/>
                      <w:szCs w:val="22"/>
                    </w:rPr>
                  </w:pPr>
                  <w:r w:rsidRPr="00B8503D">
                    <w:rPr>
                      <w:sz w:val="22"/>
                      <w:szCs w:val="22"/>
                    </w:rPr>
                    <w:t>SN</w:t>
                  </w:r>
                </w:p>
              </w:tc>
              <w:tc>
                <w:tcPr>
                  <w:tcW w:w="2218" w:type="pct"/>
                  <w:noWrap/>
                  <w:vAlign w:val="center"/>
                </w:tcPr>
                <w:p w:rsidR="00584E4A" w:rsidRPr="00B8503D" w:rsidRDefault="00584E4A" w:rsidP="00281C42">
                  <w:pPr>
                    <w:pStyle w:val="AralkYok1"/>
                    <w:jc w:val="both"/>
                    <w:rPr>
                      <w:sz w:val="22"/>
                      <w:szCs w:val="22"/>
                    </w:rPr>
                  </w:pPr>
                  <w:r w:rsidRPr="00B8503D">
                    <w:rPr>
                      <w:sz w:val="22"/>
                      <w:szCs w:val="22"/>
                    </w:rPr>
                    <w:t>Değerlendirme Kriteri</w:t>
                  </w:r>
                </w:p>
              </w:tc>
              <w:tc>
                <w:tcPr>
                  <w:tcW w:w="1166" w:type="pct"/>
                  <w:noWrap/>
                  <w:vAlign w:val="center"/>
                </w:tcPr>
                <w:p w:rsidR="00584E4A" w:rsidRPr="00B8503D" w:rsidRDefault="00584E4A" w:rsidP="00281C42">
                  <w:pPr>
                    <w:pStyle w:val="AralkYok1"/>
                    <w:jc w:val="both"/>
                    <w:rPr>
                      <w:sz w:val="22"/>
                      <w:szCs w:val="22"/>
                    </w:rPr>
                  </w:pPr>
                  <w:r w:rsidRPr="00B8503D">
                    <w:rPr>
                      <w:sz w:val="22"/>
                      <w:szCs w:val="22"/>
                    </w:rPr>
                    <w:t>Aralık</w:t>
                  </w:r>
                </w:p>
              </w:tc>
              <w:tc>
                <w:tcPr>
                  <w:tcW w:w="493" w:type="pct"/>
                  <w:noWrap/>
                  <w:vAlign w:val="center"/>
                </w:tcPr>
                <w:p w:rsidR="00584E4A" w:rsidRPr="00B8503D" w:rsidRDefault="00584E4A" w:rsidP="00281C42">
                  <w:pPr>
                    <w:pStyle w:val="AralkYok1"/>
                    <w:jc w:val="both"/>
                    <w:rPr>
                      <w:sz w:val="22"/>
                      <w:szCs w:val="22"/>
                    </w:rPr>
                  </w:pPr>
                  <w:r w:rsidRPr="00B8503D">
                    <w:rPr>
                      <w:sz w:val="22"/>
                      <w:szCs w:val="22"/>
                    </w:rPr>
                    <w:t>Referans</w:t>
                  </w:r>
                </w:p>
                <w:p w:rsidR="00584E4A" w:rsidRPr="00B8503D" w:rsidRDefault="00584E4A" w:rsidP="00281C42">
                  <w:pPr>
                    <w:pStyle w:val="AralkYok1"/>
                    <w:jc w:val="both"/>
                    <w:rPr>
                      <w:sz w:val="22"/>
                      <w:szCs w:val="22"/>
                    </w:rPr>
                  </w:pPr>
                  <w:r w:rsidRPr="00B8503D">
                    <w:rPr>
                      <w:sz w:val="22"/>
                      <w:szCs w:val="22"/>
                    </w:rPr>
                    <w:t>Puanı</w:t>
                  </w:r>
                </w:p>
              </w:tc>
              <w:tc>
                <w:tcPr>
                  <w:tcW w:w="906" w:type="pct"/>
                  <w:vAlign w:val="center"/>
                </w:tcPr>
                <w:p w:rsidR="00584E4A" w:rsidRPr="00B8503D" w:rsidRDefault="00584E4A" w:rsidP="00281C42">
                  <w:pPr>
                    <w:pStyle w:val="AralkYok1"/>
                    <w:jc w:val="both"/>
                    <w:rPr>
                      <w:sz w:val="22"/>
                      <w:szCs w:val="22"/>
                    </w:rPr>
                  </w:pPr>
                  <w:r w:rsidRPr="00B8503D">
                    <w:rPr>
                      <w:sz w:val="22"/>
                      <w:szCs w:val="22"/>
                    </w:rPr>
                    <w:t>Verilen Puan</w:t>
                  </w:r>
                </w:p>
              </w:tc>
            </w:tr>
            <w:tr w:rsidR="00584E4A" w:rsidRPr="00A342DB" w:rsidTr="00281C42">
              <w:trPr>
                <w:trHeight w:hRule="exact" w:val="237"/>
              </w:trPr>
              <w:tc>
                <w:tcPr>
                  <w:tcW w:w="217" w:type="pct"/>
                  <w:vMerge w:val="restart"/>
                  <w:vAlign w:val="center"/>
                </w:tcPr>
                <w:p w:rsidR="00584E4A" w:rsidRPr="00B8503D" w:rsidRDefault="00584E4A" w:rsidP="00281C42">
                  <w:pPr>
                    <w:pStyle w:val="AralkYok1"/>
                    <w:jc w:val="both"/>
                    <w:rPr>
                      <w:sz w:val="22"/>
                      <w:szCs w:val="22"/>
                    </w:rPr>
                  </w:pPr>
                  <w:r w:rsidRPr="00B8503D">
                    <w:rPr>
                      <w:sz w:val="22"/>
                      <w:szCs w:val="22"/>
                    </w:rPr>
                    <w:t>1</w:t>
                  </w:r>
                </w:p>
              </w:tc>
              <w:tc>
                <w:tcPr>
                  <w:tcW w:w="2218" w:type="pct"/>
                  <w:vMerge w:val="restart"/>
                  <w:vAlign w:val="center"/>
                </w:tcPr>
                <w:p w:rsidR="00584E4A" w:rsidRPr="00DD5678" w:rsidRDefault="00584E4A" w:rsidP="00281C42">
                  <w:pPr>
                    <w:pStyle w:val="AralkYok1"/>
                    <w:jc w:val="both"/>
                    <w:rPr>
                      <w:sz w:val="22"/>
                      <w:szCs w:val="22"/>
                    </w:rPr>
                  </w:pPr>
                  <w:r w:rsidRPr="00DD5678">
                    <w:rPr>
                      <w:sz w:val="22"/>
                      <w:szCs w:val="22"/>
                    </w:rPr>
                    <w:t>Başvuru sahibinin yaşı</w:t>
                  </w:r>
                </w:p>
                <w:p w:rsidR="00584E4A" w:rsidRPr="00DD5678" w:rsidRDefault="00584E4A" w:rsidP="00281C42">
                  <w:pPr>
                    <w:pStyle w:val="AralkYok1"/>
                    <w:jc w:val="both"/>
                    <w:rPr>
                      <w:sz w:val="22"/>
                      <w:szCs w:val="22"/>
                    </w:rPr>
                  </w:pPr>
                  <w:r w:rsidRPr="00DD5678">
                    <w:rPr>
                      <w:sz w:val="22"/>
                      <w:szCs w:val="22"/>
                    </w:rPr>
                    <w:t>(Başvuru tarihi itibariyle)</w:t>
                  </w:r>
                </w:p>
              </w:tc>
              <w:tc>
                <w:tcPr>
                  <w:tcW w:w="1166" w:type="pct"/>
                  <w:noWrap/>
                  <w:vAlign w:val="center"/>
                </w:tcPr>
                <w:p w:rsidR="00584E4A" w:rsidRPr="00DD5678" w:rsidRDefault="00584E4A" w:rsidP="00281C42">
                  <w:pPr>
                    <w:pStyle w:val="AralkYok1"/>
                    <w:jc w:val="both"/>
                    <w:rPr>
                      <w:sz w:val="22"/>
                      <w:szCs w:val="22"/>
                    </w:rPr>
                  </w:pPr>
                  <w:r w:rsidRPr="00DD5678">
                    <w:rPr>
                      <w:sz w:val="22"/>
                      <w:szCs w:val="22"/>
                    </w:rPr>
                    <w:t>18-40</w:t>
                  </w:r>
                </w:p>
              </w:tc>
              <w:tc>
                <w:tcPr>
                  <w:tcW w:w="493" w:type="pct"/>
                  <w:noWrap/>
                  <w:vAlign w:val="center"/>
                </w:tcPr>
                <w:p w:rsidR="00584E4A" w:rsidRPr="00DD5678" w:rsidRDefault="00584E4A" w:rsidP="00281C42">
                  <w:pPr>
                    <w:pStyle w:val="AralkYok1"/>
                    <w:jc w:val="both"/>
                    <w:rPr>
                      <w:b/>
                      <w:bCs/>
                      <w:sz w:val="22"/>
                      <w:szCs w:val="22"/>
                    </w:rPr>
                  </w:pPr>
                  <w:r w:rsidRPr="00DD5678">
                    <w:rPr>
                      <w:b/>
                      <w:bCs/>
                      <w:sz w:val="22"/>
                      <w:szCs w:val="22"/>
                    </w:rPr>
                    <w:t>25</w:t>
                  </w:r>
                </w:p>
              </w:tc>
              <w:tc>
                <w:tcPr>
                  <w:tcW w:w="906" w:type="pct"/>
                  <w:vMerge w:val="restart"/>
                  <w:vAlign w:val="center"/>
                </w:tcPr>
                <w:p w:rsidR="00584E4A" w:rsidRPr="00DD5678" w:rsidRDefault="00584E4A" w:rsidP="00281C42">
                  <w:pPr>
                    <w:pStyle w:val="AralkYok1"/>
                    <w:jc w:val="both"/>
                    <w:rPr>
                      <w:sz w:val="22"/>
                      <w:szCs w:val="22"/>
                    </w:rPr>
                  </w:pPr>
                </w:p>
              </w:tc>
            </w:tr>
            <w:tr w:rsidR="00584E4A" w:rsidRPr="00A342DB" w:rsidTr="00281C42">
              <w:trPr>
                <w:trHeight w:hRule="exact" w:val="237"/>
              </w:trPr>
              <w:tc>
                <w:tcPr>
                  <w:tcW w:w="217" w:type="pct"/>
                  <w:vMerge/>
                  <w:vAlign w:val="center"/>
                </w:tcPr>
                <w:p w:rsidR="00584E4A" w:rsidRPr="00B8503D" w:rsidRDefault="00584E4A" w:rsidP="00281C42">
                  <w:pPr>
                    <w:pStyle w:val="AralkYok1"/>
                    <w:jc w:val="both"/>
                    <w:rPr>
                      <w:sz w:val="22"/>
                      <w:szCs w:val="22"/>
                    </w:rPr>
                  </w:pPr>
                </w:p>
              </w:tc>
              <w:tc>
                <w:tcPr>
                  <w:tcW w:w="2218" w:type="pct"/>
                  <w:vMerge/>
                  <w:vAlign w:val="center"/>
                </w:tcPr>
                <w:p w:rsidR="00584E4A" w:rsidRPr="00DD5678" w:rsidRDefault="00584E4A" w:rsidP="00281C42">
                  <w:pPr>
                    <w:pStyle w:val="AralkYok1"/>
                    <w:jc w:val="both"/>
                    <w:rPr>
                      <w:sz w:val="22"/>
                      <w:szCs w:val="22"/>
                    </w:rPr>
                  </w:pPr>
                </w:p>
              </w:tc>
              <w:tc>
                <w:tcPr>
                  <w:tcW w:w="1166" w:type="pct"/>
                  <w:noWrap/>
                  <w:vAlign w:val="center"/>
                </w:tcPr>
                <w:p w:rsidR="00584E4A" w:rsidRPr="00DD5678" w:rsidRDefault="00584E4A" w:rsidP="00281C42">
                  <w:pPr>
                    <w:pStyle w:val="AralkYok1"/>
                    <w:jc w:val="both"/>
                    <w:rPr>
                      <w:sz w:val="22"/>
                      <w:szCs w:val="22"/>
                    </w:rPr>
                  </w:pPr>
                  <w:r w:rsidRPr="00DD5678">
                    <w:rPr>
                      <w:sz w:val="22"/>
                      <w:szCs w:val="22"/>
                    </w:rPr>
                    <w:t>41-65</w:t>
                  </w:r>
                </w:p>
              </w:tc>
              <w:tc>
                <w:tcPr>
                  <w:tcW w:w="493" w:type="pct"/>
                  <w:noWrap/>
                  <w:vAlign w:val="center"/>
                </w:tcPr>
                <w:p w:rsidR="00584E4A" w:rsidRPr="00DD5678" w:rsidRDefault="00584E4A" w:rsidP="00281C42">
                  <w:pPr>
                    <w:pStyle w:val="AralkYok1"/>
                    <w:jc w:val="both"/>
                    <w:rPr>
                      <w:sz w:val="22"/>
                      <w:szCs w:val="22"/>
                    </w:rPr>
                  </w:pPr>
                  <w:r w:rsidRPr="00DD5678">
                    <w:rPr>
                      <w:sz w:val="22"/>
                      <w:szCs w:val="22"/>
                    </w:rPr>
                    <w:t>15</w:t>
                  </w:r>
                </w:p>
              </w:tc>
              <w:tc>
                <w:tcPr>
                  <w:tcW w:w="906" w:type="pct"/>
                  <w:vMerge/>
                  <w:vAlign w:val="center"/>
                </w:tcPr>
                <w:p w:rsidR="00584E4A" w:rsidRPr="00DD5678" w:rsidRDefault="00584E4A" w:rsidP="00281C42">
                  <w:pPr>
                    <w:pStyle w:val="AralkYok1"/>
                    <w:jc w:val="both"/>
                    <w:rPr>
                      <w:sz w:val="22"/>
                      <w:szCs w:val="22"/>
                    </w:rPr>
                  </w:pPr>
                </w:p>
              </w:tc>
            </w:tr>
            <w:tr w:rsidR="00584E4A" w:rsidRPr="00A342DB" w:rsidTr="00281C42">
              <w:trPr>
                <w:trHeight w:hRule="exact" w:val="237"/>
              </w:trPr>
              <w:tc>
                <w:tcPr>
                  <w:tcW w:w="217" w:type="pct"/>
                  <w:vMerge/>
                  <w:tcBorders>
                    <w:bottom w:val="double" w:sz="4" w:space="0" w:color="auto"/>
                  </w:tcBorders>
                  <w:vAlign w:val="center"/>
                </w:tcPr>
                <w:p w:rsidR="00584E4A" w:rsidRPr="00B8503D" w:rsidRDefault="00584E4A" w:rsidP="00281C42">
                  <w:pPr>
                    <w:pStyle w:val="AralkYok1"/>
                    <w:jc w:val="both"/>
                    <w:rPr>
                      <w:sz w:val="22"/>
                      <w:szCs w:val="22"/>
                    </w:rPr>
                  </w:pPr>
                </w:p>
              </w:tc>
              <w:tc>
                <w:tcPr>
                  <w:tcW w:w="2218" w:type="pct"/>
                  <w:vMerge/>
                  <w:tcBorders>
                    <w:bottom w:val="double" w:sz="4" w:space="0" w:color="auto"/>
                  </w:tcBorders>
                  <w:vAlign w:val="center"/>
                </w:tcPr>
                <w:p w:rsidR="00584E4A" w:rsidRPr="00DD5678" w:rsidRDefault="00584E4A" w:rsidP="00281C42">
                  <w:pPr>
                    <w:pStyle w:val="AralkYok1"/>
                    <w:jc w:val="both"/>
                    <w:rPr>
                      <w:sz w:val="22"/>
                      <w:szCs w:val="22"/>
                    </w:rPr>
                  </w:pPr>
                </w:p>
              </w:tc>
              <w:tc>
                <w:tcPr>
                  <w:tcW w:w="1166" w:type="pct"/>
                  <w:tcBorders>
                    <w:bottom w:val="double" w:sz="4" w:space="0" w:color="auto"/>
                  </w:tcBorders>
                  <w:noWrap/>
                  <w:vAlign w:val="center"/>
                </w:tcPr>
                <w:p w:rsidR="00584E4A" w:rsidRPr="00DD5678" w:rsidRDefault="00584E4A" w:rsidP="00281C42">
                  <w:pPr>
                    <w:pStyle w:val="AralkYok1"/>
                    <w:jc w:val="both"/>
                    <w:rPr>
                      <w:sz w:val="22"/>
                      <w:szCs w:val="22"/>
                    </w:rPr>
                  </w:pPr>
                  <w:r w:rsidRPr="00DD5678">
                    <w:rPr>
                      <w:sz w:val="22"/>
                      <w:szCs w:val="22"/>
                    </w:rPr>
                    <w:t>66 ve üzeri</w:t>
                  </w:r>
                </w:p>
              </w:tc>
              <w:tc>
                <w:tcPr>
                  <w:tcW w:w="493" w:type="pct"/>
                  <w:tcBorders>
                    <w:bottom w:val="double" w:sz="4" w:space="0" w:color="auto"/>
                  </w:tcBorders>
                  <w:noWrap/>
                  <w:vAlign w:val="center"/>
                </w:tcPr>
                <w:p w:rsidR="00584E4A" w:rsidRPr="00DD5678" w:rsidRDefault="00584E4A" w:rsidP="00281C42">
                  <w:pPr>
                    <w:pStyle w:val="AralkYok1"/>
                    <w:jc w:val="both"/>
                    <w:rPr>
                      <w:sz w:val="22"/>
                      <w:szCs w:val="22"/>
                    </w:rPr>
                  </w:pPr>
                  <w:r w:rsidRPr="00DD5678">
                    <w:rPr>
                      <w:sz w:val="22"/>
                      <w:szCs w:val="22"/>
                    </w:rPr>
                    <w:t>8</w:t>
                  </w:r>
                </w:p>
              </w:tc>
              <w:tc>
                <w:tcPr>
                  <w:tcW w:w="906" w:type="pct"/>
                  <w:vMerge/>
                  <w:tcBorders>
                    <w:bottom w:val="double" w:sz="4" w:space="0" w:color="auto"/>
                  </w:tcBorders>
                  <w:vAlign w:val="center"/>
                </w:tcPr>
                <w:p w:rsidR="00584E4A" w:rsidRPr="00DD5678" w:rsidRDefault="00584E4A" w:rsidP="00281C42">
                  <w:pPr>
                    <w:pStyle w:val="AralkYok1"/>
                    <w:jc w:val="both"/>
                    <w:rPr>
                      <w:sz w:val="22"/>
                      <w:szCs w:val="22"/>
                    </w:rPr>
                  </w:pPr>
                </w:p>
              </w:tc>
            </w:tr>
            <w:tr w:rsidR="00584E4A" w:rsidRPr="00A342DB" w:rsidTr="00281C42">
              <w:trPr>
                <w:trHeight w:hRule="exact" w:val="237"/>
              </w:trPr>
              <w:tc>
                <w:tcPr>
                  <w:tcW w:w="217" w:type="pct"/>
                  <w:vMerge w:val="restart"/>
                  <w:tcBorders>
                    <w:top w:val="double" w:sz="4" w:space="0" w:color="auto"/>
                  </w:tcBorders>
                  <w:vAlign w:val="center"/>
                </w:tcPr>
                <w:p w:rsidR="00584E4A" w:rsidRPr="00B8503D" w:rsidRDefault="00584E4A" w:rsidP="00281C42">
                  <w:pPr>
                    <w:pStyle w:val="AralkYok1"/>
                    <w:jc w:val="both"/>
                    <w:rPr>
                      <w:sz w:val="22"/>
                      <w:szCs w:val="22"/>
                    </w:rPr>
                  </w:pPr>
                  <w:r w:rsidRPr="00B8503D">
                    <w:rPr>
                      <w:sz w:val="22"/>
                      <w:szCs w:val="22"/>
                    </w:rPr>
                    <w:t>2</w:t>
                  </w:r>
                </w:p>
              </w:tc>
              <w:tc>
                <w:tcPr>
                  <w:tcW w:w="2218" w:type="pct"/>
                  <w:vMerge w:val="restart"/>
                  <w:tcBorders>
                    <w:top w:val="double" w:sz="4" w:space="0" w:color="auto"/>
                  </w:tcBorders>
                  <w:vAlign w:val="center"/>
                </w:tcPr>
                <w:p w:rsidR="00584E4A" w:rsidRPr="00DD5678" w:rsidRDefault="00584E4A" w:rsidP="00281C42">
                  <w:pPr>
                    <w:pStyle w:val="AralkYok1"/>
                    <w:jc w:val="both"/>
                    <w:rPr>
                      <w:sz w:val="22"/>
                      <w:szCs w:val="22"/>
                    </w:rPr>
                  </w:pPr>
                  <w:r w:rsidRPr="00DD5678">
                    <w:rPr>
                      <w:sz w:val="22"/>
                      <w:szCs w:val="22"/>
                    </w:rPr>
                    <w:t>Başvuru sahibinin cinsiyeti</w:t>
                  </w:r>
                </w:p>
              </w:tc>
              <w:tc>
                <w:tcPr>
                  <w:tcW w:w="1166" w:type="pct"/>
                  <w:tcBorders>
                    <w:top w:val="double" w:sz="4" w:space="0" w:color="auto"/>
                  </w:tcBorders>
                  <w:noWrap/>
                  <w:vAlign w:val="center"/>
                </w:tcPr>
                <w:p w:rsidR="00584E4A" w:rsidRPr="00DD5678" w:rsidRDefault="00584E4A" w:rsidP="00281C42">
                  <w:pPr>
                    <w:pStyle w:val="AralkYok1"/>
                    <w:jc w:val="both"/>
                    <w:rPr>
                      <w:sz w:val="22"/>
                      <w:szCs w:val="22"/>
                    </w:rPr>
                  </w:pPr>
                  <w:r w:rsidRPr="00DD5678">
                    <w:rPr>
                      <w:sz w:val="22"/>
                      <w:szCs w:val="22"/>
                    </w:rPr>
                    <w:t>Kadın</w:t>
                  </w:r>
                </w:p>
              </w:tc>
              <w:tc>
                <w:tcPr>
                  <w:tcW w:w="493" w:type="pct"/>
                  <w:tcBorders>
                    <w:top w:val="double" w:sz="4" w:space="0" w:color="auto"/>
                  </w:tcBorders>
                  <w:noWrap/>
                  <w:vAlign w:val="center"/>
                </w:tcPr>
                <w:p w:rsidR="00584E4A" w:rsidRPr="00DD5678" w:rsidRDefault="00584E4A" w:rsidP="00281C42">
                  <w:pPr>
                    <w:pStyle w:val="AralkYok1"/>
                    <w:jc w:val="both"/>
                    <w:rPr>
                      <w:b/>
                      <w:bCs/>
                      <w:sz w:val="22"/>
                      <w:szCs w:val="22"/>
                    </w:rPr>
                  </w:pPr>
                  <w:r w:rsidRPr="00DD5678">
                    <w:rPr>
                      <w:b/>
                      <w:bCs/>
                      <w:sz w:val="22"/>
                      <w:szCs w:val="22"/>
                    </w:rPr>
                    <w:t>15</w:t>
                  </w:r>
                </w:p>
              </w:tc>
              <w:tc>
                <w:tcPr>
                  <w:tcW w:w="906" w:type="pct"/>
                  <w:vMerge w:val="restart"/>
                  <w:tcBorders>
                    <w:top w:val="double" w:sz="4" w:space="0" w:color="auto"/>
                  </w:tcBorders>
                  <w:vAlign w:val="center"/>
                </w:tcPr>
                <w:p w:rsidR="00584E4A" w:rsidRPr="00DD5678" w:rsidRDefault="00584E4A" w:rsidP="00281C42">
                  <w:pPr>
                    <w:pStyle w:val="AralkYok1"/>
                    <w:jc w:val="both"/>
                    <w:rPr>
                      <w:sz w:val="22"/>
                      <w:szCs w:val="22"/>
                    </w:rPr>
                  </w:pPr>
                </w:p>
              </w:tc>
            </w:tr>
            <w:tr w:rsidR="00584E4A" w:rsidRPr="00A342DB" w:rsidTr="00281C42">
              <w:trPr>
                <w:trHeight w:hRule="exact" w:val="237"/>
              </w:trPr>
              <w:tc>
                <w:tcPr>
                  <w:tcW w:w="217" w:type="pct"/>
                  <w:vMerge/>
                  <w:tcBorders>
                    <w:bottom w:val="double" w:sz="4" w:space="0" w:color="auto"/>
                  </w:tcBorders>
                  <w:vAlign w:val="center"/>
                </w:tcPr>
                <w:p w:rsidR="00584E4A" w:rsidRPr="00B8503D" w:rsidRDefault="00584E4A" w:rsidP="00281C42">
                  <w:pPr>
                    <w:pStyle w:val="AralkYok1"/>
                    <w:jc w:val="both"/>
                    <w:rPr>
                      <w:sz w:val="22"/>
                      <w:szCs w:val="22"/>
                    </w:rPr>
                  </w:pPr>
                </w:p>
              </w:tc>
              <w:tc>
                <w:tcPr>
                  <w:tcW w:w="2218" w:type="pct"/>
                  <w:vMerge/>
                  <w:tcBorders>
                    <w:bottom w:val="double" w:sz="4" w:space="0" w:color="auto"/>
                  </w:tcBorders>
                  <w:vAlign w:val="center"/>
                </w:tcPr>
                <w:p w:rsidR="00584E4A" w:rsidRPr="00DD5678" w:rsidRDefault="00584E4A" w:rsidP="00281C42">
                  <w:pPr>
                    <w:pStyle w:val="AralkYok1"/>
                    <w:jc w:val="both"/>
                    <w:rPr>
                      <w:sz w:val="22"/>
                      <w:szCs w:val="22"/>
                    </w:rPr>
                  </w:pPr>
                </w:p>
              </w:tc>
              <w:tc>
                <w:tcPr>
                  <w:tcW w:w="1166" w:type="pct"/>
                  <w:tcBorders>
                    <w:bottom w:val="double" w:sz="4" w:space="0" w:color="auto"/>
                  </w:tcBorders>
                  <w:noWrap/>
                  <w:vAlign w:val="center"/>
                </w:tcPr>
                <w:p w:rsidR="00584E4A" w:rsidRPr="00DD5678" w:rsidRDefault="00584E4A" w:rsidP="00281C42">
                  <w:pPr>
                    <w:pStyle w:val="AralkYok1"/>
                    <w:jc w:val="both"/>
                    <w:rPr>
                      <w:sz w:val="22"/>
                      <w:szCs w:val="22"/>
                    </w:rPr>
                  </w:pPr>
                  <w:r w:rsidRPr="00DD5678">
                    <w:rPr>
                      <w:sz w:val="22"/>
                      <w:szCs w:val="22"/>
                    </w:rPr>
                    <w:t>Erkek</w:t>
                  </w:r>
                </w:p>
              </w:tc>
              <w:tc>
                <w:tcPr>
                  <w:tcW w:w="493" w:type="pct"/>
                  <w:tcBorders>
                    <w:bottom w:val="double" w:sz="4" w:space="0" w:color="auto"/>
                  </w:tcBorders>
                  <w:noWrap/>
                  <w:vAlign w:val="center"/>
                </w:tcPr>
                <w:p w:rsidR="00584E4A" w:rsidRPr="00DD5678" w:rsidRDefault="00584E4A" w:rsidP="00281C42">
                  <w:pPr>
                    <w:pStyle w:val="AralkYok1"/>
                    <w:jc w:val="both"/>
                    <w:rPr>
                      <w:sz w:val="22"/>
                      <w:szCs w:val="22"/>
                    </w:rPr>
                  </w:pPr>
                  <w:r w:rsidRPr="00DD5678">
                    <w:rPr>
                      <w:sz w:val="22"/>
                      <w:szCs w:val="22"/>
                    </w:rPr>
                    <w:t>7</w:t>
                  </w:r>
                </w:p>
              </w:tc>
              <w:tc>
                <w:tcPr>
                  <w:tcW w:w="906" w:type="pct"/>
                  <w:vMerge/>
                  <w:tcBorders>
                    <w:bottom w:val="double" w:sz="4" w:space="0" w:color="auto"/>
                  </w:tcBorders>
                  <w:vAlign w:val="center"/>
                </w:tcPr>
                <w:p w:rsidR="00584E4A" w:rsidRPr="00DD5678" w:rsidRDefault="00584E4A" w:rsidP="00281C42">
                  <w:pPr>
                    <w:pStyle w:val="AralkYok1"/>
                    <w:jc w:val="both"/>
                    <w:rPr>
                      <w:sz w:val="22"/>
                      <w:szCs w:val="22"/>
                    </w:rPr>
                  </w:pPr>
                </w:p>
              </w:tc>
            </w:tr>
            <w:tr w:rsidR="00584E4A" w:rsidRPr="00A342DB" w:rsidTr="00281C42">
              <w:trPr>
                <w:trHeight w:val="288"/>
              </w:trPr>
              <w:tc>
                <w:tcPr>
                  <w:tcW w:w="217" w:type="pct"/>
                  <w:vMerge w:val="restart"/>
                  <w:vAlign w:val="center"/>
                </w:tcPr>
                <w:p w:rsidR="00584E4A" w:rsidRPr="00B8503D" w:rsidRDefault="00584E4A" w:rsidP="00281C42">
                  <w:pPr>
                    <w:pStyle w:val="AralkYok1"/>
                    <w:jc w:val="both"/>
                    <w:rPr>
                      <w:sz w:val="22"/>
                      <w:szCs w:val="22"/>
                    </w:rPr>
                  </w:pPr>
                  <w:r w:rsidRPr="00B8503D">
                    <w:rPr>
                      <w:sz w:val="22"/>
                      <w:szCs w:val="22"/>
                    </w:rPr>
                    <w:t>3</w:t>
                  </w:r>
                </w:p>
              </w:tc>
              <w:tc>
                <w:tcPr>
                  <w:tcW w:w="2218" w:type="pct"/>
                  <w:vMerge w:val="restart"/>
                  <w:vAlign w:val="center"/>
                </w:tcPr>
                <w:p w:rsidR="00584E4A" w:rsidRPr="00DD5678" w:rsidRDefault="00584E4A" w:rsidP="00281C42">
                  <w:pPr>
                    <w:pStyle w:val="AralkYok1"/>
                    <w:jc w:val="both"/>
                    <w:rPr>
                      <w:sz w:val="22"/>
                      <w:szCs w:val="22"/>
                    </w:rPr>
                  </w:pPr>
                  <w:r w:rsidRPr="00DD5678">
                    <w:rPr>
                      <w:sz w:val="22"/>
                      <w:szCs w:val="22"/>
                    </w:rPr>
                    <w:t>Başvuru sahibinin Hibe konusuyla ilgili eğitime katılmış ise, sertifika veya katılım belgesi</w:t>
                  </w:r>
                </w:p>
              </w:tc>
              <w:tc>
                <w:tcPr>
                  <w:tcW w:w="1166" w:type="pct"/>
                  <w:tcBorders>
                    <w:bottom w:val="single" w:sz="4" w:space="0" w:color="auto"/>
                  </w:tcBorders>
                  <w:noWrap/>
                  <w:vAlign w:val="center"/>
                </w:tcPr>
                <w:p w:rsidR="00584E4A" w:rsidRPr="00DD5678" w:rsidRDefault="00584E4A" w:rsidP="00281C42">
                  <w:pPr>
                    <w:pStyle w:val="AralkYok1"/>
                    <w:jc w:val="both"/>
                    <w:rPr>
                      <w:sz w:val="22"/>
                      <w:szCs w:val="22"/>
                    </w:rPr>
                  </w:pPr>
                  <w:r w:rsidRPr="00DD5678">
                    <w:rPr>
                      <w:sz w:val="22"/>
                      <w:szCs w:val="22"/>
                    </w:rPr>
                    <w:t>Var</w:t>
                  </w:r>
                </w:p>
              </w:tc>
              <w:tc>
                <w:tcPr>
                  <w:tcW w:w="493" w:type="pct"/>
                  <w:noWrap/>
                  <w:vAlign w:val="center"/>
                </w:tcPr>
                <w:p w:rsidR="00584E4A" w:rsidRPr="00DD5678" w:rsidRDefault="00584E4A" w:rsidP="00281C42">
                  <w:pPr>
                    <w:pStyle w:val="AralkYok1"/>
                    <w:jc w:val="both"/>
                    <w:rPr>
                      <w:b/>
                      <w:bCs/>
                      <w:sz w:val="22"/>
                      <w:szCs w:val="22"/>
                    </w:rPr>
                  </w:pPr>
                  <w:r w:rsidRPr="00DD5678">
                    <w:rPr>
                      <w:b/>
                      <w:bCs/>
                      <w:sz w:val="22"/>
                      <w:szCs w:val="22"/>
                    </w:rPr>
                    <w:t>6</w:t>
                  </w:r>
                </w:p>
              </w:tc>
              <w:tc>
                <w:tcPr>
                  <w:tcW w:w="906" w:type="pct"/>
                  <w:vMerge w:val="restart"/>
                  <w:vAlign w:val="center"/>
                </w:tcPr>
                <w:p w:rsidR="00584E4A" w:rsidRPr="00DD5678" w:rsidRDefault="00584E4A" w:rsidP="00281C42">
                  <w:pPr>
                    <w:pStyle w:val="AralkYok1"/>
                    <w:jc w:val="both"/>
                    <w:rPr>
                      <w:sz w:val="22"/>
                      <w:szCs w:val="22"/>
                    </w:rPr>
                  </w:pPr>
                </w:p>
              </w:tc>
            </w:tr>
            <w:tr w:rsidR="00584E4A" w:rsidRPr="00A342DB" w:rsidTr="00281C42">
              <w:trPr>
                <w:trHeight w:hRule="exact" w:val="258"/>
              </w:trPr>
              <w:tc>
                <w:tcPr>
                  <w:tcW w:w="217" w:type="pct"/>
                  <w:vMerge/>
                  <w:vAlign w:val="center"/>
                </w:tcPr>
                <w:p w:rsidR="00584E4A" w:rsidRPr="00B8503D" w:rsidRDefault="00584E4A" w:rsidP="00281C42">
                  <w:pPr>
                    <w:pStyle w:val="AralkYok1"/>
                    <w:jc w:val="both"/>
                    <w:rPr>
                      <w:sz w:val="22"/>
                      <w:szCs w:val="22"/>
                    </w:rPr>
                  </w:pPr>
                </w:p>
              </w:tc>
              <w:tc>
                <w:tcPr>
                  <w:tcW w:w="2218" w:type="pct"/>
                  <w:vMerge/>
                  <w:vAlign w:val="center"/>
                </w:tcPr>
                <w:p w:rsidR="00584E4A" w:rsidRPr="00DD5678" w:rsidRDefault="00584E4A" w:rsidP="00281C42">
                  <w:pPr>
                    <w:pStyle w:val="AralkYok1"/>
                    <w:jc w:val="both"/>
                    <w:rPr>
                      <w:sz w:val="22"/>
                      <w:szCs w:val="22"/>
                    </w:rPr>
                  </w:pPr>
                </w:p>
              </w:tc>
              <w:tc>
                <w:tcPr>
                  <w:tcW w:w="1166" w:type="pct"/>
                  <w:tcBorders>
                    <w:bottom w:val="double" w:sz="4" w:space="0" w:color="auto"/>
                  </w:tcBorders>
                  <w:noWrap/>
                  <w:vAlign w:val="center"/>
                </w:tcPr>
                <w:p w:rsidR="00584E4A" w:rsidRPr="00DD5678" w:rsidRDefault="00584E4A" w:rsidP="00281C42">
                  <w:pPr>
                    <w:pStyle w:val="AralkYok1"/>
                    <w:jc w:val="both"/>
                    <w:rPr>
                      <w:sz w:val="22"/>
                      <w:szCs w:val="22"/>
                    </w:rPr>
                  </w:pPr>
                  <w:r w:rsidRPr="00DD5678">
                    <w:rPr>
                      <w:sz w:val="22"/>
                      <w:szCs w:val="22"/>
                    </w:rPr>
                    <w:t>Yok</w:t>
                  </w:r>
                </w:p>
                <w:p w:rsidR="00584E4A" w:rsidRPr="00DD5678" w:rsidRDefault="00584E4A" w:rsidP="00281C42">
                  <w:pPr>
                    <w:pStyle w:val="AralkYok1"/>
                    <w:jc w:val="both"/>
                    <w:rPr>
                      <w:sz w:val="22"/>
                      <w:szCs w:val="22"/>
                    </w:rPr>
                  </w:pPr>
                </w:p>
                <w:p w:rsidR="00584E4A" w:rsidRPr="00DD5678" w:rsidRDefault="00584E4A" w:rsidP="00281C42">
                  <w:pPr>
                    <w:pStyle w:val="AralkYok1"/>
                    <w:jc w:val="both"/>
                    <w:rPr>
                      <w:sz w:val="22"/>
                      <w:szCs w:val="22"/>
                    </w:rPr>
                  </w:pPr>
                </w:p>
                <w:p w:rsidR="00584E4A" w:rsidRPr="00DD5678" w:rsidRDefault="00584E4A" w:rsidP="00281C42">
                  <w:pPr>
                    <w:pStyle w:val="AralkYok1"/>
                    <w:jc w:val="both"/>
                    <w:rPr>
                      <w:sz w:val="22"/>
                      <w:szCs w:val="22"/>
                    </w:rPr>
                  </w:pPr>
                </w:p>
                <w:p w:rsidR="00584E4A" w:rsidRPr="00DD5678" w:rsidRDefault="00584E4A" w:rsidP="00281C42">
                  <w:pPr>
                    <w:pStyle w:val="AralkYok1"/>
                    <w:jc w:val="both"/>
                    <w:rPr>
                      <w:sz w:val="22"/>
                      <w:szCs w:val="22"/>
                    </w:rPr>
                  </w:pPr>
                </w:p>
                <w:p w:rsidR="00584E4A" w:rsidRPr="00DD5678" w:rsidRDefault="00584E4A" w:rsidP="00281C42">
                  <w:pPr>
                    <w:pStyle w:val="AralkYok1"/>
                    <w:jc w:val="both"/>
                    <w:rPr>
                      <w:sz w:val="22"/>
                      <w:szCs w:val="22"/>
                    </w:rPr>
                  </w:pPr>
                </w:p>
                <w:p w:rsidR="00584E4A" w:rsidRPr="00DD5678" w:rsidRDefault="00584E4A" w:rsidP="00281C42">
                  <w:pPr>
                    <w:pStyle w:val="AralkYok1"/>
                    <w:jc w:val="both"/>
                    <w:rPr>
                      <w:sz w:val="22"/>
                      <w:szCs w:val="22"/>
                    </w:rPr>
                  </w:pPr>
                </w:p>
                <w:p w:rsidR="00584E4A" w:rsidRPr="00DD5678" w:rsidRDefault="00584E4A" w:rsidP="00281C42">
                  <w:pPr>
                    <w:pStyle w:val="AralkYok1"/>
                    <w:jc w:val="both"/>
                    <w:rPr>
                      <w:sz w:val="22"/>
                      <w:szCs w:val="22"/>
                    </w:rPr>
                  </w:pPr>
                </w:p>
                <w:p w:rsidR="00584E4A" w:rsidRPr="00DD5678" w:rsidRDefault="00584E4A" w:rsidP="00281C42">
                  <w:pPr>
                    <w:pStyle w:val="AralkYok1"/>
                    <w:jc w:val="both"/>
                    <w:rPr>
                      <w:sz w:val="22"/>
                      <w:szCs w:val="22"/>
                    </w:rPr>
                  </w:pPr>
                </w:p>
                <w:p w:rsidR="00584E4A" w:rsidRPr="00DD5678" w:rsidRDefault="00584E4A" w:rsidP="00281C42">
                  <w:pPr>
                    <w:pStyle w:val="AralkYok1"/>
                    <w:jc w:val="both"/>
                    <w:rPr>
                      <w:sz w:val="22"/>
                      <w:szCs w:val="22"/>
                    </w:rPr>
                  </w:pPr>
                </w:p>
              </w:tc>
              <w:tc>
                <w:tcPr>
                  <w:tcW w:w="493" w:type="pct"/>
                  <w:tcBorders>
                    <w:bottom w:val="double" w:sz="4" w:space="0" w:color="auto"/>
                  </w:tcBorders>
                  <w:noWrap/>
                  <w:vAlign w:val="center"/>
                </w:tcPr>
                <w:p w:rsidR="00584E4A" w:rsidRPr="00DD5678" w:rsidRDefault="00584E4A" w:rsidP="00281C42">
                  <w:pPr>
                    <w:pStyle w:val="AralkYok1"/>
                    <w:jc w:val="both"/>
                    <w:rPr>
                      <w:sz w:val="22"/>
                      <w:szCs w:val="22"/>
                    </w:rPr>
                  </w:pPr>
                  <w:r w:rsidRPr="00DD5678">
                    <w:rPr>
                      <w:sz w:val="22"/>
                      <w:szCs w:val="22"/>
                    </w:rPr>
                    <w:t>3</w:t>
                  </w:r>
                </w:p>
              </w:tc>
              <w:tc>
                <w:tcPr>
                  <w:tcW w:w="906" w:type="pct"/>
                  <w:vMerge/>
                  <w:tcBorders>
                    <w:bottom w:val="double" w:sz="4" w:space="0" w:color="auto"/>
                  </w:tcBorders>
                  <w:vAlign w:val="center"/>
                </w:tcPr>
                <w:p w:rsidR="00584E4A" w:rsidRPr="00DD5678" w:rsidRDefault="00584E4A" w:rsidP="00281C42">
                  <w:pPr>
                    <w:pStyle w:val="AralkYok1"/>
                    <w:jc w:val="both"/>
                    <w:rPr>
                      <w:sz w:val="22"/>
                      <w:szCs w:val="22"/>
                    </w:rPr>
                  </w:pPr>
                </w:p>
              </w:tc>
            </w:tr>
            <w:tr w:rsidR="00584E4A" w:rsidRPr="00A342DB" w:rsidTr="00281C42">
              <w:trPr>
                <w:trHeight w:hRule="exact" w:val="381"/>
              </w:trPr>
              <w:tc>
                <w:tcPr>
                  <w:tcW w:w="217" w:type="pct"/>
                  <w:vMerge w:val="restart"/>
                  <w:tcBorders>
                    <w:top w:val="double" w:sz="4" w:space="0" w:color="auto"/>
                  </w:tcBorders>
                  <w:vAlign w:val="center"/>
                </w:tcPr>
                <w:p w:rsidR="00584E4A" w:rsidRPr="00B8503D" w:rsidRDefault="00584E4A" w:rsidP="00281C42">
                  <w:pPr>
                    <w:pStyle w:val="AralkYok1"/>
                    <w:jc w:val="both"/>
                    <w:rPr>
                      <w:sz w:val="22"/>
                      <w:szCs w:val="22"/>
                    </w:rPr>
                  </w:pPr>
                  <w:r w:rsidRPr="00B8503D">
                    <w:rPr>
                      <w:sz w:val="22"/>
                      <w:szCs w:val="22"/>
                    </w:rPr>
                    <w:t>4</w:t>
                  </w:r>
                </w:p>
              </w:tc>
              <w:tc>
                <w:tcPr>
                  <w:tcW w:w="2218" w:type="pct"/>
                  <w:vMerge w:val="restart"/>
                  <w:tcBorders>
                    <w:top w:val="double" w:sz="4" w:space="0" w:color="auto"/>
                  </w:tcBorders>
                  <w:vAlign w:val="center"/>
                </w:tcPr>
                <w:p w:rsidR="00584E4A" w:rsidRPr="00DD5678" w:rsidRDefault="00584E4A" w:rsidP="00281C42">
                  <w:pPr>
                    <w:pStyle w:val="AralkYok1"/>
                    <w:jc w:val="both"/>
                    <w:rPr>
                      <w:sz w:val="22"/>
                      <w:szCs w:val="22"/>
                    </w:rPr>
                  </w:pPr>
                  <w:r w:rsidRPr="00DD5678">
                    <w:rPr>
                      <w:sz w:val="22"/>
                      <w:szCs w:val="22"/>
                    </w:rPr>
                    <w:t>Başvuru sahibinin Herhangi Bir Çiftçi Örgütüne Kayıtlılık durumu (çiftçi kooperatifi veya çiftçi üretici birlikleri kabul edilecektir)</w:t>
                  </w:r>
                </w:p>
              </w:tc>
              <w:tc>
                <w:tcPr>
                  <w:tcW w:w="1166" w:type="pct"/>
                  <w:tcBorders>
                    <w:top w:val="double" w:sz="4" w:space="0" w:color="auto"/>
                    <w:bottom w:val="single" w:sz="4" w:space="0" w:color="auto"/>
                  </w:tcBorders>
                  <w:noWrap/>
                  <w:vAlign w:val="center"/>
                </w:tcPr>
                <w:p w:rsidR="00584E4A" w:rsidRPr="00DD5678" w:rsidRDefault="00584E4A" w:rsidP="00281C42">
                  <w:pPr>
                    <w:pStyle w:val="AralkYok1"/>
                    <w:jc w:val="both"/>
                    <w:rPr>
                      <w:sz w:val="22"/>
                      <w:szCs w:val="22"/>
                    </w:rPr>
                  </w:pPr>
                  <w:r w:rsidRPr="00DD5678">
                    <w:rPr>
                      <w:sz w:val="22"/>
                      <w:szCs w:val="22"/>
                    </w:rPr>
                    <w:t>Evet</w:t>
                  </w:r>
                </w:p>
              </w:tc>
              <w:tc>
                <w:tcPr>
                  <w:tcW w:w="493" w:type="pct"/>
                  <w:tcBorders>
                    <w:top w:val="double" w:sz="4" w:space="0" w:color="auto"/>
                    <w:bottom w:val="single" w:sz="4" w:space="0" w:color="auto"/>
                  </w:tcBorders>
                  <w:noWrap/>
                  <w:vAlign w:val="center"/>
                </w:tcPr>
                <w:p w:rsidR="00584E4A" w:rsidRPr="00DD5678" w:rsidRDefault="00584E4A" w:rsidP="00281C42">
                  <w:pPr>
                    <w:pStyle w:val="AralkYok1"/>
                    <w:jc w:val="both"/>
                    <w:rPr>
                      <w:b/>
                      <w:bCs/>
                      <w:sz w:val="22"/>
                      <w:szCs w:val="22"/>
                    </w:rPr>
                  </w:pPr>
                  <w:r w:rsidRPr="00DD5678">
                    <w:rPr>
                      <w:b/>
                      <w:bCs/>
                      <w:sz w:val="22"/>
                      <w:szCs w:val="22"/>
                    </w:rPr>
                    <w:t>6</w:t>
                  </w:r>
                </w:p>
              </w:tc>
              <w:tc>
                <w:tcPr>
                  <w:tcW w:w="906" w:type="pct"/>
                  <w:vMerge w:val="restart"/>
                  <w:tcBorders>
                    <w:top w:val="double" w:sz="4" w:space="0" w:color="auto"/>
                  </w:tcBorders>
                  <w:vAlign w:val="center"/>
                </w:tcPr>
                <w:p w:rsidR="00584E4A" w:rsidRPr="00DD5678" w:rsidRDefault="00584E4A" w:rsidP="00281C42">
                  <w:pPr>
                    <w:pStyle w:val="AralkYok1"/>
                    <w:jc w:val="both"/>
                    <w:rPr>
                      <w:sz w:val="22"/>
                      <w:szCs w:val="22"/>
                    </w:rPr>
                  </w:pPr>
                </w:p>
              </w:tc>
            </w:tr>
            <w:tr w:rsidR="00584E4A" w:rsidRPr="00A342DB" w:rsidTr="00281C42">
              <w:trPr>
                <w:trHeight w:hRule="exact" w:val="413"/>
              </w:trPr>
              <w:tc>
                <w:tcPr>
                  <w:tcW w:w="217" w:type="pct"/>
                  <w:vMerge/>
                  <w:tcBorders>
                    <w:bottom w:val="double" w:sz="4" w:space="0" w:color="auto"/>
                  </w:tcBorders>
                  <w:vAlign w:val="center"/>
                </w:tcPr>
                <w:p w:rsidR="00584E4A" w:rsidRPr="00B8503D" w:rsidRDefault="00584E4A" w:rsidP="00281C42">
                  <w:pPr>
                    <w:pStyle w:val="AralkYok1"/>
                    <w:jc w:val="both"/>
                    <w:rPr>
                      <w:sz w:val="22"/>
                      <w:szCs w:val="22"/>
                    </w:rPr>
                  </w:pPr>
                </w:p>
              </w:tc>
              <w:tc>
                <w:tcPr>
                  <w:tcW w:w="2218" w:type="pct"/>
                  <w:vMerge/>
                  <w:tcBorders>
                    <w:bottom w:val="double" w:sz="4" w:space="0" w:color="auto"/>
                  </w:tcBorders>
                  <w:vAlign w:val="center"/>
                </w:tcPr>
                <w:p w:rsidR="00584E4A" w:rsidRPr="00DD5678" w:rsidRDefault="00584E4A" w:rsidP="00281C42">
                  <w:pPr>
                    <w:pStyle w:val="AralkYok1"/>
                    <w:jc w:val="both"/>
                    <w:rPr>
                      <w:sz w:val="22"/>
                      <w:szCs w:val="22"/>
                    </w:rPr>
                  </w:pPr>
                </w:p>
              </w:tc>
              <w:tc>
                <w:tcPr>
                  <w:tcW w:w="1166" w:type="pct"/>
                  <w:tcBorders>
                    <w:bottom w:val="double" w:sz="4" w:space="0" w:color="auto"/>
                  </w:tcBorders>
                  <w:noWrap/>
                  <w:vAlign w:val="center"/>
                </w:tcPr>
                <w:p w:rsidR="00584E4A" w:rsidRPr="00DD5678" w:rsidRDefault="00584E4A" w:rsidP="00281C42">
                  <w:pPr>
                    <w:pStyle w:val="AralkYok1"/>
                    <w:jc w:val="both"/>
                    <w:rPr>
                      <w:sz w:val="22"/>
                      <w:szCs w:val="22"/>
                    </w:rPr>
                  </w:pPr>
                  <w:r w:rsidRPr="00DD5678">
                    <w:rPr>
                      <w:sz w:val="22"/>
                      <w:szCs w:val="22"/>
                    </w:rPr>
                    <w:t>Hayır</w:t>
                  </w:r>
                </w:p>
              </w:tc>
              <w:tc>
                <w:tcPr>
                  <w:tcW w:w="493" w:type="pct"/>
                  <w:tcBorders>
                    <w:bottom w:val="double" w:sz="4" w:space="0" w:color="auto"/>
                  </w:tcBorders>
                  <w:noWrap/>
                  <w:vAlign w:val="center"/>
                </w:tcPr>
                <w:p w:rsidR="00584E4A" w:rsidRPr="00DD5678" w:rsidRDefault="00584E4A" w:rsidP="00281C42">
                  <w:pPr>
                    <w:pStyle w:val="AralkYok1"/>
                    <w:jc w:val="both"/>
                    <w:rPr>
                      <w:sz w:val="22"/>
                      <w:szCs w:val="22"/>
                    </w:rPr>
                  </w:pPr>
                  <w:r w:rsidRPr="00DD5678">
                    <w:rPr>
                      <w:sz w:val="22"/>
                      <w:szCs w:val="22"/>
                    </w:rPr>
                    <w:t>3</w:t>
                  </w:r>
                </w:p>
              </w:tc>
              <w:tc>
                <w:tcPr>
                  <w:tcW w:w="906" w:type="pct"/>
                  <w:vMerge/>
                  <w:tcBorders>
                    <w:bottom w:val="double" w:sz="4" w:space="0" w:color="auto"/>
                  </w:tcBorders>
                  <w:vAlign w:val="center"/>
                </w:tcPr>
                <w:p w:rsidR="00584E4A" w:rsidRPr="00DD5678" w:rsidRDefault="00584E4A" w:rsidP="00281C42">
                  <w:pPr>
                    <w:pStyle w:val="AralkYok1"/>
                    <w:jc w:val="both"/>
                    <w:rPr>
                      <w:sz w:val="22"/>
                      <w:szCs w:val="22"/>
                    </w:rPr>
                  </w:pPr>
                </w:p>
              </w:tc>
            </w:tr>
            <w:tr w:rsidR="00584E4A" w:rsidRPr="00A342DB" w:rsidTr="00281C42">
              <w:trPr>
                <w:trHeight w:hRule="exact" w:val="237"/>
              </w:trPr>
              <w:tc>
                <w:tcPr>
                  <w:tcW w:w="217" w:type="pct"/>
                  <w:vMerge w:val="restart"/>
                  <w:tcBorders>
                    <w:top w:val="double" w:sz="4" w:space="0" w:color="auto"/>
                  </w:tcBorders>
                  <w:vAlign w:val="center"/>
                </w:tcPr>
                <w:p w:rsidR="00584E4A" w:rsidRPr="00B8503D" w:rsidRDefault="00584E4A" w:rsidP="00281C42">
                  <w:pPr>
                    <w:pStyle w:val="AralkYok1"/>
                    <w:jc w:val="both"/>
                    <w:rPr>
                      <w:sz w:val="22"/>
                      <w:szCs w:val="22"/>
                    </w:rPr>
                  </w:pPr>
                  <w:r w:rsidRPr="00B8503D">
                    <w:rPr>
                      <w:sz w:val="22"/>
                      <w:szCs w:val="22"/>
                    </w:rPr>
                    <w:t>5</w:t>
                  </w:r>
                </w:p>
              </w:tc>
              <w:tc>
                <w:tcPr>
                  <w:tcW w:w="2218" w:type="pct"/>
                  <w:vMerge w:val="restart"/>
                  <w:tcBorders>
                    <w:top w:val="double" w:sz="4" w:space="0" w:color="auto"/>
                  </w:tcBorders>
                  <w:vAlign w:val="center"/>
                </w:tcPr>
                <w:p w:rsidR="00584E4A" w:rsidRPr="00DD5678" w:rsidRDefault="00584E4A" w:rsidP="00281C42">
                  <w:pPr>
                    <w:pStyle w:val="AralkYok1"/>
                    <w:jc w:val="both"/>
                    <w:rPr>
                      <w:sz w:val="22"/>
                      <w:szCs w:val="22"/>
                    </w:rPr>
                  </w:pPr>
                  <w:r w:rsidRPr="00DD5678">
                    <w:rPr>
                      <w:sz w:val="22"/>
                      <w:szCs w:val="22"/>
                    </w:rPr>
                    <w:t>Güncel Hayvan varlığı*</w:t>
                  </w:r>
                </w:p>
              </w:tc>
              <w:tc>
                <w:tcPr>
                  <w:tcW w:w="1166" w:type="pct"/>
                  <w:tcBorders>
                    <w:top w:val="double" w:sz="4" w:space="0" w:color="auto"/>
                  </w:tcBorders>
                  <w:noWrap/>
                  <w:vAlign w:val="center"/>
                </w:tcPr>
                <w:p w:rsidR="00584E4A" w:rsidRPr="00DD5678" w:rsidRDefault="00584E4A" w:rsidP="00281C42">
                  <w:pPr>
                    <w:pStyle w:val="AralkYok1"/>
                    <w:jc w:val="both"/>
                    <w:rPr>
                      <w:sz w:val="22"/>
                      <w:szCs w:val="22"/>
                    </w:rPr>
                  </w:pPr>
                  <w:r w:rsidRPr="00DD5678">
                    <w:rPr>
                      <w:sz w:val="22"/>
                      <w:szCs w:val="22"/>
                    </w:rPr>
                    <w:t xml:space="preserve">1-5 </w:t>
                  </w:r>
                </w:p>
              </w:tc>
              <w:tc>
                <w:tcPr>
                  <w:tcW w:w="493" w:type="pct"/>
                  <w:tcBorders>
                    <w:top w:val="double" w:sz="4" w:space="0" w:color="auto"/>
                  </w:tcBorders>
                  <w:noWrap/>
                  <w:vAlign w:val="center"/>
                </w:tcPr>
                <w:p w:rsidR="00584E4A" w:rsidRPr="00DD5678" w:rsidRDefault="00584E4A" w:rsidP="00281C42">
                  <w:pPr>
                    <w:pStyle w:val="AralkYok1"/>
                    <w:jc w:val="both"/>
                    <w:rPr>
                      <w:b/>
                      <w:bCs/>
                      <w:sz w:val="22"/>
                      <w:szCs w:val="22"/>
                    </w:rPr>
                  </w:pPr>
                  <w:r w:rsidRPr="00DD5678">
                    <w:rPr>
                      <w:b/>
                      <w:bCs/>
                      <w:sz w:val="22"/>
                      <w:szCs w:val="22"/>
                    </w:rPr>
                    <w:t>25</w:t>
                  </w:r>
                </w:p>
              </w:tc>
              <w:tc>
                <w:tcPr>
                  <w:tcW w:w="906" w:type="pct"/>
                  <w:vMerge w:val="restart"/>
                  <w:tcBorders>
                    <w:top w:val="double" w:sz="4" w:space="0" w:color="auto"/>
                    <w:right w:val="double" w:sz="4" w:space="0" w:color="auto"/>
                  </w:tcBorders>
                  <w:vAlign w:val="center"/>
                </w:tcPr>
                <w:p w:rsidR="00584E4A" w:rsidRPr="00DD5678" w:rsidRDefault="00584E4A" w:rsidP="00281C42">
                  <w:pPr>
                    <w:pStyle w:val="AralkYok1"/>
                    <w:jc w:val="both"/>
                    <w:rPr>
                      <w:sz w:val="22"/>
                      <w:szCs w:val="22"/>
                    </w:rPr>
                  </w:pPr>
                </w:p>
              </w:tc>
            </w:tr>
            <w:tr w:rsidR="00584E4A" w:rsidRPr="00A342DB" w:rsidTr="00281C42">
              <w:trPr>
                <w:trHeight w:hRule="exact" w:val="237"/>
              </w:trPr>
              <w:tc>
                <w:tcPr>
                  <w:tcW w:w="217" w:type="pct"/>
                  <w:vMerge/>
                  <w:vAlign w:val="center"/>
                </w:tcPr>
                <w:p w:rsidR="00584E4A" w:rsidRPr="00B8503D" w:rsidRDefault="00584E4A" w:rsidP="00281C42">
                  <w:pPr>
                    <w:pStyle w:val="AralkYok1"/>
                    <w:jc w:val="both"/>
                    <w:rPr>
                      <w:sz w:val="22"/>
                      <w:szCs w:val="22"/>
                    </w:rPr>
                  </w:pPr>
                </w:p>
              </w:tc>
              <w:tc>
                <w:tcPr>
                  <w:tcW w:w="2218" w:type="pct"/>
                  <w:vMerge/>
                  <w:vAlign w:val="center"/>
                </w:tcPr>
                <w:p w:rsidR="00584E4A" w:rsidRPr="00DD5678" w:rsidRDefault="00584E4A" w:rsidP="00281C42">
                  <w:pPr>
                    <w:pStyle w:val="AralkYok1"/>
                    <w:jc w:val="both"/>
                    <w:rPr>
                      <w:sz w:val="22"/>
                      <w:szCs w:val="22"/>
                    </w:rPr>
                  </w:pPr>
                </w:p>
              </w:tc>
              <w:tc>
                <w:tcPr>
                  <w:tcW w:w="1166" w:type="pct"/>
                  <w:noWrap/>
                  <w:vAlign w:val="center"/>
                </w:tcPr>
                <w:p w:rsidR="00584E4A" w:rsidRPr="00DD5678" w:rsidRDefault="00584E4A" w:rsidP="00281C42">
                  <w:pPr>
                    <w:pStyle w:val="AralkYok1"/>
                    <w:jc w:val="both"/>
                    <w:rPr>
                      <w:sz w:val="22"/>
                      <w:szCs w:val="22"/>
                    </w:rPr>
                  </w:pPr>
                  <w:r w:rsidRPr="00DD5678">
                    <w:rPr>
                      <w:sz w:val="22"/>
                      <w:szCs w:val="22"/>
                    </w:rPr>
                    <w:t xml:space="preserve">6-10 </w:t>
                  </w:r>
                </w:p>
              </w:tc>
              <w:tc>
                <w:tcPr>
                  <w:tcW w:w="493" w:type="pct"/>
                  <w:tcBorders>
                    <w:bottom w:val="single" w:sz="4" w:space="0" w:color="auto"/>
                  </w:tcBorders>
                  <w:noWrap/>
                  <w:vAlign w:val="center"/>
                </w:tcPr>
                <w:p w:rsidR="00584E4A" w:rsidRPr="00DD5678" w:rsidRDefault="00584E4A" w:rsidP="00281C42">
                  <w:pPr>
                    <w:pStyle w:val="AralkYok1"/>
                    <w:jc w:val="both"/>
                    <w:rPr>
                      <w:sz w:val="22"/>
                      <w:szCs w:val="22"/>
                    </w:rPr>
                  </w:pPr>
                  <w:r w:rsidRPr="00DD5678">
                    <w:rPr>
                      <w:sz w:val="22"/>
                      <w:szCs w:val="22"/>
                    </w:rPr>
                    <w:t>20</w:t>
                  </w:r>
                </w:p>
              </w:tc>
              <w:tc>
                <w:tcPr>
                  <w:tcW w:w="906" w:type="pct"/>
                  <w:vMerge/>
                  <w:tcBorders>
                    <w:right w:val="double" w:sz="4" w:space="0" w:color="auto"/>
                  </w:tcBorders>
                  <w:vAlign w:val="center"/>
                </w:tcPr>
                <w:p w:rsidR="00584E4A" w:rsidRPr="00DD5678" w:rsidRDefault="00584E4A" w:rsidP="00281C42">
                  <w:pPr>
                    <w:pStyle w:val="AralkYok1"/>
                    <w:jc w:val="both"/>
                    <w:rPr>
                      <w:sz w:val="22"/>
                      <w:szCs w:val="22"/>
                    </w:rPr>
                  </w:pPr>
                </w:p>
              </w:tc>
            </w:tr>
            <w:tr w:rsidR="00584E4A" w:rsidRPr="00A342DB" w:rsidTr="00281C42">
              <w:trPr>
                <w:trHeight w:hRule="exact" w:val="237"/>
              </w:trPr>
              <w:tc>
                <w:tcPr>
                  <w:tcW w:w="217" w:type="pct"/>
                  <w:vMerge/>
                  <w:tcBorders>
                    <w:bottom w:val="double" w:sz="4" w:space="0" w:color="auto"/>
                  </w:tcBorders>
                  <w:vAlign w:val="center"/>
                </w:tcPr>
                <w:p w:rsidR="00584E4A" w:rsidRPr="00B8503D" w:rsidRDefault="00584E4A" w:rsidP="00281C42">
                  <w:pPr>
                    <w:pStyle w:val="AralkYok1"/>
                    <w:jc w:val="both"/>
                    <w:rPr>
                      <w:sz w:val="22"/>
                      <w:szCs w:val="22"/>
                    </w:rPr>
                  </w:pPr>
                </w:p>
              </w:tc>
              <w:tc>
                <w:tcPr>
                  <w:tcW w:w="2218" w:type="pct"/>
                  <w:vMerge/>
                  <w:tcBorders>
                    <w:bottom w:val="double" w:sz="4" w:space="0" w:color="auto"/>
                  </w:tcBorders>
                  <w:vAlign w:val="center"/>
                </w:tcPr>
                <w:p w:rsidR="00584E4A" w:rsidRPr="00DD5678" w:rsidRDefault="00584E4A" w:rsidP="00281C42">
                  <w:pPr>
                    <w:pStyle w:val="AralkYok1"/>
                    <w:jc w:val="both"/>
                    <w:rPr>
                      <w:sz w:val="22"/>
                      <w:szCs w:val="22"/>
                    </w:rPr>
                  </w:pPr>
                </w:p>
              </w:tc>
              <w:tc>
                <w:tcPr>
                  <w:tcW w:w="1166" w:type="pct"/>
                  <w:tcBorders>
                    <w:bottom w:val="double" w:sz="4" w:space="0" w:color="auto"/>
                  </w:tcBorders>
                  <w:noWrap/>
                  <w:vAlign w:val="center"/>
                </w:tcPr>
                <w:p w:rsidR="00584E4A" w:rsidRPr="00DD5678" w:rsidRDefault="00584E4A" w:rsidP="00281C42">
                  <w:pPr>
                    <w:pStyle w:val="AralkYok1"/>
                    <w:jc w:val="both"/>
                    <w:rPr>
                      <w:sz w:val="22"/>
                      <w:szCs w:val="22"/>
                    </w:rPr>
                  </w:pPr>
                  <w:r w:rsidRPr="00DD5678">
                    <w:rPr>
                      <w:sz w:val="22"/>
                      <w:szCs w:val="22"/>
                    </w:rPr>
                    <w:t>11 ve üzeri</w:t>
                  </w:r>
                </w:p>
              </w:tc>
              <w:tc>
                <w:tcPr>
                  <w:tcW w:w="493" w:type="pct"/>
                  <w:tcBorders>
                    <w:bottom w:val="double" w:sz="4" w:space="0" w:color="auto"/>
                  </w:tcBorders>
                  <w:noWrap/>
                  <w:vAlign w:val="center"/>
                </w:tcPr>
                <w:p w:rsidR="00584E4A" w:rsidRPr="00DD5678" w:rsidRDefault="00584E4A" w:rsidP="00281C42">
                  <w:pPr>
                    <w:pStyle w:val="AralkYok1"/>
                    <w:jc w:val="both"/>
                    <w:rPr>
                      <w:sz w:val="22"/>
                      <w:szCs w:val="22"/>
                    </w:rPr>
                  </w:pPr>
                  <w:r w:rsidRPr="00DD5678">
                    <w:rPr>
                      <w:sz w:val="22"/>
                      <w:szCs w:val="22"/>
                    </w:rPr>
                    <w:t>15</w:t>
                  </w:r>
                </w:p>
              </w:tc>
              <w:tc>
                <w:tcPr>
                  <w:tcW w:w="906" w:type="pct"/>
                  <w:vMerge/>
                  <w:tcBorders>
                    <w:bottom w:val="double" w:sz="4" w:space="0" w:color="auto"/>
                    <w:right w:val="double" w:sz="4" w:space="0" w:color="auto"/>
                  </w:tcBorders>
                  <w:vAlign w:val="center"/>
                </w:tcPr>
                <w:p w:rsidR="00584E4A" w:rsidRPr="00DD5678" w:rsidRDefault="00584E4A" w:rsidP="00281C42">
                  <w:pPr>
                    <w:pStyle w:val="AralkYok1"/>
                    <w:jc w:val="both"/>
                    <w:rPr>
                      <w:sz w:val="22"/>
                      <w:szCs w:val="22"/>
                    </w:rPr>
                  </w:pPr>
                </w:p>
              </w:tc>
            </w:tr>
            <w:tr w:rsidR="00584E4A" w:rsidRPr="00A342DB" w:rsidTr="00281C42">
              <w:trPr>
                <w:trHeight w:hRule="exact" w:val="237"/>
              </w:trPr>
              <w:tc>
                <w:tcPr>
                  <w:tcW w:w="217" w:type="pct"/>
                  <w:vMerge w:val="restart"/>
                  <w:tcBorders>
                    <w:top w:val="double" w:sz="4" w:space="0" w:color="auto"/>
                  </w:tcBorders>
                  <w:shd w:val="clear" w:color="auto" w:fill="FFFFFF"/>
                  <w:vAlign w:val="center"/>
                </w:tcPr>
                <w:p w:rsidR="00584E4A" w:rsidRPr="00B8503D" w:rsidRDefault="00584E4A" w:rsidP="00281C42">
                  <w:pPr>
                    <w:pStyle w:val="AralkYok1"/>
                    <w:jc w:val="both"/>
                    <w:rPr>
                      <w:sz w:val="22"/>
                      <w:szCs w:val="22"/>
                    </w:rPr>
                  </w:pPr>
                  <w:r w:rsidRPr="00B8503D">
                    <w:rPr>
                      <w:sz w:val="22"/>
                      <w:szCs w:val="22"/>
                    </w:rPr>
                    <w:t>6</w:t>
                  </w:r>
                </w:p>
              </w:tc>
              <w:tc>
                <w:tcPr>
                  <w:tcW w:w="2218" w:type="pct"/>
                  <w:vMerge w:val="restart"/>
                  <w:tcBorders>
                    <w:top w:val="double" w:sz="4" w:space="0" w:color="auto"/>
                  </w:tcBorders>
                  <w:shd w:val="clear" w:color="auto" w:fill="FFFFFF"/>
                  <w:vAlign w:val="center"/>
                </w:tcPr>
                <w:p w:rsidR="00584E4A" w:rsidRPr="00DD5678" w:rsidRDefault="00584E4A" w:rsidP="00281C42">
                  <w:pPr>
                    <w:pStyle w:val="AralkYok1"/>
                    <w:jc w:val="both"/>
                    <w:rPr>
                      <w:sz w:val="22"/>
                      <w:szCs w:val="22"/>
                    </w:rPr>
                  </w:pPr>
                  <w:r w:rsidRPr="00DD5678">
                    <w:rPr>
                      <w:sz w:val="22"/>
                      <w:szCs w:val="22"/>
                    </w:rPr>
                    <w:t>Proje Uygulama Köyünün İlçeye Uzaklığı**</w:t>
                  </w:r>
                </w:p>
              </w:tc>
              <w:tc>
                <w:tcPr>
                  <w:tcW w:w="1166" w:type="pct"/>
                  <w:tcBorders>
                    <w:top w:val="double" w:sz="4" w:space="0" w:color="auto"/>
                  </w:tcBorders>
                  <w:shd w:val="clear" w:color="auto" w:fill="FFFFFF"/>
                  <w:noWrap/>
                  <w:vAlign w:val="center"/>
                </w:tcPr>
                <w:p w:rsidR="00584E4A" w:rsidRPr="00DD5678" w:rsidRDefault="00584E4A" w:rsidP="00281C42">
                  <w:pPr>
                    <w:pStyle w:val="AralkYok1"/>
                    <w:jc w:val="both"/>
                    <w:rPr>
                      <w:sz w:val="22"/>
                      <w:szCs w:val="22"/>
                    </w:rPr>
                  </w:pPr>
                  <w:r w:rsidRPr="00DD5678">
                    <w:rPr>
                      <w:sz w:val="22"/>
                      <w:szCs w:val="22"/>
                    </w:rPr>
                    <w:t xml:space="preserve">31 üzeri km </w:t>
                  </w:r>
                </w:p>
              </w:tc>
              <w:tc>
                <w:tcPr>
                  <w:tcW w:w="493" w:type="pct"/>
                  <w:tcBorders>
                    <w:top w:val="double" w:sz="4" w:space="0" w:color="auto"/>
                  </w:tcBorders>
                  <w:shd w:val="clear" w:color="auto" w:fill="FFFFFF"/>
                  <w:noWrap/>
                  <w:vAlign w:val="center"/>
                </w:tcPr>
                <w:p w:rsidR="00584E4A" w:rsidRPr="00DD5678" w:rsidRDefault="00584E4A" w:rsidP="00281C42">
                  <w:pPr>
                    <w:pStyle w:val="AralkYok1"/>
                    <w:jc w:val="both"/>
                    <w:rPr>
                      <w:b/>
                      <w:bCs/>
                      <w:sz w:val="22"/>
                      <w:szCs w:val="22"/>
                    </w:rPr>
                  </w:pPr>
                  <w:r>
                    <w:rPr>
                      <w:b/>
                      <w:bCs/>
                      <w:sz w:val="22"/>
                      <w:szCs w:val="22"/>
                    </w:rPr>
                    <w:t>10</w:t>
                  </w:r>
                </w:p>
              </w:tc>
              <w:tc>
                <w:tcPr>
                  <w:tcW w:w="906" w:type="pct"/>
                  <w:vMerge w:val="restart"/>
                  <w:tcBorders>
                    <w:top w:val="double" w:sz="4" w:space="0" w:color="auto"/>
                  </w:tcBorders>
                  <w:vAlign w:val="center"/>
                </w:tcPr>
                <w:p w:rsidR="00584E4A" w:rsidRPr="00DD5678" w:rsidRDefault="00584E4A" w:rsidP="00281C42">
                  <w:pPr>
                    <w:pStyle w:val="AralkYok1"/>
                    <w:jc w:val="both"/>
                    <w:rPr>
                      <w:sz w:val="22"/>
                      <w:szCs w:val="22"/>
                    </w:rPr>
                  </w:pPr>
                </w:p>
              </w:tc>
            </w:tr>
            <w:tr w:rsidR="00584E4A" w:rsidRPr="00A342DB" w:rsidTr="00281C42">
              <w:trPr>
                <w:trHeight w:hRule="exact" w:val="237"/>
              </w:trPr>
              <w:tc>
                <w:tcPr>
                  <w:tcW w:w="217" w:type="pct"/>
                  <w:vMerge/>
                  <w:shd w:val="clear" w:color="auto" w:fill="FFFFFF"/>
                  <w:vAlign w:val="center"/>
                </w:tcPr>
                <w:p w:rsidR="00584E4A" w:rsidRPr="00B8503D" w:rsidRDefault="00584E4A" w:rsidP="00281C42">
                  <w:pPr>
                    <w:pStyle w:val="AralkYok1"/>
                    <w:jc w:val="both"/>
                    <w:rPr>
                      <w:sz w:val="22"/>
                      <w:szCs w:val="22"/>
                    </w:rPr>
                  </w:pPr>
                </w:p>
              </w:tc>
              <w:tc>
                <w:tcPr>
                  <w:tcW w:w="2218" w:type="pct"/>
                  <w:vMerge/>
                  <w:shd w:val="clear" w:color="auto" w:fill="FFFFFF"/>
                  <w:vAlign w:val="center"/>
                </w:tcPr>
                <w:p w:rsidR="00584E4A" w:rsidRPr="00DD5678" w:rsidRDefault="00584E4A" w:rsidP="00281C42">
                  <w:pPr>
                    <w:pStyle w:val="AralkYok1"/>
                    <w:jc w:val="both"/>
                    <w:rPr>
                      <w:sz w:val="22"/>
                      <w:szCs w:val="22"/>
                    </w:rPr>
                  </w:pPr>
                </w:p>
              </w:tc>
              <w:tc>
                <w:tcPr>
                  <w:tcW w:w="1166" w:type="pct"/>
                  <w:shd w:val="clear" w:color="auto" w:fill="FFFFFF"/>
                  <w:noWrap/>
                  <w:vAlign w:val="center"/>
                </w:tcPr>
                <w:p w:rsidR="00584E4A" w:rsidRPr="00DD5678" w:rsidRDefault="00584E4A" w:rsidP="00281C42">
                  <w:pPr>
                    <w:pStyle w:val="AralkYok1"/>
                    <w:jc w:val="both"/>
                    <w:rPr>
                      <w:sz w:val="22"/>
                      <w:szCs w:val="22"/>
                    </w:rPr>
                  </w:pPr>
                  <w:r w:rsidRPr="00DD5678">
                    <w:rPr>
                      <w:sz w:val="22"/>
                      <w:szCs w:val="22"/>
                    </w:rPr>
                    <w:t>11-30 km</w:t>
                  </w:r>
                </w:p>
              </w:tc>
              <w:tc>
                <w:tcPr>
                  <w:tcW w:w="493" w:type="pct"/>
                  <w:shd w:val="clear" w:color="auto" w:fill="FFFFFF"/>
                  <w:noWrap/>
                  <w:vAlign w:val="center"/>
                </w:tcPr>
                <w:p w:rsidR="00584E4A" w:rsidRPr="00DD5678" w:rsidRDefault="00584E4A" w:rsidP="00281C42">
                  <w:pPr>
                    <w:pStyle w:val="AralkYok1"/>
                    <w:jc w:val="both"/>
                    <w:rPr>
                      <w:sz w:val="22"/>
                      <w:szCs w:val="22"/>
                    </w:rPr>
                  </w:pPr>
                  <w:r>
                    <w:rPr>
                      <w:sz w:val="22"/>
                      <w:szCs w:val="22"/>
                    </w:rPr>
                    <w:t>8</w:t>
                  </w:r>
                </w:p>
              </w:tc>
              <w:tc>
                <w:tcPr>
                  <w:tcW w:w="906" w:type="pct"/>
                  <w:vMerge/>
                  <w:vAlign w:val="center"/>
                </w:tcPr>
                <w:p w:rsidR="00584E4A" w:rsidRPr="00DD5678" w:rsidRDefault="00584E4A" w:rsidP="00281C42">
                  <w:pPr>
                    <w:pStyle w:val="AralkYok1"/>
                    <w:jc w:val="both"/>
                    <w:rPr>
                      <w:sz w:val="22"/>
                      <w:szCs w:val="22"/>
                    </w:rPr>
                  </w:pPr>
                </w:p>
              </w:tc>
            </w:tr>
            <w:tr w:rsidR="00584E4A" w:rsidRPr="00A342DB" w:rsidTr="00281C42">
              <w:trPr>
                <w:trHeight w:hRule="exact" w:val="237"/>
              </w:trPr>
              <w:tc>
                <w:tcPr>
                  <w:tcW w:w="217" w:type="pct"/>
                  <w:vMerge/>
                  <w:shd w:val="clear" w:color="auto" w:fill="FFFFFF"/>
                  <w:vAlign w:val="center"/>
                </w:tcPr>
                <w:p w:rsidR="00584E4A" w:rsidRPr="00B8503D" w:rsidRDefault="00584E4A" w:rsidP="00281C42">
                  <w:pPr>
                    <w:pStyle w:val="AralkYok1"/>
                    <w:jc w:val="both"/>
                    <w:rPr>
                      <w:sz w:val="22"/>
                      <w:szCs w:val="22"/>
                    </w:rPr>
                  </w:pPr>
                </w:p>
              </w:tc>
              <w:tc>
                <w:tcPr>
                  <w:tcW w:w="2218" w:type="pct"/>
                  <w:vMerge/>
                  <w:shd w:val="clear" w:color="auto" w:fill="FFFFFF"/>
                  <w:vAlign w:val="center"/>
                </w:tcPr>
                <w:p w:rsidR="00584E4A" w:rsidRPr="00DD5678" w:rsidRDefault="00584E4A" w:rsidP="00281C42">
                  <w:pPr>
                    <w:pStyle w:val="AralkYok1"/>
                    <w:jc w:val="both"/>
                    <w:rPr>
                      <w:sz w:val="22"/>
                      <w:szCs w:val="22"/>
                    </w:rPr>
                  </w:pPr>
                </w:p>
              </w:tc>
              <w:tc>
                <w:tcPr>
                  <w:tcW w:w="1166" w:type="pct"/>
                  <w:shd w:val="clear" w:color="auto" w:fill="FFFFFF"/>
                  <w:noWrap/>
                  <w:vAlign w:val="center"/>
                </w:tcPr>
                <w:p w:rsidR="00584E4A" w:rsidRPr="00DD5678" w:rsidRDefault="00584E4A" w:rsidP="00281C42">
                  <w:pPr>
                    <w:pStyle w:val="AralkYok1"/>
                    <w:jc w:val="both"/>
                    <w:rPr>
                      <w:sz w:val="22"/>
                      <w:szCs w:val="22"/>
                    </w:rPr>
                  </w:pPr>
                  <w:r w:rsidRPr="00DD5678">
                    <w:rPr>
                      <w:sz w:val="22"/>
                      <w:szCs w:val="22"/>
                    </w:rPr>
                    <w:t>0-10 km</w:t>
                  </w:r>
                </w:p>
              </w:tc>
              <w:tc>
                <w:tcPr>
                  <w:tcW w:w="493" w:type="pct"/>
                  <w:shd w:val="clear" w:color="auto" w:fill="FFFFFF"/>
                  <w:noWrap/>
                  <w:vAlign w:val="center"/>
                </w:tcPr>
                <w:p w:rsidR="00584E4A" w:rsidRPr="00DD5678" w:rsidRDefault="00584E4A" w:rsidP="00281C42">
                  <w:pPr>
                    <w:pStyle w:val="AralkYok1"/>
                    <w:jc w:val="both"/>
                    <w:rPr>
                      <w:sz w:val="22"/>
                      <w:szCs w:val="22"/>
                    </w:rPr>
                  </w:pPr>
                  <w:r>
                    <w:rPr>
                      <w:sz w:val="22"/>
                      <w:szCs w:val="22"/>
                    </w:rPr>
                    <w:t>7</w:t>
                  </w:r>
                </w:p>
              </w:tc>
              <w:tc>
                <w:tcPr>
                  <w:tcW w:w="906" w:type="pct"/>
                  <w:vMerge/>
                  <w:vAlign w:val="center"/>
                </w:tcPr>
                <w:p w:rsidR="00584E4A" w:rsidRPr="00DD5678" w:rsidRDefault="00584E4A" w:rsidP="00281C42">
                  <w:pPr>
                    <w:pStyle w:val="AralkYok1"/>
                    <w:jc w:val="both"/>
                    <w:rPr>
                      <w:sz w:val="22"/>
                      <w:szCs w:val="22"/>
                    </w:rPr>
                  </w:pPr>
                </w:p>
              </w:tc>
            </w:tr>
            <w:tr w:rsidR="00584E4A" w:rsidRPr="00A342DB" w:rsidTr="00281C42">
              <w:trPr>
                <w:trHeight w:hRule="exact" w:val="237"/>
              </w:trPr>
              <w:tc>
                <w:tcPr>
                  <w:tcW w:w="217" w:type="pct"/>
                  <w:vMerge w:val="restart"/>
                  <w:tcBorders>
                    <w:top w:val="double" w:sz="4" w:space="0" w:color="auto"/>
                  </w:tcBorders>
                  <w:vAlign w:val="center"/>
                </w:tcPr>
                <w:p w:rsidR="00584E4A" w:rsidRPr="00B8503D" w:rsidRDefault="00584E4A" w:rsidP="00281C42">
                  <w:pPr>
                    <w:pStyle w:val="AralkYok1"/>
                    <w:jc w:val="both"/>
                    <w:rPr>
                      <w:sz w:val="22"/>
                      <w:szCs w:val="22"/>
                    </w:rPr>
                  </w:pPr>
                  <w:r w:rsidRPr="00B8503D">
                    <w:rPr>
                      <w:sz w:val="22"/>
                      <w:szCs w:val="22"/>
                    </w:rPr>
                    <w:t>7</w:t>
                  </w:r>
                </w:p>
              </w:tc>
              <w:tc>
                <w:tcPr>
                  <w:tcW w:w="2218" w:type="pct"/>
                  <w:vMerge w:val="restart"/>
                  <w:tcBorders>
                    <w:top w:val="double" w:sz="4" w:space="0" w:color="auto"/>
                  </w:tcBorders>
                  <w:vAlign w:val="center"/>
                </w:tcPr>
                <w:p w:rsidR="00584E4A" w:rsidRPr="00DD5678" w:rsidRDefault="00584E4A" w:rsidP="00281C42">
                  <w:pPr>
                    <w:pStyle w:val="AralkYok1"/>
                    <w:jc w:val="both"/>
                    <w:rPr>
                      <w:sz w:val="22"/>
                      <w:szCs w:val="22"/>
                    </w:rPr>
                  </w:pPr>
                  <w:r w:rsidRPr="00DD5678">
                    <w:rPr>
                      <w:sz w:val="22"/>
                      <w:szCs w:val="22"/>
                    </w:rPr>
                    <w:t>Bakıma bağımlılık oranı***</w:t>
                  </w:r>
                </w:p>
              </w:tc>
              <w:tc>
                <w:tcPr>
                  <w:tcW w:w="1166" w:type="pct"/>
                  <w:tcBorders>
                    <w:top w:val="double" w:sz="4" w:space="0" w:color="auto"/>
                  </w:tcBorders>
                  <w:noWrap/>
                  <w:vAlign w:val="center"/>
                </w:tcPr>
                <w:p w:rsidR="00584E4A" w:rsidRPr="00DD5678" w:rsidRDefault="00584E4A" w:rsidP="00281C42">
                  <w:pPr>
                    <w:pStyle w:val="AralkYok1"/>
                    <w:jc w:val="both"/>
                    <w:rPr>
                      <w:sz w:val="22"/>
                      <w:szCs w:val="22"/>
                    </w:rPr>
                  </w:pPr>
                  <w:r w:rsidRPr="00DD5678">
                    <w:rPr>
                      <w:sz w:val="22"/>
                      <w:szCs w:val="22"/>
                    </w:rPr>
                    <w:t>&lt;1.5</w:t>
                  </w:r>
                </w:p>
              </w:tc>
              <w:tc>
                <w:tcPr>
                  <w:tcW w:w="493" w:type="pct"/>
                  <w:tcBorders>
                    <w:top w:val="double" w:sz="4" w:space="0" w:color="auto"/>
                  </w:tcBorders>
                  <w:noWrap/>
                  <w:vAlign w:val="center"/>
                </w:tcPr>
                <w:p w:rsidR="00584E4A" w:rsidRPr="00DD5678" w:rsidRDefault="00584E4A" w:rsidP="00281C42">
                  <w:pPr>
                    <w:pStyle w:val="AralkYok1"/>
                    <w:jc w:val="both"/>
                    <w:rPr>
                      <w:sz w:val="22"/>
                      <w:szCs w:val="22"/>
                    </w:rPr>
                  </w:pPr>
                  <w:r>
                    <w:rPr>
                      <w:sz w:val="22"/>
                      <w:szCs w:val="22"/>
                    </w:rPr>
                    <w:t>6</w:t>
                  </w:r>
                </w:p>
              </w:tc>
              <w:tc>
                <w:tcPr>
                  <w:tcW w:w="906" w:type="pct"/>
                  <w:vMerge w:val="restart"/>
                  <w:tcBorders>
                    <w:top w:val="double" w:sz="4" w:space="0" w:color="auto"/>
                  </w:tcBorders>
                  <w:vAlign w:val="center"/>
                </w:tcPr>
                <w:p w:rsidR="00584E4A" w:rsidRPr="00DD5678" w:rsidRDefault="00584E4A" w:rsidP="00281C42">
                  <w:pPr>
                    <w:pStyle w:val="AralkYok1"/>
                    <w:jc w:val="both"/>
                    <w:rPr>
                      <w:sz w:val="22"/>
                      <w:szCs w:val="22"/>
                    </w:rPr>
                  </w:pPr>
                </w:p>
              </w:tc>
            </w:tr>
            <w:tr w:rsidR="00584E4A" w:rsidRPr="00A342DB" w:rsidTr="00281C42">
              <w:trPr>
                <w:trHeight w:hRule="exact" w:val="237"/>
              </w:trPr>
              <w:tc>
                <w:tcPr>
                  <w:tcW w:w="217" w:type="pct"/>
                  <w:vMerge/>
                </w:tcPr>
                <w:p w:rsidR="00584E4A" w:rsidRPr="00B8503D" w:rsidRDefault="00584E4A" w:rsidP="00281C42">
                  <w:pPr>
                    <w:pStyle w:val="AralkYok1"/>
                    <w:jc w:val="both"/>
                    <w:rPr>
                      <w:sz w:val="22"/>
                      <w:szCs w:val="22"/>
                    </w:rPr>
                  </w:pPr>
                </w:p>
              </w:tc>
              <w:tc>
                <w:tcPr>
                  <w:tcW w:w="2218" w:type="pct"/>
                  <w:vMerge/>
                  <w:vAlign w:val="center"/>
                </w:tcPr>
                <w:p w:rsidR="00584E4A" w:rsidRPr="00DD5678" w:rsidRDefault="00584E4A" w:rsidP="00281C42">
                  <w:pPr>
                    <w:pStyle w:val="AralkYok1"/>
                    <w:jc w:val="both"/>
                    <w:rPr>
                      <w:sz w:val="22"/>
                      <w:szCs w:val="22"/>
                    </w:rPr>
                  </w:pPr>
                </w:p>
              </w:tc>
              <w:tc>
                <w:tcPr>
                  <w:tcW w:w="1166" w:type="pct"/>
                  <w:noWrap/>
                  <w:vAlign w:val="center"/>
                </w:tcPr>
                <w:p w:rsidR="00584E4A" w:rsidRPr="00DD5678" w:rsidRDefault="00584E4A" w:rsidP="00281C42">
                  <w:pPr>
                    <w:pStyle w:val="AralkYok1"/>
                    <w:jc w:val="both"/>
                    <w:rPr>
                      <w:sz w:val="22"/>
                      <w:szCs w:val="22"/>
                    </w:rPr>
                  </w:pPr>
                  <w:r w:rsidRPr="00DD5678">
                    <w:rPr>
                      <w:sz w:val="22"/>
                      <w:szCs w:val="22"/>
                    </w:rPr>
                    <w:t>1.5-2</w:t>
                  </w:r>
                </w:p>
              </w:tc>
              <w:tc>
                <w:tcPr>
                  <w:tcW w:w="493" w:type="pct"/>
                  <w:noWrap/>
                  <w:vAlign w:val="center"/>
                </w:tcPr>
                <w:p w:rsidR="00584E4A" w:rsidRPr="00DD5678" w:rsidRDefault="00584E4A" w:rsidP="00281C42">
                  <w:pPr>
                    <w:pStyle w:val="AralkYok1"/>
                    <w:jc w:val="both"/>
                    <w:rPr>
                      <w:sz w:val="22"/>
                      <w:szCs w:val="22"/>
                    </w:rPr>
                  </w:pPr>
                  <w:r>
                    <w:rPr>
                      <w:sz w:val="22"/>
                      <w:szCs w:val="22"/>
                    </w:rPr>
                    <w:t>8</w:t>
                  </w:r>
                </w:p>
              </w:tc>
              <w:tc>
                <w:tcPr>
                  <w:tcW w:w="906" w:type="pct"/>
                  <w:vMerge/>
                  <w:vAlign w:val="center"/>
                </w:tcPr>
                <w:p w:rsidR="00584E4A" w:rsidRPr="00DD5678" w:rsidRDefault="00584E4A" w:rsidP="00281C42">
                  <w:pPr>
                    <w:pStyle w:val="AralkYok1"/>
                    <w:jc w:val="both"/>
                    <w:rPr>
                      <w:sz w:val="22"/>
                      <w:szCs w:val="22"/>
                    </w:rPr>
                  </w:pPr>
                </w:p>
              </w:tc>
            </w:tr>
            <w:tr w:rsidR="00584E4A" w:rsidRPr="00A342DB" w:rsidTr="00281C42">
              <w:trPr>
                <w:trHeight w:hRule="exact" w:val="237"/>
              </w:trPr>
              <w:tc>
                <w:tcPr>
                  <w:tcW w:w="217" w:type="pct"/>
                  <w:vMerge/>
                  <w:tcBorders>
                    <w:bottom w:val="double" w:sz="4" w:space="0" w:color="auto"/>
                  </w:tcBorders>
                </w:tcPr>
                <w:p w:rsidR="00584E4A" w:rsidRPr="00B8503D" w:rsidRDefault="00584E4A" w:rsidP="00281C42">
                  <w:pPr>
                    <w:pStyle w:val="AralkYok1"/>
                    <w:jc w:val="both"/>
                    <w:rPr>
                      <w:sz w:val="22"/>
                      <w:szCs w:val="22"/>
                    </w:rPr>
                  </w:pPr>
                </w:p>
              </w:tc>
              <w:tc>
                <w:tcPr>
                  <w:tcW w:w="2218" w:type="pct"/>
                  <w:vMerge/>
                  <w:tcBorders>
                    <w:bottom w:val="double" w:sz="4" w:space="0" w:color="auto"/>
                  </w:tcBorders>
                  <w:vAlign w:val="center"/>
                </w:tcPr>
                <w:p w:rsidR="00584E4A" w:rsidRPr="00DD5678" w:rsidRDefault="00584E4A" w:rsidP="00281C42">
                  <w:pPr>
                    <w:pStyle w:val="AralkYok1"/>
                    <w:jc w:val="both"/>
                    <w:rPr>
                      <w:sz w:val="22"/>
                      <w:szCs w:val="22"/>
                    </w:rPr>
                  </w:pPr>
                </w:p>
              </w:tc>
              <w:tc>
                <w:tcPr>
                  <w:tcW w:w="1166" w:type="pct"/>
                  <w:tcBorders>
                    <w:bottom w:val="double" w:sz="4" w:space="0" w:color="auto"/>
                  </w:tcBorders>
                  <w:noWrap/>
                  <w:vAlign w:val="center"/>
                </w:tcPr>
                <w:p w:rsidR="00584E4A" w:rsidRPr="00DD5678" w:rsidRDefault="00584E4A" w:rsidP="00281C42">
                  <w:pPr>
                    <w:pStyle w:val="AralkYok1"/>
                    <w:jc w:val="both"/>
                    <w:rPr>
                      <w:sz w:val="22"/>
                      <w:szCs w:val="22"/>
                    </w:rPr>
                  </w:pPr>
                  <w:r w:rsidRPr="00DD5678">
                    <w:rPr>
                      <w:sz w:val="22"/>
                      <w:szCs w:val="22"/>
                    </w:rPr>
                    <w:t>&gt;2</w:t>
                  </w:r>
                </w:p>
              </w:tc>
              <w:tc>
                <w:tcPr>
                  <w:tcW w:w="493" w:type="pct"/>
                  <w:tcBorders>
                    <w:bottom w:val="double" w:sz="4" w:space="0" w:color="auto"/>
                  </w:tcBorders>
                  <w:noWrap/>
                  <w:vAlign w:val="center"/>
                </w:tcPr>
                <w:p w:rsidR="00584E4A" w:rsidRPr="00DD5678" w:rsidRDefault="00584E4A" w:rsidP="00281C42">
                  <w:pPr>
                    <w:pStyle w:val="AralkYok1"/>
                    <w:jc w:val="both"/>
                    <w:rPr>
                      <w:b/>
                      <w:bCs/>
                      <w:sz w:val="22"/>
                      <w:szCs w:val="22"/>
                    </w:rPr>
                  </w:pPr>
                  <w:r>
                    <w:rPr>
                      <w:b/>
                      <w:bCs/>
                      <w:sz w:val="22"/>
                      <w:szCs w:val="22"/>
                    </w:rPr>
                    <w:t>10</w:t>
                  </w:r>
                </w:p>
              </w:tc>
              <w:tc>
                <w:tcPr>
                  <w:tcW w:w="906" w:type="pct"/>
                  <w:vMerge/>
                  <w:tcBorders>
                    <w:bottom w:val="double" w:sz="4" w:space="0" w:color="auto"/>
                  </w:tcBorders>
                  <w:vAlign w:val="center"/>
                </w:tcPr>
                <w:p w:rsidR="00584E4A" w:rsidRPr="00DD5678" w:rsidRDefault="00584E4A" w:rsidP="00281C42">
                  <w:pPr>
                    <w:pStyle w:val="AralkYok1"/>
                    <w:jc w:val="both"/>
                    <w:rPr>
                      <w:sz w:val="22"/>
                      <w:szCs w:val="22"/>
                    </w:rPr>
                  </w:pPr>
                </w:p>
              </w:tc>
            </w:tr>
            <w:tr w:rsidR="00584E4A" w:rsidRPr="00A342DB" w:rsidTr="00281C42">
              <w:trPr>
                <w:trHeight w:hRule="exact" w:val="237"/>
              </w:trPr>
              <w:tc>
                <w:tcPr>
                  <w:tcW w:w="217" w:type="pct"/>
                  <w:vMerge w:val="restart"/>
                </w:tcPr>
                <w:p w:rsidR="00584E4A" w:rsidRDefault="00584E4A" w:rsidP="00281C42">
                  <w:pPr>
                    <w:pStyle w:val="AralkYok1"/>
                    <w:jc w:val="both"/>
                    <w:rPr>
                      <w:sz w:val="22"/>
                      <w:szCs w:val="22"/>
                    </w:rPr>
                  </w:pPr>
                </w:p>
                <w:p w:rsidR="00584E4A" w:rsidRPr="00513566" w:rsidRDefault="00584E4A" w:rsidP="00281C42">
                  <w:r>
                    <w:t>8</w:t>
                  </w:r>
                </w:p>
              </w:tc>
              <w:tc>
                <w:tcPr>
                  <w:tcW w:w="2218" w:type="pct"/>
                  <w:vMerge w:val="restart"/>
                  <w:tcBorders>
                    <w:top w:val="double" w:sz="4" w:space="0" w:color="auto"/>
                  </w:tcBorders>
                  <w:shd w:val="clear" w:color="auto" w:fill="FFFFFF" w:themeFill="background1"/>
                  <w:vAlign w:val="center"/>
                </w:tcPr>
                <w:p w:rsidR="00584E4A" w:rsidRPr="00DD5678" w:rsidRDefault="00584E4A" w:rsidP="00281C42">
                  <w:pPr>
                    <w:pStyle w:val="AralkYok1"/>
                    <w:jc w:val="both"/>
                    <w:rPr>
                      <w:sz w:val="22"/>
                      <w:szCs w:val="22"/>
                    </w:rPr>
                  </w:pPr>
                  <w:r w:rsidRPr="00DD5678">
                    <w:rPr>
                      <w:sz w:val="22"/>
                      <w:szCs w:val="22"/>
                    </w:rPr>
                    <w:t>Proje Bölgesinde İkamet Süresi</w:t>
                  </w:r>
                </w:p>
              </w:tc>
              <w:tc>
                <w:tcPr>
                  <w:tcW w:w="1166" w:type="pct"/>
                  <w:tcBorders>
                    <w:top w:val="double" w:sz="4" w:space="0" w:color="auto"/>
                    <w:bottom w:val="single" w:sz="4" w:space="0" w:color="auto"/>
                  </w:tcBorders>
                  <w:shd w:val="clear" w:color="auto" w:fill="FFFFFF" w:themeFill="background1"/>
                  <w:noWrap/>
                  <w:vAlign w:val="center"/>
                </w:tcPr>
                <w:p w:rsidR="00584E4A" w:rsidRPr="00DD5678" w:rsidRDefault="00584E4A" w:rsidP="00281C42">
                  <w:pPr>
                    <w:pStyle w:val="AralkYok1"/>
                    <w:jc w:val="both"/>
                    <w:rPr>
                      <w:sz w:val="22"/>
                      <w:szCs w:val="22"/>
                    </w:rPr>
                  </w:pPr>
                  <w:r w:rsidRPr="00DD5678">
                    <w:rPr>
                      <w:sz w:val="22"/>
                      <w:szCs w:val="22"/>
                    </w:rPr>
                    <w:t>24 aydan fazla</w:t>
                  </w:r>
                </w:p>
              </w:tc>
              <w:tc>
                <w:tcPr>
                  <w:tcW w:w="493" w:type="pct"/>
                  <w:tcBorders>
                    <w:top w:val="double" w:sz="4" w:space="0" w:color="auto"/>
                    <w:bottom w:val="single" w:sz="4" w:space="0" w:color="auto"/>
                  </w:tcBorders>
                  <w:shd w:val="clear" w:color="auto" w:fill="FFFFFF" w:themeFill="background1"/>
                  <w:noWrap/>
                  <w:vAlign w:val="center"/>
                </w:tcPr>
                <w:p w:rsidR="00584E4A" w:rsidRPr="00DD5678" w:rsidRDefault="00584E4A" w:rsidP="00281C42">
                  <w:pPr>
                    <w:pStyle w:val="AralkYok1"/>
                    <w:jc w:val="both"/>
                    <w:rPr>
                      <w:sz w:val="22"/>
                      <w:szCs w:val="22"/>
                    </w:rPr>
                  </w:pPr>
                  <w:r w:rsidRPr="00DD5678">
                    <w:rPr>
                      <w:b/>
                      <w:bCs/>
                      <w:sz w:val="22"/>
                      <w:szCs w:val="22"/>
                    </w:rPr>
                    <w:t>3</w:t>
                  </w:r>
                </w:p>
              </w:tc>
              <w:tc>
                <w:tcPr>
                  <w:tcW w:w="906" w:type="pct"/>
                  <w:vMerge w:val="restart"/>
                  <w:vAlign w:val="center"/>
                </w:tcPr>
                <w:p w:rsidR="00584E4A" w:rsidRPr="00DD5678" w:rsidRDefault="00584E4A" w:rsidP="00281C42">
                  <w:pPr>
                    <w:pStyle w:val="AralkYok1"/>
                    <w:jc w:val="both"/>
                    <w:rPr>
                      <w:sz w:val="22"/>
                      <w:szCs w:val="22"/>
                    </w:rPr>
                  </w:pPr>
                </w:p>
              </w:tc>
            </w:tr>
            <w:tr w:rsidR="00584E4A" w:rsidRPr="00A342DB" w:rsidTr="00281C42">
              <w:trPr>
                <w:trHeight w:hRule="exact" w:val="237"/>
              </w:trPr>
              <w:tc>
                <w:tcPr>
                  <w:tcW w:w="217" w:type="pct"/>
                  <w:vMerge/>
                </w:tcPr>
                <w:p w:rsidR="00584E4A" w:rsidRPr="00B8503D" w:rsidRDefault="00584E4A" w:rsidP="00281C42">
                  <w:pPr>
                    <w:pStyle w:val="AralkYok1"/>
                    <w:jc w:val="both"/>
                    <w:rPr>
                      <w:sz w:val="22"/>
                      <w:szCs w:val="22"/>
                    </w:rPr>
                  </w:pPr>
                </w:p>
              </w:tc>
              <w:tc>
                <w:tcPr>
                  <w:tcW w:w="2218" w:type="pct"/>
                  <w:vMerge/>
                  <w:shd w:val="clear" w:color="auto" w:fill="FFFFFF" w:themeFill="background1"/>
                  <w:vAlign w:val="center"/>
                </w:tcPr>
                <w:p w:rsidR="00584E4A" w:rsidRPr="00DD5678" w:rsidRDefault="00584E4A" w:rsidP="00281C42">
                  <w:pPr>
                    <w:pStyle w:val="AralkYok1"/>
                    <w:jc w:val="both"/>
                    <w:rPr>
                      <w:sz w:val="22"/>
                      <w:szCs w:val="22"/>
                    </w:rPr>
                  </w:pPr>
                </w:p>
              </w:tc>
              <w:tc>
                <w:tcPr>
                  <w:tcW w:w="1166" w:type="pct"/>
                  <w:tcBorders>
                    <w:top w:val="single" w:sz="4" w:space="0" w:color="auto"/>
                    <w:bottom w:val="single" w:sz="4" w:space="0" w:color="auto"/>
                  </w:tcBorders>
                  <w:shd w:val="clear" w:color="auto" w:fill="FFFFFF" w:themeFill="background1"/>
                  <w:noWrap/>
                  <w:vAlign w:val="center"/>
                </w:tcPr>
                <w:p w:rsidR="00584E4A" w:rsidRPr="00DD5678" w:rsidRDefault="00584E4A" w:rsidP="00281C42">
                  <w:pPr>
                    <w:pStyle w:val="AralkYok1"/>
                    <w:jc w:val="both"/>
                    <w:rPr>
                      <w:sz w:val="22"/>
                      <w:szCs w:val="22"/>
                    </w:rPr>
                  </w:pPr>
                  <w:r w:rsidRPr="00DD5678">
                    <w:rPr>
                      <w:sz w:val="22"/>
                      <w:szCs w:val="22"/>
                    </w:rPr>
                    <w:t>12-24 ay</w:t>
                  </w:r>
                </w:p>
              </w:tc>
              <w:tc>
                <w:tcPr>
                  <w:tcW w:w="493" w:type="pct"/>
                  <w:tcBorders>
                    <w:top w:val="single" w:sz="4" w:space="0" w:color="auto"/>
                    <w:bottom w:val="single" w:sz="4" w:space="0" w:color="auto"/>
                  </w:tcBorders>
                  <w:shd w:val="clear" w:color="auto" w:fill="FFFFFF" w:themeFill="background1"/>
                  <w:noWrap/>
                  <w:vAlign w:val="center"/>
                </w:tcPr>
                <w:p w:rsidR="00584E4A" w:rsidRPr="00DD5678" w:rsidRDefault="00584E4A" w:rsidP="00281C42">
                  <w:pPr>
                    <w:pStyle w:val="AralkYok1"/>
                    <w:jc w:val="both"/>
                    <w:rPr>
                      <w:sz w:val="22"/>
                      <w:szCs w:val="22"/>
                    </w:rPr>
                  </w:pPr>
                  <w:r w:rsidRPr="00DD5678">
                    <w:rPr>
                      <w:sz w:val="22"/>
                      <w:szCs w:val="22"/>
                    </w:rPr>
                    <w:t>2</w:t>
                  </w:r>
                </w:p>
              </w:tc>
              <w:tc>
                <w:tcPr>
                  <w:tcW w:w="906" w:type="pct"/>
                  <w:vMerge/>
                  <w:vAlign w:val="center"/>
                </w:tcPr>
                <w:p w:rsidR="00584E4A" w:rsidRPr="00DD5678" w:rsidRDefault="00584E4A" w:rsidP="00281C42">
                  <w:pPr>
                    <w:pStyle w:val="AralkYok1"/>
                    <w:jc w:val="both"/>
                    <w:rPr>
                      <w:sz w:val="22"/>
                      <w:szCs w:val="22"/>
                    </w:rPr>
                  </w:pPr>
                </w:p>
              </w:tc>
            </w:tr>
            <w:tr w:rsidR="00584E4A" w:rsidRPr="00A342DB" w:rsidTr="00281C42">
              <w:trPr>
                <w:trHeight w:hRule="exact" w:val="237"/>
              </w:trPr>
              <w:tc>
                <w:tcPr>
                  <w:tcW w:w="217" w:type="pct"/>
                  <w:vMerge/>
                  <w:tcBorders>
                    <w:bottom w:val="double" w:sz="4" w:space="0" w:color="auto"/>
                  </w:tcBorders>
                </w:tcPr>
                <w:p w:rsidR="00584E4A" w:rsidRPr="00B8503D" w:rsidRDefault="00584E4A" w:rsidP="00281C42">
                  <w:pPr>
                    <w:pStyle w:val="AralkYok1"/>
                    <w:jc w:val="both"/>
                    <w:rPr>
                      <w:sz w:val="22"/>
                      <w:szCs w:val="22"/>
                    </w:rPr>
                  </w:pPr>
                </w:p>
              </w:tc>
              <w:tc>
                <w:tcPr>
                  <w:tcW w:w="2218" w:type="pct"/>
                  <w:vMerge/>
                  <w:shd w:val="clear" w:color="auto" w:fill="FFFFFF" w:themeFill="background1"/>
                  <w:vAlign w:val="center"/>
                </w:tcPr>
                <w:p w:rsidR="00584E4A" w:rsidRPr="00DD5678" w:rsidRDefault="00584E4A" w:rsidP="00281C42">
                  <w:pPr>
                    <w:pStyle w:val="AralkYok1"/>
                    <w:jc w:val="both"/>
                    <w:rPr>
                      <w:sz w:val="22"/>
                      <w:szCs w:val="22"/>
                    </w:rPr>
                  </w:pPr>
                </w:p>
              </w:tc>
              <w:tc>
                <w:tcPr>
                  <w:tcW w:w="1166" w:type="pct"/>
                  <w:tcBorders>
                    <w:top w:val="single" w:sz="4" w:space="0" w:color="auto"/>
                  </w:tcBorders>
                  <w:shd w:val="clear" w:color="auto" w:fill="FFFFFF" w:themeFill="background1"/>
                  <w:noWrap/>
                  <w:vAlign w:val="center"/>
                </w:tcPr>
                <w:p w:rsidR="00584E4A" w:rsidRPr="00DD5678" w:rsidRDefault="00584E4A" w:rsidP="00281C42">
                  <w:pPr>
                    <w:pStyle w:val="AralkYok1"/>
                    <w:jc w:val="both"/>
                    <w:rPr>
                      <w:sz w:val="22"/>
                      <w:szCs w:val="22"/>
                    </w:rPr>
                  </w:pPr>
                  <w:r w:rsidRPr="00DD5678">
                    <w:rPr>
                      <w:sz w:val="22"/>
                      <w:szCs w:val="22"/>
                    </w:rPr>
                    <w:t>6-12 ay</w:t>
                  </w:r>
                </w:p>
              </w:tc>
              <w:tc>
                <w:tcPr>
                  <w:tcW w:w="493" w:type="pct"/>
                  <w:tcBorders>
                    <w:top w:val="single" w:sz="4" w:space="0" w:color="auto"/>
                  </w:tcBorders>
                  <w:shd w:val="clear" w:color="auto" w:fill="FFFFFF" w:themeFill="background1"/>
                  <w:noWrap/>
                  <w:vAlign w:val="center"/>
                </w:tcPr>
                <w:p w:rsidR="00584E4A" w:rsidRPr="00DD5678" w:rsidRDefault="00584E4A" w:rsidP="00281C42">
                  <w:pPr>
                    <w:pStyle w:val="AralkYok1"/>
                    <w:jc w:val="both"/>
                    <w:rPr>
                      <w:sz w:val="22"/>
                      <w:szCs w:val="22"/>
                    </w:rPr>
                  </w:pPr>
                  <w:r w:rsidRPr="00DD5678">
                    <w:rPr>
                      <w:sz w:val="22"/>
                      <w:szCs w:val="22"/>
                    </w:rPr>
                    <w:t>1</w:t>
                  </w:r>
                </w:p>
              </w:tc>
              <w:tc>
                <w:tcPr>
                  <w:tcW w:w="906" w:type="pct"/>
                  <w:vMerge/>
                  <w:tcBorders>
                    <w:bottom w:val="double" w:sz="4" w:space="0" w:color="auto"/>
                  </w:tcBorders>
                  <w:vAlign w:val="center"/>
                </w:tcPr>
                <w:p w:rsidR="00584E4A" w:rsidRPr="00DD5678" w:rsidRDefault="00584E4A" w:rsidP="00281C42">
                  <w:pPr>
                    <w:pStyle w:val="AralkYok1"/>
                    <w:jc w:val="both"/>
                    <w:rPr>
                      <w:sz w:val="22"/>
                      <w:szCs w:val="22"/>
                    </w:rPr>
                  </w:pPr>
                </w:p>
              </w:tc>
            </w:tr>
            <w:tr w:rsidR="00584E4A" w:rsidRPr="00A342DB" w:rsidTr="00281C42">
              <w:trPr>
                <w:trHeight w:hRule="exact" w:val="551"/>
              </w:trPr>
              <w:tc>
                <w:tcPr>
                  <w:tcW w:w="217" w:type="pct"/>
                  <w:tcBorders>
                    <w:top w:val="double" w:sz="4" w:space="0" w:color="auto"/>
                    <w:bottom w:val="double" w:sz="4" w:space="0" w:color="auto"/>
                  </w:tcBorders>
                  <w:vAlign w:val="center"/>
                </w:tcPr>
                <w:p w:rsidR="00584E4A" w:rsidRPr="00B8503D" w:rsidRDefault="00584E4A" w:rsidP="00281C42">
                  <w:pPr>
                    <w:pStyle w:val="AralkYok1"/>
                    <w:jc w:val="both"/>
                    <w:rPr>
                      <w:sz w:val="22"/>
                      <w:szCs w:val="22"/>
                    </w:rPr>
                  </w:pPr>
                  <w:r>
                    <w:rPr>
                      <w:sz w:val="22"/>
                      <w:szCs w:val="22"/>
                    </w:rPr>
                    <w:t>9</w:t>
                  </w:r>
                </w:p>
              </w:tc>
              <w:tc>
                <w:tcPr>
                  <w:tcW w:w="3384" w:type="pct"/>
                  <w:gridSpan w:val="2"/>
                  <w:tcBorders>
                    <w:top w:val="double" w:sz="4" w:space="0" w:color="auto"/>
                    <w:bottom w:val="double" w:sz="4" w:space="0" w:color="auto"/>
                  </w:tcBorders>
                  <w:vAlign w:val="center"/>
                </w:tcPr>
                <w:p w:rsidR="00584E4A" w:rsidRPr="00DD5678" w:rsidRDefault="00584E4A" w:rsidP="00281C42">
                  <w:pPr>
                    <w:pStyle w:val="AralkYok1"/>
                    <w:jc w:val="both"/>
                    <w:rPr>
                      <w:sz w:val="22"/>
                      <w:szCs w:val="22"/>
                    </w:rPr>
                  </w:pPr>
                  <w:r w:rsidRPr="00DD5678">
                    <w:rPr>
                      <w:rFonts w:eastAsiaTheme="minorHAnsi"/>
                      <w:bCs/>
                      <w:iCs/>
                      <w:sz w:val="22"/>
                      <w:szCs w:val="22"/>
                      <w:lang w:eastAsia="en-US"/>
                    </w:rPr>
                    <w:t>KDAKP kapsamında daha önce herhangi bir konuda bireysel hibe desteği alan gerçek kişilere (aynı hanede yaşayanlar da dâhil)</w:t>
                  </w:r>
                </w:p>
              </w:tc>
              <w:tc>
                <w:tcPr>
                  <w:tcW w:w="1399" w:type="pct"/>
                  <w:gridSpan w:val="2"/>
                  <w:tcBorders>
                    <w:top w:val="double" w:sz="4" w:space="0" w:color="auto"/>
                    <w:bottom w:val="double" w:sz="4" w:space="0" w:color="auto"/>
                  </w:tcBorders>
                  <w:vAlign w:val="center"/>
                </w:tcPr>
                <w:p w:rsidR="00584E4A" w:rsidRPr="00DD5678" w:rsidRDefault="00584E4A" w:rsidP="00281C42">
                  <w:pPr>
                    <w:pStyle w:val="AralkYok1"/>
                    <w:jc w:val="both"/>
                    <w:rPr>
                      <w:sz w:val="22"/>
                      <w:szCs w:val="22"/>
                    </w:rPr>
                  </w:pPr>
                  <w:r w:rsidRPr="00DD5678">
                    <w:rPr>
                      <w:sz w:val="22"/>
                      <w:szCs w:val="22"/>
                    </w:rPr>
                    <w:t>-20</w:t>
                  </w:r>
                </w:p>
              </w:tc>
            </w:tr>
            <w:tr w:rsidR="00584E4A" w:rsidRPr="00A342DB" w:rsidTr="00281C42">
              <w:trPr>
                <w:trHeight w:hRule="exact" w:val="551"/>
              </w:trPr>
              <w:tc>
                <w:tcPr>
                  <w:tcW w:w="217" w:type="pct"/>
                  <w:tcBorders>
                    <w:top w:val="double" w:sz="4" w:space="0" w:color="auto"/>
                    <w:bottom w:val="double" w:sz="4" w:space="0" w:color="auto"/>
                  </w:tcBorders>
                  <w:vAlign w:val="center"/>
                </w:tcPr>
                <w:p w:rsidR="00584E4A" w:rsidRPr="00B8503D" w:rsidRDefault="00584E4A" w:rsidP="00281C42">
                  <w:pPr>
                    <w:pStyle w:val="AralkYok1"/>
                    <w:jc w:val="both"/>
                    <w:rPr>
                      <w:sz w:val="22"/>
                      <w:szCs w:val="22"/>
                    </w:rPr>
                  </w:pPr>
                  <w:r>
                    <w:rPr>
                      <w:sz w:val="22"/>
                      <w:szCs w:val="22"/>
                    </w:rPr>
                    <w:t>10</w:t>
                  </w:r>
                </w:p>
              </w:tc>
              <w:tc>
                <w:tcPr>
                  <w:tcW w:w="3384" w:type="pct"/>
                  <w:gridSpan w:val="2"/>
                  <w:tcBorders>
                    <w:top w:val="double" w:sz="4" w:space="0" w:color="auto"/>
                    <w:bottom w:val="double" w:sz="4" w:space="0" w:color="auto"/>
                  </w:tcBorders>
                  <w:vAlign w:val="center"/>
                </w:tcPr>
                <w:p w:rsidR="00584E4A" w:rsidRPr="00DD5678" w:rsidRDefault="00584E4A" w:rsidP="00281C42">
                  <w:pPr>
                    <w:pStyle w:val="AralkYok1"/>
                    <w:jc w:val="both"/>
                    <w:rPr>
                      <w:sz w:val="22"/>
                      <w:szCs w:val="22"/>
                      <w:lang w:eastAsia="en-GB"/>
                    </w:rPr>
                  </w:pPr>
                  <w:r w:rsidRPr="00DD5678">
                    <w:rPr>
                      <w:sz w:val="22"/>
                      <w:szCs w:val="22"/>
                      <w:lang w:eastAsia="en-US"/>
                    </w:rPr>
                    <w:t>Yararlanıcının, bir önce ki yıl hak kazandıktan sonra sözleşme imzalasın ya da imzalamasın yatırımdan vazgeçmesi durumunda,</w:t>
                  </w:r>
                </w:p>
                <w:p w:rsidR="00584E4A" w:rsidRPr="00DD5678" w:rsidRDefault="00584E4A" w:rsidP="00281C42">
                  <w:pPr>
                    <w:pStyle w:val="AralkYok1"/>
                    <w:jc w:val="both"/>
                    <w:rPr>
                      <w:rFonts w:eastAsiaTheme="minorHAnsi"/>
                      <w:bCs/>
                      <w:iCs/>
                      <w:sz w:val="22"/>
                      <w:szCs w:val="22"/>
                      <w:lang w:eastAsia="en-US"/>
                    </w:rPr>
                  </w:pPr>
                </w:p>
              </w:tc>
              <w:tc>
                <w:tcPr>
                  <w:tcW w:w="1399" w:type="pct"/>
                  <w:gridSpan w:val="2"/>
                  <w:tcBorders>
                    <w:top w:val="double" w:sz="4" w:space="0" w:color="auto"/>
                    <w:bottom w:val="double" w:sz="4" w:space="0" w:color="auto"/>
                  </w:tcBorders>
                  <w:vAlign w:val="center"/>
                </w:tcPr>
                <w:p w:rsidR="00584E4A" w:rsidRPr="00DD5678" w:rsidRDefault="00584E4A" w:rsidP="00281C42">
                  <w:pPr>
                    <w:pStyle w:val="AralkYok1"/>
                    <w:jc w:val="both"/>
                    <w:rPr>
                      <w:sz w:val="22"/>
                      <w:szCs w:val="22"/>
                    </w:rPr>
                  </w:pPr>
                  <w:r w:rsidRPr="00DD5678">
                    <w:rPr>
                      <w:sz w:val="22"/>
                      <w:szCs w:val="22"/>
                    </w:rPr>
                    <w:t>-20</w:t>
                  </w:r>
                </w:p>
              </w:tc>
            </w:tr>
            <w:tr w:rsidR="00584E4A" w:rsidRPr="00A342DB" w:rsidTr="00281C42">
              <w:trPr>
                <w:trHeight w:hRule="exact" w:val="426"/>
              </w:trPr>
              <w:tc>
                <w:tcPr>
                  <w:tcW w:w="217" w:type="pct"/>
                  <w:tcBorders>
                    <w:top w:val="double" w:sz="4" w:space="0" w:color="auto"/>
                    <w:bottom w:val="double" w:sz="4" w:space="0" w:color="auto"/>
                  </w:tcBorders>
                  <w:vAlign w:val="center"/>
                </w:tcPr>
                <w:p w:rsidR="00584E4A" w:rsidRPr="00B8503D" w:rsidRDefault="00584E4A" w:rsidP="00281C42">
                  <w:pPr>
                    <w:pStyle w:val="AralkYok1"/>
                    <w:jc w:val="both"/>
                    <w:rPr>
                      <w:sz w:val="22"/>
                      <w:szCs w:val="22"/>
                    </w:rPr>
                  </w:pPr>
                </w:p>
              </w:tc>
              <w:tc>
                <w:tcPr>
                  <w:tcW w:w="3384" w:type="pct"/>
                  <w:gridSpan w:val="2"/>
                  <w:tcBorders>
                    <w:top w:val="double" w:sz="4" w:space="0" w:color="auto"/>
                    <w:bottom w:val="double" w:sz="4" w:space="0" w:color="auto"/>
                  </w:tcBorders>
                  <w:vAlign w:val="center"/>
                </w:tcPr>
                <w:p w:rsidR="00584E4A" w:rsidRPr="00B8503D" w:rsidRDefault="00584E4A" w:rsidP="00281C42">
                  <w:pPr>
                    <w:pStyle w:val="AralkYok1"/>
                    <w:jc w:val="both"/>
                    <w:rPr>
                      <w:sz w:val="22"/>
                      <w:szCs w:val="22"/>
                    </w:rPr>
                  </w:pPr>
                  <w:r w:rsidRPr="00B8503D">
                    <w:rPr>
                      <w:sz w:val="22"/>
                      <w:szCs w:val="22"/>
                    </w:rPr>
                    <w:t>TOPLAM</w:t>
                  </w:r>
                </w:p>
              </w:tc>
              <w:tc>
                <w:tcPr>
                  <w:tcW w:w="1399" w:type="pct"/>
                  <w:gridSpan w:val="2"/>
                  <w:tcBorders>
                    <w:top w:val="double" w:sz="4" w:space="0" w:color="auto"/>
                    <w:bottom w:val="double" w:sz="4" w:space="0" w:color="auto"/>
                  </w:tcBorders>
                  <w:vAlign w:val="center"/>
                </w:tcPr>
                <w:p w:rsidR="00584E4A" w:rsidRPr="00B8503D" w:rsidRDefault="00584E4A" w:rsidP="00281C42">
                  <w:pPr>
                    <w:pStyle w:val="AralkYok1"/>
                    <w:jc w:val="both"/>
                    <w:rPr>
                      <w:sz w:val="22"/>
                      <w:szCs w:val="22"/>
                    </w:rPr>
                  </w:pPr>
                </w:p>
              </w:tc>
            </w:tr>
          </w:tbl>
          <w:p w:rsidR="00584E4A" w:rsidRPr="00A342DB" w:rsidRDefault="00584E4A" w:rsidP="00281C42">
            <w:pPr>
              <w:pStyle w:val="AralkYok1"/>
              <w:jc w:val="both"/>
              <w:rPr>
                <w:bCs/>
                <w:sz w:val="24"/>
                <w:szCs w:val="24"/>
              </w:rPr>
            </w:pPr>
          </w:p>
        </w:tc>
      </w:tr>
    </w:tbl>
    <w:p w:rsidR="00584E4A" w:rsidRPr="00AE7978" w:rsidRDefault="00584E4A" w:rsidP="00584E4A">
      <w:pPr>
        <w:pStyle w:val="AralkYok1"/>
        <w:rPr>
          <w:sz w:val="18"/>
          <w:szCs w:val="18"/>
        </w:rPr>
      </w:pPr>
      <w:r w:rsidRPr="00AE7978">
        <w:rPr>
          <w:sz w:val="18"/>
          <w:szCs w:val="18"/>
        </w:rPr>
        <w:t>*1 Büyükbaş Hayvan Birimi (BBHB) = 10 Küçükbaş Hayvan olarak kabul edilecektir.)</w:t>
      </w:r>
    </w:p>
    <w:p w:rsidR="00584E4A" w:rsidRPr="003C6308" w:rsidRDefault="00584E4A" w:rsidP="00584E4A">
      <w:pPr>
        <w:tabs>
          <w:tab w:val="left" w:pos="709"/>
        </w:tabs>
        <w:jc w:val="both"/>
        <w:rPr>
          <w:sz w:val="18"/>
          <w:szCs w:val="18"/>
        </w:rPr>
      </w:pPr>
      <w:r w:rsidRPr="003C6308">
        <w:rPr>
          <w:sz w:val="18"/>
          <w:szCs w:val="18"/>
        </w:rPr>
        <w:t>*</w:t>
      </w:r>
      <w:r>
        <w:rPr>
          <w:sz w:val="18"/>
          <w:szCs w:val="18"/>
        </w:rPr>
        <w:t>*</w:t>
      </w:r>
      <w:r w:rsidRPr="003C6308">
        <w:rPr>
          <w:sz w:val="18"/>
          <w:szCs w:val="18"/>
        </w:rPr>
        <w:t xml:space="preserve">Proje uygulama köylerinin İlçeye uzaklığı ile ilgili puanlama pazara erişim kolaylığı dikkate alınarak yapılmıştır. </w:t>
      </w:r>
    </w:p>
    <w:p w:rsidR="00584E4A" w:rsidRPr="00AE7978" w:rsidRDefault="00584E4A" w:rsidP="00584E4A">
      <w:pPr>
        <w:tabs>
          <w:tab w:val="left" w:pos="709"/>
        </w:tabs>
        <w:jc w:val="both"/>
        <w:rPr>
          <w:sz w:val="18"/>
          <w:szCs w:val="18"/>
        </w:rPr>
      </w:pPr>
      <w:r w:rsidRPr="00AE7978">
        <w:rPr>
          <w:sz w:val="18"/>
          <w:szCs w:val="18"/>
        </w:rPr>
        <w:t xml:space="preserve">***Bakıma bağımlılık oranı aynı hane içerisinde yaşayan </w:t>
      </w:r>
      <w:r w:rsidRPr="003F0C81">
        <w:rPr>
          <w:sz w:val="18"/>
          <w:szCs w:val="18"/>
        </w:rPr>
        <w:t>15</w:t>
      </w:r>
      <w:r w:rsidRPr="00AE7978">
        <w:rPr>
          <w:sz w:val="18"/>
          <w:szCs w:val="18"/>
        </w:rPr>
        <w:t xml:space="preserve"> yaş altı, 65 yaş üstü ve en az %40 engelli bireylerin, çalışma yaş grubunda olan kişi sayısına oranıdır.</w:t>
      </w:r>
    </w:p>
    <w:p w:rsidR="00584E4A" w:rsidRPr="00AE7978" w:rsidRDefault="00584E4A" w:rsidP="00584E4A">
      <w:pPr>
        <w:pStyle w:val="NoSpacing3"/>
        <w:numPr>
          <w:ilvl w:val="0"/>
          <w:numId w:val="70"/>
        </w:numPr>
        <w:ind w:left="634"/>
        <w:jc w:val="both"/>
        <w:rPr>
          <w:rFonts w:ascii="Times New Roman" w:hAnsi="Times New Roman" w:cs="Times New Roman"/>
          <w:sz w:val="18"/>
          <w:szCs w:val="18"/>
        </w:rPr>
      </w:pPr>
      <w:r w:rsidRPr="00AE7978">
        <w:rPr>
          <w:rFonts w:ascii="Times New Roman" w:hAnsi="Times New Roman" w:cs="Times New Roman"/>
          <w:sz w:val="18"/>
          <w:szCs w:val="18"/>
        </w:rPr>
        <w:t>Puan eşitliği durumunda başvuru sahibinin öncelikle kadın olması, sonra genç (gün, ay, yıl) olması ve en son maliyet uygunluğu olmak üzere değerlendirme yapılacaktır.</w:t>
      </w:r>
    </w:p>
    <w:p w:rsidR="00584E4A" w:rsidRPr="003F0C81" w:rsidRDefault="00584E4A" w:rsidP="00584E4A">
      <w:pPr>
        <w:pStyle w:val="NoSpacing3"/>
        <w:numPr>
          <w:ilvl w:val="0"/>
          <w:numId w:val="70"/>
        </w:numPr>
        <w:ind w:left="634"/>
        <w:jc w:val="both"/>
        <w:rPr>
          <w:rFonts w:ascii="Times New Roman" w:hAnsi="Times New Roman" w:cs="Times New Roman"/>
          <w:sz w:val="18"/>
          <w:szCs w:val="18"/>
        </w:rPr>
      </w:pPr>
      <w:r w:rsidRPr="00AE7978">
        <w:rPr>
          <w:rFonts w:ascii="Times New Roman" w:hAnsi="Times New Roman" w:cs="Times New Roman"/>
          <w:bCs/>
          <w:iCs/>
          <w:sz w:val="18"/>
          <w:szCs w:val="18"/>
        </w:rPr>
        <w:t>“Bireysel Hibe başvuru kuralları geçerli olmak şartı ile Genç Girişimci Paketinden faydalanan bireyler yatırımını tamamlandıktan sonra;</w:t>
      </w:r>
      <w:r w:rsidRPr="00AE7978">
        <w:rPr>
          <w:rFonts w:ascii="Times New Roman" w:hAnsi="Times New Roman" w:cs="Times New Roman"/>
          <w:sz w:val="18"/>
          <w:szCs w:val="18"/>
        </w:rPr>
        <w:t xml:space="preserve"> ilgili yatırımı ve üretimi desteklemek için bireysel hibe yatırımlarına başvuru da bulunabilir.” koşuluna dikkate ediniz.</w:t>
      </w: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7"/>
        <w:gridCol w:w="3423"/>
        <w:gridCol w:w="3285"/>
      </w:tblGrid>
      <w:tr w:rsidR="00584E4A" w:rsidRPr="00A342DB" w:rsidTr="00281C42">
        <w:trPr>
          <w:trHeight w:val="301"/>
          <w:jc w:val="center"/>
        </w:trPr>
        <w:tc>
          <w:tcPr>
            <w:tcW w:w="5000" w:type="pct"/>
            <w:gridSpan w:val="3"/>
            <w:shd w:val="clear" w:color="auto" w:fill="FFFFFF"/>
            <w:vAlign w:val="center"/>
          </w:tcPr>
          <w:p w:rsidR="00584E4A" w:rsidRPr="00B8503D" w:rsidRDefault="00584E4A" w:rsidP="00281C42">
            <w:pPr>
              <w:pStyle w:val="AralkYok1"/>
              <w:jc w:val="center"/>
              <w:rPr>
                <w:b/>
                <w:bCs/>
                <w:sz w:val="24"/>
                <w:szCs w:val="24"/>
              </w:rPr>
            </w:pPr>
            <w:r w:rsidRPr="00B8503D">
              <w:rPr>
                <w:b/>
                <w:bCs/>
                <w:sz w:val="24"/>
                <w:szCs w:val="24"/>
              </w:rPr>
              <w:t>İPDK Üyeleri</w:t>
            </w:r>
          </w:p>
        </w:tc>
      </w:tr>
      <w:tr w:rsidR="00584E4A" w:rsidRPr="00A342DB" w:rsidTr="00281C42">
        <w:trPr>
          <w:trHeight w:val="637"/>
          <w:jc w:val="center"/>
        </w:trPr>
        <w:tc>
          <w:tcPr>
            <w:tcW w:w="1641" w:type="pct"/>
            <w:vAlign w:val="center"/>
          </w:tcPr>
          <w:p w:rsidR="00584E4A" w:rsidRPr="00A342DB" w:rsidRDefault="00584E4A" w:rsidP="00281C42">
            <w:pPr>
              <w:pStyle w:val="AralkYok1"/>
              <w:jc w:val="center"/>
              <w:rPr>
                <w:i/>
                <w:sz w:val="24"/>
                <w:szCs w:val="24"/>
              </w:rPr>
            </w:pP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p>
          <w:p w:rsidR="00584E4A" w:rsidRPr="00A342DB" w:rsidRDefault="00584E4A" w:rsidP="00281C42">
            <w:pPr>
              <w:pStyle w:val="AralkYok1"/>
              <w:jc w:val="center"/>
              <w:rPr>
                <w:i/>
                <w:sz w:val="24"/>
                <w:szCs w:val="24"/>
              </w:rPr>
            </w:pPr>
            <w:r w:rsidRPr="00A342DB">
              <w:rPr>
                <w:i/>
                <w:sz w:val="24"/>
                <w:szCs w:val="24"/>
              </w:rPr>
              <w:t>Adı Soyadı/İmzası</w:t>
            </w:r>
          </w:p>
        </w:tc>
        <w:tc>
          <w:tcPr>
            <w:tcW w:w="1714" w:type="pct"/>
            <w:vAlign w:val="center"/>
          </w:tcPr>
          <w:p w:rsidR="00584E4A" w:rsidRPr="00A342DB" w:rsidRDefault="00584E4A" w:rsidP="00281C42">
            <w:pPr>
              <w:pStyle w:val="AralkYok1"/>
              <w:jc w:val="center"/>
              <w:rPr>
                <w:i/>
                <w:sz w:val="24"/>
                <w:szCs w:val="24"/>
              </w:rPr>
            </w:pP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p>
          <w:p w:rsidR="00584E4A" w:rsidRPr="00A342DB" w:rsidRDefault="00584E4A" w:rsidP="00281C42">
            <w:pPr>
              <w:pStyle w:val="AralkYok1"/>
              <w:jc w:val="center"/>
              <w:rPr>
                <w:i/>
                <w:sz w:val="24"/>
                <w:szCs w:val="24"/>
              </w:rPr>
            </w:pPr>
            <w:r w:rsidRPr="00A342DB">
              <w:rPr>
                <w:i/>
                <w:sz w:val="24"/>
                <w:szCs w:val="24"/>
              </w:rPr>
              <w:t>Adı Soyadı/İmzası</w:t>
            </w:r>
          </w:p>
        </w:tc>
        <w:tc>
          <w:tcPr>
            <w:tcW w:w="1646" w:type="pct"/>
            <w:vAlign w:val="center"/>
          </w:tcPr>
          <w:p w:rsidR="00584E4A" w:rsidRPr="00A342DB" w:rsidRDefault="00584E4A" w:rsidP="00281C42">
            <w:pPr>
              <w:pStyle w:val="AralkYok1"/>
              <w:jc w:val="center"/>
              <w:rPr>
                <w:i/>
                <w:sz w:val="24"/>
                <w:szCs w:val="24"/>
              </w:rPr>
            </w:pP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p>
          <w:p w:rsidR="00584E4A" w:rsidRPr="00A342DB" w:rsidRDefault="00584E4A" w:rsidP="00281C42">
            <w:pPr>
              <w:pStyle w:val="AralkYok1"/>
              <w:jc w:val="center"/>
              <w:rPr>
                <w:i/>
                <w:sz w:val="24"/>
                <w:szCs w:val="24"/>
              </w:rPr>
            </w:pPr>
            <w:r w:rsidRPr="00A342DB">
              <w:rPr>
                <w:i/>
                <w:sz w:val="24"/>
                <w:szCs w:val="24"/>
              </w:rPr>
              <w:t>Adı Soyadı/İmzası</w:t>
            </w:r>
          </w:p>
        </w:tc>
      </w:tr>
      <w:tr w:rsidR="00584E4A" w:rsidRPr="00A342DB" w:rsidTr="00281C42">
        <w:trPr>
          <w:trHeight w:val="640"/>
          <w:jc w:val="center"/>
        </w:trPr>
        <w:tc>
          <w:tcPr>
            <w:tcW w:w="1641" w:type="pct"/>
            <w:vAlign w:val="center"/>
          </w:tcPr>
          <w:p w:rsidR="00584E4A" w:rsidRPr="00A342DB" w:rsidRDefault="00584E4A" w:rsidP="00281C42">
            <w:pPr>
              <w:pStyle w:val="AralkYok1"/>
              <w:jc w:val="center"/>
              <w:rPr>
                <w:i/>
                <w:sz w:val="24"/>
                <w:szCs w:val="24"/>
              </w:rPr>
            </w:pP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p>
          <w:p w:rsidR="00584E4A" w:rsidRPr="00A342DB" w:rsidRDefault="00584E4A" w:rsidP="00281C42">
            <w:pPr>
              <w:pStyle w:val="AralkYok1"/>
              <w:jc w:val="center"/>
              <w:rPr>
                <w:i/>
                <w:sz w:val="24"/>
                <w:szCs w:val="24"/>
              </w:rPr>
            </w:pPr>
            <w:r w:rsidRPr="00A342DB">
              <w:rPr>
                <w:i/>
                <w:sz w:val="24"/>
                <w:szCs w:val="24"/>
              </w:rPr>
              <w:t>Adı Soyadı/İmzası</w:t>
            </w:r>
          </w:p>
        </w:tc>
        <w:tc>
          <w:tcPr>
            <w:tcW w:w="1714" w:type="pct"/>
            <w:vAlign w:val="center"/>
          </w:tcPr>
          <w:p w:rsidR="00584E4A" w:rsidRPr="00A342DB" w:rsidRDefault="00584E4A" w:rsidP="00281C42">
            <w:pPr>
              <w:pStyle w:val="AralkYok1"/>
              <w:jc w:val="center"/>
              <w:rPr>
                <w:i/>
                <w:sz w:val="24"/>
                <w:szCs w:val="24"/>
              </w:rPr>
            </w:pP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p>
          <w:p w:rsidR="00584E4A" w:rsidRPr="00A342DB" w:rsidRDefault="00584E4A" w:rsidP="00281C42">
            <w:pPr>
              <w:pStyle w:val="AralkYok1"/>
              <w:jc w:val="center"/>
              <w:rPr>
                <w:i/>
                <w:sz w:val="24"/>
                <w:szCs w:val="24"/>
              </w:rPr>
            </w:pPr>
            <w:r w:rsidRPr="00A342DB">
              <w:rPr>
                <w:i/>
                <w:sz w:val="24"/>
                <w:szCs w:val="24"/>
              </w:rPr>
              <w:t>Adı Soyadı/İmzası</w:t>
            </w:r>
          </w:p>
        </w:tc>
        <w:tc>
          <w:tcPr>
            <w:tcW w:w="1646" w:type="pct"/>
            <w:vAlign w:val="center"/>
          </w:tcPr>
          <w:p w:rsidR="00584E4A" w:rsidRPr="00A342DB" w:rsidRDefault="00584E4A" w:rsidP="00281C42">
            <w:pPr>
              <w:pStyle w:val="AralkYok1"/>
              <w:jc w:val="center"/>
              <w:rPr>
                <w:i/>
                <w:sz w:val="24"/>
                <w:szCs w:val="24"/>
              </w:rPr>
            </w:pP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r w:rsidRPr="00A342DB">
              <w:rPr>
                <w:i/>
                <w:sz w:val="24"/>
                <w:szCs w:val="24"/>
              </w:rPr>
              <w:t xml:space="preserve"> / </w:t>
            </w:r>
            <w:proofErr w:type="gramStart"/>
            <w:r w:rsidRPr="00A342DB">
              <w:rPr>
                <w:i/>
                <w:sz w:val="24"/>
                <w:szCs w:val="24"/>
              </w:rPr>
              <w:t>……….</w:t>
            </w:r>
            <w:proofErr w:type="gramEnd"/>
          </w:p>
          <w:p w:rsidR="00584E4A" w:rsidRPr="00A342DB" w:rsidRDefault="00584E4A" w:rsidP="00281C42">
            <w:pPr>
              <w:pStyle w:val="AralkYok1"/>
              <w:jc w:val="center"/>
              <w:rPr>
                <w:i/>
                <w:sz w:val="24"/>
                <w:szCs w:val="24"/>
              </w:rPr>
            </w:pPr>
            <w:r w:rsidRPr="00A342DB">
              <w:rPr>
                <w:i/>
                <w:sz w:val="24"/>
                <w:szCs w:val="24"/>
              </w:rPr>
              <w:t>Adı Soyadı/İmzası</w:t>
            </w:r>
          </w:p>
        </w:tc>
      </w:tr>
    </w:tbl>
    <w:p w:rsidR="00584E4A" w:rsidRPr="00EE202D" w:rsidRDefault="00584E4A" w:rsidP="00584E4A">
      <w:pPr>
        <w:pStyle w:val="AralkYok1"/>
        <w:jc w:val="both"/>
        <w:rPr>
          <w:rFonts w:eastAsia="MS Gothic"/>
          <w:b/>
          <w:iCs/>
          <w:kern w:val="32"/>
          <w:sz w:val="24"/>
          <w:szCs w:val="24"/>
          <w:u w:val="single"/>
          <w:lang w:val="en-US"/>
        </w:rPr>
      </w:pPr>
    </w:p>
    <w:p w:rsidR="00584E4A" w:rsidRDefault="00584E4A" w:rsidP="00584E4A">
      <w:pPr>
        <w:pStyle w:val="AralkYok1"/>
        <w:jc w:val="center"/>
        <w:rPr>
          <w:rFonts w:eastAsia="MS Gothic"/>
          <w:b/>
          <w:kern w:val="32"/>
          <w:sz w:val="24"/>
          <w:szCs w:val="24"/>
          <w:lang w:val="en-US"/>
        </w:rPr>
      </w:pPr>
      <w:r w:rsidRPr="00B8503D">
        <w:rPr>
          <w:rFonts w:eastAsia="MS Gothic"/>
          <w:b/>
          <w:kern w:val="32"/>
          <w:sz w:val="24"/>
          <w:szCs w:val="24"/>
          <w:lang w:val="en-US"/>
        </w:rPr>
        <w:lastRenderedPageBreak/>
        <w:t>YEM KARMA MAKİNESİ İDARİ ŞARTNAMESİ</w:t>
      </w:r>
    </w:p>
    <w:p w:rsidR="00584E4A" w:rsidRPr="00B8503D" w:rsidRDefault="00584E4A" w:rsidP="00584E4A">
      <w:pPr>
        <w:pStyle w:val="AralkYok1"/>
        <w:jc w:val="center"/>
        <w:rPr>
          <w:rFonts w:eastAsia="Calibri"/>
          <w:b/>
          <w:kern w:val="32"/>
          <w:sz w:val="24"/>
          <w:szCs w:val="24"/>
          <w:lang w:val="en-US" w:eastAsia="en-US"/>
        </w:rPr>
      </w:pPr>
    </w:p>
    <w:p w:rsidR="00584E4A" w:rsidRPr="00A342DB" w:rsidRDefault="00584E4A" w:rsidP="00584E4A">
      <w:pPr>
        <w:pStyle w:val="AralkYok1"/>
        <w:numPr>
          <w:ilvl w:val="0"/>
          <w:numId w:val="82"/>
        </w:numPr>
        <w:jc w:val="both"/>
        <w:rPr>
          <w:sz w:val="24"/>
          <w:szCs w:val="24"/>
        </w:rPr>
      </w:pPr>
      <w:r w:rsidRPr="00A342DB">
        <w:rPr>
          <w:sz w:val="24"/>
          <w:szCs w:val="24"/>
        </w:rPr>
        <w:t>Küme-1 (Boyabat-Durağan-Saraydüzü), Küme-2 (Ayancık-Erfelek-Türkeli) ve Küme-3 (Merkez-Gerze-Dikmen)</w:t>
      </w:r>
      <w:r w:rsidRPr="00A342DB">
        <w:rPr>
          <w:rFonts w:eastAsia="Calibri"/>
          <w:sz w:val="24"/>
          <w:szCs w:val="24"/>
        </w:rPr>
        <w:t xml:space="preserve"> İlçelerinde ve bu ilçelere bağlı mahalle ve köylerde </w:t>
      </w:r>
      <w:r w:rsidRPr="00A342DB">
        <w:rPr>
          <w:sz w:val="24"/>
          <w:szCs w:val="24"/>
        </w:rPr>
        <w:t xml:space="preserve">gerçekleştirilecektir. </w:t>
      </w:r>
    </w:p>
    <w:p w:rsidR="00584E4A" w:rsidRPr="00A342DB" w:rsidRDefault="00584E4A" w:rsidP="00584E4A">
      <w:pPr>
        <w:pStyle w:val="AralkYok1"/>
        <w:numPr>
          <w:ilvl w:val="0"/>
          <w:numId w:val="82"/>
        </w:numPr>
        <w:jc w:val="both"/>
        <w:rPr>
          <w:sz w:val="24"/>
          <w:szCs w:val="24"/>
        </w:rPr>
      </w:pPr>
      <w:r w:rsidRPr="00A342DB">
        <w:rPr>
          <w:sz w:val="24"/>
          <w:szCs w:val="24"/>
        </w:rPr>
        <w:t>Nakliye giderleri yükleniciye ait olacaktır. Kargo veya benzer aracı nakil unsurları ile yapılan gönderimler sırasında oluşabilecek zarar ve ziyan yükleniciye aittir.</w:t>
      </w:r>
    </w:p>
    <w:p w:rsidR="00584E4A" w:rsidRPr="00A342DB" w:rsidRDefault="00584E4A" w:rsidP="00584E4A">
      <w:pPr>
        <w:pStyle w:val="AralkYok1"/>
        <w:numPr>
          <w:ilvl w:val="0"/>
          <w:numId w:val="82"/>
        </w:numPr>
        <w:jc w:val="both"/>
        <w:rPr>
          <w:rFonts w:eastAsia="Calibri"/>
          <w:sz w:val="24"/>
          <w:szCs w:val="24"/>
          <w:lang w:eastAsia="en-US"/>
        </w:rPr>
      </w:pPr>
      <w:r w:rsidRPr="00A342DB">
        <w:rPr>
          <w:rFonts w:eastAsia="Calibri"/>
          <w:sz w:val="24"/>
          <w:szCs w:val="24"/>
          <w:lang w:eastAsia="en-US"/>
        </w:rPr>
        <w:t>Yararlanıcının hibe ödemesini alabilmesi için ana hatlarıyla aşağıdaki süreçler tamamlanmalıdır;</w:t>
      </w:r>
    </w:p>
    <w:p w:rsidR="00584E4A" w:rsidRPr="00A342DB" w:rsidRDefault="00584E4A" w:rsidP="00584E4A">
      <w:pPr>
        <w:pStyle w:val="AralkYok1"/>
        <w:numPr>
          <w:ilvl w:val="0"/>
          <w:numId w:val="84"/>
        </w:numPr>
        <w:ind w:left="993"/>
        <w:jc w:val="both"/>
        <w:rPr>
          <w:rFonts w:eastAsia="Calibri"/>
          <w:sz w:val="24"/>
          <w:szCs w:val="24"/>
          <w:lang w:eastAsia="en-US"/>
        </w:rPr>
      </w:pPr>
      <w:r w:rsidRPr="00A342DB">
        <w:rPr>
          <w:rFonts w:eastAsia="Calibri"/>
          <w:sz w:val="24"/>
          <w:szCs w:val="24"/>
          <w:lang w:eastAsia="en-US"/>
        </w:rPr>
        <w:t xml:space="preserve">Yüklenici Makine Ekipman Alım İşinin eksiksiz olarak Teslim/Tesellüm Belgesi ile yaralanıcıya teslim eder. </w:t>
      </w:r>
    </w:p>
    <w:p w:rsidR="00584E4A" w:rsidRDefault="00584E4A" w:rsidP="00584E4A">
      <w:pPr>
        <w:pStyle w:val="AralkYok1"/>
        <w:numPr>
          <w:ilvl w:val="0"/>
          <w:numId w:val="84"/>
        </w:numPr>
        <w:ind w:left="993"/>
        <w:jc w:val="both"/>
        <w:rPr>
          <w:rFonts w:eastAsia="Calibri"/>
          <w:sz w:val="24"/>
          <w:szCs w:val="24"/>
          <w:lang w:eastAsia="en-US"/>
        </w:rPr>
      </w:pPr>
      <w:r w:rsidRPr="00A342DB">
        <w:rPr>
          <w:rFonts w:eastAsia="Calibri"/>
          <w:sz w:val="24"/>
          <w:szCs w:val="24"/>
          <w:lang w:eastAsia="en-US"/>
        </w:rPr>
        <w:t>Yüklenici makine/</w:t>
      </w:r>
      <w:proofErr w:type="gramStart"/>
      <w:r w:rsidRPr="00A342DB">
        <w:rPr>
          <w:rFonts w:eastAsia="Calibri"/>
          <w:sz w:val="24"/>
          <w:szCs w:val="24"/>
          <w:lang w:eastAsia="en-US"/>
        </w:rPr>
        <w:t>ekipman</w:t>
      </w:r>
      <w:proofErr w:type="gramEnd"/>
      <w:r w:rsidRPr="00A342DB">
        <w:rPr>
          <w:rFonts w:eastAsia="Calibri"/>
          <w:sz w:val="24"/>
          <w:szCs w:val="24"/>
          <w:lang w:eastAsia="en-US"/>
        </w:rPr>
        <w:t xml:space="preserve"> teslimatı sırasında yararlanıcıya teslim edilen makine /ekipman için kullanım ve bakım ile ilgili eğitim verip bir taahhütname ile belgelendirecektir</w:t>
      </w:r>
    </w:p>
    <w:p w:rsidR="00584E4A" w:rsidRDefault="00584E4A" w:rsidP="00584E4A">
      <w:pPr>
        <w:pStyle w:val="AralkYok1"/>
        <w:numPr>
          <w:ilvl w:val="0"/>
          <w:numId w:val="84"/>
        </w:numPr>
        <w:ind w:left="993"/>
        <w:jc w:val="both"/>
        <w:rPr>
          <w:rFonts w:eastAsia="Calibri"/>
          <w:sz w:val="24"/>
          <w:szCs w:val="24"/>
          <w:lang w:eastAsia="en-US"/>
        </w:rPr>
      </w:pPr>
      <w:r w:rsidRPr="0065371F">
        <w:rPr>
          <w:rFonts w:eastAsia="Calibri"/>
          <w:sz w:val="24"/>
          <w:szCs w:val="24"/>
          <w:lang w:eastAsia="en-US"/>
        </w:rPr>
        <w:t>Yüklenici firma makine /</w:t>
      </w:r>
      <w:proofErr w:type="gramStart"/>
      <w:r w:rsidRPr="0065371F">
        <w:rPr>
          <w:rFonts w:eastAsia="Calibri"/>
          <w:sz w:val="24"/>
          <w:szCs w:val="24"/>
          <w:lang w:eastAsia="en-US"/>
        </w:rPr>
        <w:t>ekipman</w:t>
      </w:r>
      <w:proofErr w:type="gramEnd"/>
      <w:r w:rsidRPr="0065371F">
        <w:rPr>
          <w:rFonts w:eastAsia="Calibri"/>
          <w:sz w:val="24"/>
          <w:szCs w:val="24"/>
          <w:lang w:eastAsia="en-US"/>
        </w:rPr>
        <w:t xml:space="preserve"> ile birlikte Türkçe olarak kullanım ve bakım kılavuzu ile en az iki (2) yıllık Garanti Belgesi verecektir.</w:t>
      </w:r>
    </w:p>
    <w:p w:rsidR="00584E4A" w:rsidRDefault="00584E4A" w:rsidP="00584E4A">
      <w:pPr>
        <w:pStyle w:val="AralkYok1"/>
        <w:numPr>
          <w:ilvl w:val="0"/>
          <w:numId w:val="84"/>
        </w:numPr>
        <w:ind w:left="993"/>
        <w:jc w:val="both"/>
        <w:rPr>
          <w:rFonts w:eastAsia="Calibri"/>
          <w:sz w:val="24"/>
          <w:szCs w:val="24"/>
          <w:lang w:eastAsia="en-US"/>
        </w:rPr>
      </w:pPr>
      <w:r w:rsidRPr="0065371F">
        <w:rPr>
          <w:sz w:val="24"/>
          <w:szCs w:val="24"/>
        </w:rPr>
        <w:t>Yararlanıcı İl/İlçesindeki ÇDE’ ye Makine Ekipman Alım işinin bittiğini haber verir.</w:t>
      </w:r>
    </w:p>
    <w:p w:rsidR="00584E4A" w:rsidRDefault="00584E4A" w:rsidP="00584E4A">
      <w:pPr>
        <w:pStyle w:val="AralkYok1"/>
        <w:numPr>
          <w:ilvl w:val="0"/>
          <w:numId w:val="84"/>
        </w:numPr>
        <w:ind w:left="993"/>
        <w:jc w:val="both"/>
        <w:rPr>
          <w:rFonts w:eastAsia="Calibri"/>
          <w:sz w:val="24"/>
          <w:szCs w:val="24"/>
          <w:lang w:eastAsia="en-US"/>
        </w:rPr>
      </w:pPr>
      <w:r w:rsidRPr="0065371F">
        <w:rPr>
          <w:sz w:val="24"/>
          <w:szCs w:val="24"/>
        </w:rPr>
        <w:t xml:space="preserve">İl/İlçelerdeki ÇDE ve İPYB personeli Makine Ekipmanı dağıtımı yerinde görerek tüm belgeleri inceler ve tüm işler eksiksiz ve şartnamelere uygun </w:t>
      </w:r>
      <w:r w:rsidRPr="00AA4335">
        <w:rPr>
          <w:sz w:val="24"/>
          <w:szCs w:val="24"/>
        </w:rPr>
        <w:t>ise Yatırım Tespit</w:t>
      </w:r>
      <w:r w:rsidRPr="0065371F">
        <w:rPr>
          <w:sz w:val="24"/>
          <w:szCs w:val="24"/>
        </w:rPr>
        <w:t xml:space="preserve"> Tutanağı hazırlar.</w:t>
      </w:r>
    </w:p>
    <w:p w:rsidR="00584E4A" w:rsidRDefault="00584E4A" w:rsidP="00584E4A">
      <w:pPr>
        <w:pStyle w:val="AralkYok1"/>
        <w:numPr>
          <w:ilvl w:val="0"/>
          <w:numId w:val="84"/>
        </w:numPr>
        <w:ind w:left="993"/>
        <w:jc w:val="both"/>
        <w:rPr>
          <w:rFonts w:eastAsia="Calibri"/>
          <w:sz w:val="24"/>
          <w:szCs w:val="24"/>
          <w:lang w:eastAsia="en-US"/>
        </w:rPr>
      </w:pPr>
      <w:r w:rsidRPr="0065371F">
        <w:rPr>
          <w:sz w:val="24"/>
          <w:szCs w:val="24"/>
        </w:rPr>
        <w:t>Yüklenici faturayı ve diğer belgeleri yararlanıcıya teslim eder.</w:t>
      </w:r>
    </w:p>
    <w:p w:rsidR="00584E4A" w:rsidRDefault="00584E4A" w:rsidP="00584E4A">
      <w:pPr>
        <w:pStyle w:val="AralkYok1"/>
        <w:numPr>
          <w:ilvl w:val="0"/>
          <w:numId w:val="84"/>
        </w:numPr>
        <w:ind w:left="993"/>
        <w:jc w:val="both"/>
        <w:rPr>
          <w:rFonts w:eastAsia="Calibri"/>
          <w:sz w:val="24"/>
          <w:szCs w:val="24"/>
          <w:lang w:eastAsia="en-US"/>
        </w:rPr>
      </w:pPr>
      <w:r w:rsidRPr="0065371F">
        <w:rPr>
          <w:sz w:val="24"/>
          <w:szCs w:val="24"/>
        </w:rPr>
        <w:t>Yararlanıcı ise vergi borcunun olmadığına dair belgeleri temin ederek ödeme talep dosyasına ekler.</w:t>
      </w:r>
    </w:p>
    <w:p w:rsidR="00584E4A" w:rsidRDefault="00584E4A" w:rsidP="00584E4A">
      <w:pPr>
        <w:pStyle w:val="AralkYok1"/>
        <w:numPr>
          <w:ilvl w:val="0"/>
          <w:numId w:val="84"/>
        </w:numPr>
        <w:ind w:left="993"/>
        <w:jc w:val="both"/>
        <w:rPr>
          <w:rFonts w:eastAsia="Calibri"/>
          <w:sz w:val="24"/>
          <w:szCs w:val="24"/>
          <w:lang w:eastAsia="en-US"/>
        </w:rPr>
      </w:pPr>
      <w:r w:rsidRPr="0065371F">
        <w:rPr>
          <w:sz w:val="24"/>
          <w:szCs w:val="24"/>
        </w:rPr>
        <w:t xml:space="preserve">Yararlanıcı, yararlanıcı katkı payını ve KDV’yi (sözleşmeye yazılmış ise hibe tutarını) banka yoluyla yükleniciye öder, </w:t>
      </w:r>
      <w:proofErr w:type="gramStart"/>
      <w:r w:rsidRPr="0065371F">
        <w:rPr>
          <w:sz w:val="24"/>
          <w:szCs w:val="24"/>
        </w:rPr>
        <w:t>dekontunu</w:t>
      </w:r>
      <w:proofErr w:type="gramEnd"/>
      <w:r w:rsidRPr="0065371F">
        <w:rPr>
          <w:sz w:val="24"/>
          <w:szCs w:val="24"/>
        </w:rPr>
        <w:t xml:space="preserve"> alır.</w:t>
      </w:r>
    </w:p>
    <w:p w:rsidR="00584E4A" w:rsidRDefault="00584E4A" w:rsidP="00584E4A">
      <w:pPr>
        <w:pStyle w:val="AralkYok1"/>
        <w:numPr>
          <w:ilvl w:val="0"/>
          <w:numId w:val="84"/>
        </w:numPr>
        <w:ind w:left="993"/>
        <w:jc w:val="both"/>
        <w:rPr>
          <w:rFonts w:eastAsia="Calibri"/>
          <w:sz w:val="24"/>
          <w:szCs w:val="24"/>
          <w:lang w:eastAsia="en-US"/>
        </w:rPr>
      </w:pPr>
      <w:r w:rsidRPr="0065371F">
        <w:rPr>
          <w:sz w:val="24"/>
          <w:szCs w:val="24"/>
        </w:rPr>
        <w:t xml:space="preserve">Yararlanıcı Hibe Ödemesi Talep Belgesini düzenler, ekine teslim tesellüm belgesini, faturaları, </w:t>
      </w:r>
      <w:proofErr w:type="gramStart"/>
      <w:r w:rsidRPr="0065371F">
        <w:rPr>
          <w:sz w:val="24"/>
          <w:szCs w:val="24"/>
        </w:rPr>
        <w:t>dekontları</w:t>
      </w:r>
      <w:proofErr w:type="gramEnd"/>
      <w:r w:rsidRPr="0065371F">
        <w:rPr>
          <w:sz w:val="24"/>
          <w:szCs w:val="24"/>
        </w:rPr>
        <w:t>, yükleniciyle yaptığı sözleşmeyi koyarak ilgili İl/İlçe Tarım ve Orman Müdürlüklerine teslim eder.</w:t>
      </w:r>
    </w:p>
    <w:p w:rsidR="00584E4A" w:rsidRDefault="00584E4A" w:rsidP="00584E4A">
      <w:pPr>
        <w:pStyle w:val="AralkYok1"/>
        <w:numPr>
          <w:ilvl w:val="0"/>
          <w:numId w:val="84"/>
        </w:numPr>
        <w:ind w:left="993"/>
        <w:jc w:val="both"/>
        <w:rPr>
          <w:rFonts w:eastAsia="Calibri"/>
          <w:sz w:val="24"/>
          <w:szCs w:val="24"/>
          <w:lang w:eastAsia="en-US"/>
        </w:rPr>
      </w:pPr>
      <w:r w:rsidRPr="0065371F">
        <w:rPr>
          <w:sz w:val="24"/>
          <w:szCs w:val="24"/>
        </w:rPr>
        <w:t xml:space="preserve">Ödemeler, İlçe Tarım ve Orman Müdürlüğünün tüm dosya içeriğini İPYB’ ye göndermesinin ardından, dosya üzerindeki incelemeler tamamlandıktan sonra </w:t>
      </w:r>
      <w:proofErr w:type="spellStart"/>
      <w:r w:rsidRPr="0065371F">
        <w:rPr>
          <w:sz w:val="24"/>
          <w:szCs w:val="24"/>
        </w:rPr>
        <w:t>EPDB’nin</w:t>
      </w:r>
      <w:proofErr w:type="spellEnd"/>
      <w:r w:rsidRPr="0065371F">
        <w:rPr>
          <w:sz w:val="24"/>
          <w:szCs w:val="24"/>
        </w:rPr>
        <w:t xml:space="preserve"> onayı ile UNDP tarafından Yararlanıcının hesabına gönderilmek suretiyle yapılır.</w:t>
      </w:r>
    </w:p>
    <w:p w:rsidR="00584E4A" w:rsidRPr="0065371F" w:rsidRDefault="00584E4A" w:rsidP="00584E4A">
      <w:pPr>
        <w:pStyle w:val="AralkYok1"/>
        <w:numPr>
          <w:ilvl w:val="0"/>
          <w:numId w:val="84"/>
        </w:numPr>
        <w:ind w:left="993"/>
        <w:jc w:val="both"/>
        <w:rPr>
          <w:rFonts w:eastAsia="Calibri"/>
          <w:sz w:val="24"/>
          <w:szCs w:val="24"/>
          <w:lang w:eastAsia="en-US"/>
        </w:rPr>
      </w:pPr>
      <w:r w:rsidRPr="0065371F">
        <w:rPr>
          <w:sz w:val="24"/>
          <w:szCs w:val="24"/>
        </w:rPr>
        <w:t xml:space="preserve">Yararlanıcılar proje kapsamında temin edilen makine </w:t>
      </w:r>
      <w:proofErr w:type="gramStart"/>
      <w:r w:rsidRPr="0065371F">
        <w:rPr>
          <w:sz w:val="24"/>
          <w:szCs w:val="24"/>
        </w:rPr>
        <w:t>ekipmanlarını</w:t>
      </w:r>
      <w:proofErr w:type="gramEnd"/>
      <w:r w:rsidRPr="0065371F">
        <w:rPr>
          <w:sz w:val="24"/>
          <w:szCs w:val="24"/>
        </w:rPr>
        <w:t xml:space="preserve"> 2 yıl boyunca korur, bakım ve onarımını yapar; mücbir sebepler haricinde söz konusu makine ve ekipmanları satamaz veya devredemez. Bunun dışında hareket eden yararlanıcılar hakkında 6183 sayılı Amme Alacaklarının Tahsil Usulü Hakkında Kanun hükümleri uygulanır.</w:t>
      </w:r>
    </w:p>
    <w:p w:rsidR="00584E4A" w:rsidRPr="00A342DB"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sz w:val="24"/>
          <w:szCs w:val="24"/>
        </w:rPr>
      </w:pPr>
    </w:p>
    <w:p w:rsidR="00584E4A" w:rsidRDefault="00584E4A" w:rsidP="00584E4A">
      <w:pPr>
        <w:pStyle w:val="AralkYok1"/>
        <w:jc w:val="both"/>
        <w:rPr>
          <w:rFonts w:eastAsia="Calibri"/>
          <w:iCs/>
          <w:sz w:val="24"/>
          <w:szCs w:val="24"/>
          <w:u w:val="single"/>
          <w:lang w:eastAsia="en-US"/>
        </w:rPr>
      </w:pPr>
    </w:p>
    <w:p w:rsidR="00584E4A" w:rsidRDefault="00584E4A" w:rsidP="00584E4A">
      <w:pPr>
        <w:pStyle w:val="AralkYok1"/>
        <w:jc w:val="both"/>
        <w:rPr>
          <w:rFonts w:eastAsia="Calibri"/>
          <w:iCs/>
          <w:sz w:val="24"/>
          <w:szCs w:val="24"/>
          <w:u w:val="single"/>
          <w:lang w:eastAsia="en-US"/>
        </w:rPr>
      </w:pPr>
    </w:p>
    <w:p w:rsidR="00584E4A" w:rsidRDefault="00584E4A" w:rsidP="00584E4A">
      <w:pPr>
        <w:pStyle w:val="AralkYok1"/>
        <w:jc w:val="both"/>
        <w:rPr>
          <w:rFonts w:eastAsia="Calibri"/>
          <w:iCs/>
          <w:sz w:val="24"/>
          <w:szCs w:val="24"/>
          <w:u w:val="single"/>
          <w:lang w:eastAsia="en-US"/>
        </w:rPr>
      </w:pPr>
    </w:p>
    <w:p w:rsidR="00584E4A" w:rsidRDefault="00584E4A" w:rsidP="00584E4A">
      <w:pPr>
        <w:pStyle w:val="AralkYok1"/>
        <w:jc w:val="both"/>
        <w:rPr>
          <w:rFonts w:eastAsia="Calibri"/>
          <w:iCs/>
          <w:sz w:val="24"/>
          <w:szCs w:val="24"/>
          <w:u w:val="single"/>
          <w:lang w:eastAsia="en-US"/>
        </w:rPr>
      </w:pPr>
    </w:p>
    <w:p w:rsidR="00584E4A" w:rsidRDefault="00584E4A" w:rsidP="00584E4A">
      <w:pPr>
        <w:pStyle w:val="AralkYok1"/>
        <w:jc w:val="both"/>
        <w:rPr>
          <w:rFonts w:eastAsia="Calibri"/>
          <w:iCs/>
          <w:sz w:val="24"/>
          <w:szCs w:val="24"/>
          <w:u w:val="single"/>
          <w:lang w:eastAsia="en-US"/>
        </w:rPr>
      </w:pPr>
    </w:p>
    <w:p w:rsidR="00584E4A" w:rsidRPr="00A342DB" w:rsidRDefault="00584E4A" w:rsidP="00584E4A">
      <w:pPr>
        <w:pStyle w:val="AralkYok1"/>
        <w:jc w:val="both"/>
        <w:rPr>
          <w:sz w:val="24"/>
          <w:szCs w:val="24"/>
        </w:rPr>
      </w:pPr>
    </w:p>
    <w:p w:rsidR="00584E4A" w:rsidRDefault="00584E4A" w:rsidP="00584E4A">
      <w:pPr>
        <w:pStyle w:val="AralkYok1"/>
        <w:jc w:val="center"/>
        <w:rPr>
          <w:rFonts w:eastAsia="Calibri"/>
          <w:b/>
          <w:bCs/>
          <w:sz w:val="24"/>
          <w:szCs w:val="24"/>
          <w:lang w:eastAsia="en-US"/>
        </w:rPr>
      </w:pPr>
      <w:r w:rsidRPr="00F47E28">
        <w:rPr>
          <w:b/>
          <w:bCs/>
          <w:sz w:val="24"/>
          <w:szCs w:val="24"/>
        </w:rPr>
        <w:lastRenderedPageBreak/>
        <w:t xml:space="preserve">YEM KARMA MAKİNESİ </w:t>
      </w:r>
      <w:r w:rsidRPr="00F47E28">
        <w:rPr>
          <w:rFonts w:eastAsia="Calibri"/>
          <w:b/>
          <w:bCs/>
          <w:sz w:val="24"/>
          <w:szCs w:val="24"/>
          <w:lang w:eastAsia="en-US"/>
        </w:rPr>
        <w:t>TEKNİK ŞARTNAMESİ</w:t>
      </w:r>
    </w:p>
    <w:p w:rsidR="00584E4A" w:rsidRPr="00F47E28" w:rsidRDefault="00584E4A" w:rsidP="00584E4A">
      <w:pPr>
        <w:pStyle w:val="AralkYok1"/>
        <w:jc w:val="center"/>
        <w:rPr>
          <w:rFonts w:eastAsia="Calibri"/>
          <w:b/>
          <w:bCs/>
          <w:sz w:val="24"/>
          <w:szCs w:val="24"/>
          <w:lang w:eastAsia="en-US"/>
        </w:rPr>
      </w:pPr>
    </w:p>
    <w:p w:rsidR="00584E4A" w:rsidRPr="00EE202D" w:rsidRDefault="00584E4A" w:rsidP="00584E4A">
      <w:pPr>
        <w:pStyle w:val="AralkYok1"/>
        <w:ind w:firstLine="708"/>
        <w:jc w:val="both"/>
        <w:rPr>
          <w:rFonts w:eastAsia="Calibri"/>
          <w:iCs/>
          <w:sz w:val="28"/>
          <w:szCs w:val="28"/>
          <w:u w:val="single"/>
          <w:lang w:eastAsia="en-US"/>
        </w:rPr>
      </w:pPr>
      <w:r w:rsidRPr="00A342DB">
        <w:rPr>
          <w:rFonts w:eastAsia="Calibri"/>
          <w:sz w:val="24"/>
          <w:szCs w:val="24"/>
          <w:lang w:eastAsia="en-US"/>
        </w:rPr>
        <w:t>Yararlanıcı ve yüklenici arasında imzalanan uygulama sözleşmesinden sonra belirtilen süre içerisinde Yararlanıcının beyan ettiği işletmeye makineyi teslim etmek zorundadır</w:t>
      </w:r>
      <w:r>
        <w:rPr>
          <w:rFonts w:eastAsia="Calibri"/>
          <w:sz w:val="24"/>
          <w:szCs w:val="24"/>
          <w:lang w:eastAsia="en-US"/>
        </w:rPr>
        <w:t xml:space="preserve">. </w:t>
      </w:r>
    </w:p>
    <w:p w:rsidR="00584E4A" w:rsidRPr="00A342DB" w:rsidRDefault="00584E4A" w:rsidP="00584E4A">
      <w:pPr>
        <w:pStyle w:val="AralkYok1"/>
        <w:jc w:val="both"/>
        <w:rPr>
          <w:rFonts w:eastAsia="Calibri"/>
          <w:sz w:val="24"/>
          <w:szCs w:val="24"/>
          <w:lang w:eastAsia="en-US"/>
        </w:rPr>
      </w:pPr>
    </w:p>
    <w:p w:rsidR="00584E4A" w:rsidRPr="00A342DB" w:rsidRDefault="00584E4A" w:rsidP="00584E4A">
      <w:pPr>
        <w:pStyle w:val="AralkYok1"/>
        <w:numPr>
          <w:ilvl w:val="0"/>
          <w:numId w:val="83"/>
        </w:numPr>
        <w:jc w:val="both"/>
        <w:rPr>
          <w:sz w:val="24"/>
          <w:szCs w:val="24"/>
        </w:rPr>
      </w:pPr>
      <w:r w:rsidRPr="00A342DB">
        <w:rPr>
          <w:sz w:val="24"/>
          <w:szCs w:val="24"/>
        </w:rPr>
        <w:t>Yem karma makinesinin kapasitesi En az 2 m</w:t>
      </w:r>
      <w:r w:rsidRPr="00A342DB">
        <w:rPr>
          <w:sz w:val="24"/>
          <w:szCs w:val="24"/>
          <w:vertAlign w:val="superscript"/>
        </w:rPr>
        <w:t>3</w:t>
      </w:r>
    </w:p>
    <w:p w:rsidR="00584E4A" w:rsidRPr="00A342DB" w:rsidRDefault="00584E4A" w:rsidP="00584E4A">
      <w:pPr>
        <w:pStyle w:val="AralkYok1"/>
        <w:numPr>
          <w:ilvl w:val="0"/>
          <w:numId w:val="83"/>
        </w:numPr>
        <w:jc w:val="both"/>
        <w:rPr>
          <w:sz w:val="24"/>
          <w:szCs w:val="24"/>
        </w:rPr>
      </w:pPr>
      <w:r w:rsidRPr="00A342DB">
        <w:rPr>
          <w:sz w:val="24"/>
          <w:szCs w:val="24"/>
        </w:rPr>
        <w:t>Tekerlekli veya askı sistemli (sabit) olmalı</w:t>
      </w:r>
    </w:p>
    <w:p w:rsidR="00584E4A" w:rsidRPr="00A342DB" w:rsidRDefault="00584E4A" w:rsidP="00584E4A">
      <w:pPr>
        <w:pStyle w:val="AralkYok1"/>
        <w:numPr>
          <w:ilvl w:val="0"/>
          <w:numId w:val="83"/>
        </w:numPr>
        <w:jc w:val="both"/>
        <w:rPr>
          <w:sz w:val="24"/>
          <w:szCs w:val="24"/>
        </w:rPr>
      </w:pPr>
      <w:r w:rsidRPr="00A342DB">
        <w:rPr>
          <w:sz w:val="24"/>
          <w:szCs w:val="24"/>
        </w:rPr>
        <w:t>Yem karma makinesi hem elektrikle hem de traktör kuyruk mili ile çalışıyor olmalı</w:t>
      </w:r>
    </w:p>
    <w:p w:rsidR="00584E4A" w:rsidRPr="00A342DB" w:rsidRDefault="00584E4A" w:rsidP="00584E4A">
      <w:pPr>
        <w:pStyle w:val="AralkYok1"/>
        <w:numPr>
          <w:ilvl w:val="0"/>
          <w:numId w:val="83"/>
        </w:numPr>
        <w:jc w:val="both"/>
        <w:rPr>
          <w:sz w:val="24"/>
          <w:szCs w:val="24"/>
        </w:rPr>
      </w:pPr>
      <w:r w:rsidRPr="00AA4335">
        <w:rPr>
          <w:sz w:val="24"/>
          <w:szCs w:val="24"/>
        </w:rPr>
        <w:t>En az 2 yıl</w:t>
      </w:r>
      <w:r>
        <w:rPr>
          <w:sz w:val="24"/>
          <w:szCs w:val="24"/>
        </w:rPr>
        <w:t xml:space="preserve"> G</w:t>
      </w:r>
      <w:r w:rsidRPr="00A342DB">
        <w:rPr>
          <w:sz w:val="24"/>
          <w:szCs w:val="24"/>
        </w:rPr>
        <w:t xml:space="preserve">aranti </w:t>
      </w:r>
      <w:r>
        <w:rPr>
          <w:sz w:val="24"/>
          <w:szCs w:val="24"/>
        </w:rPr>
        <w:t>B</w:t>
      </w:r>
      <w:r w:rsidRPr="00A342DB">
        <w:rPr>
          <w:sz w:val="24"/>
          <w:szCs w:val="24"/>
        </w:rPr>
        <w:t>elgesi olmalıdır</w:t>
      </w:r>
    </w:p>
    <w:p w:rsidR="00584E4A" w:rsidRPr="00A342DB" w:rsidRDefault="00584E4A" w:rsidP="00584E4A">
      <w:pPr>
        <w:pStyle w:val="AralkYok1"/>
        <w:numPr>
          <w:ilvl w:val="0"/>
          <w:numId w:val="83"/>
        </w:numPr>
        <w:jc w:val="both"/>
        <w:rPr>
          <w:sz w:val="24"/>
          <w:szCs w:val="24"/>
        </w:rPr>
      </w:pPr>
      <w:r w:rsidRPr="00A342DB">
        <w:rPr>
          <w:sz w:val="24"/>
          <w:szCs w:val="24"/>
        </w:rPr>
        <w:t>Türkçe bakım ve kullanım kılavuzu olmalıdır.</w:t>
      </w:r>
    </w:p>
    <w:p w:rsidR="00584E4A" w:rsidRPr="00A352FD" w:rsidRDefault="00584E4A" w:rsidP="00584E4A">
      <w:pPr>
        <w:pStyle w:val="AralkYok1"/>
        <w:numPr>
          <w:ilvl w:val="0"/>
          <w:numId w:val="83"/>
        </w:numPr>
        <w:jc w:val="both"/>
        <w:rPr>
          <w:sz w:val="24"/>
          <w:szCs w:val="24"/>
        </w:rPr>
      </w:pPr>
      <w:r w:rsidRPr="00A342DB">
        <w:rPr>
          <w:color w:val="000000" w:themeColor="text1"/>
          <w:sz w:val="24"/>
          <w:szCs w:val="24"/>
        </w:rPr>
        <w:t>Aşağıdaki ölçülerde</w:t>
      </w:r>
      <w:r>
        <w:rPr>
          <w:color w:val="000000" w:themeColor="text1"/>
          <w:sz w:val="24"/>
          <w:szCs w:val="24"/>
        </w:rPr>
        <w:t xml:space="preserve"> </w:t>
      </w:r>
      <w:r w:rsidRPr="00A342DB">
        <w:rPr>
          <w:color w:val="000000" w:themeColor="text1"/>
          <w:sz w:val="24"/>
          <w:szCs w:val="24"/>
        </w:rPr>
        <w:t>(A4 boyutunda) hazırlanan etiket gerekli alanlar doldurulmuş şekilde yüklenici firma tarafından alımı yapılacak makine üzerine görünür</w:t>
      </w:r>
      <w:r w:rsidRPr="00A342DB">
        <w:rPr>
          <w:rFonts w:eastAsiaTheme="minorHAnsi"/>
          <w:sz w:val="24"/>
          <w:szCs w:val="24"/>
          <w:lang w:eastAsia="en-US"/>
        </w:rPr>
        <w:t xml:space="preserve"> şekilde yapıştırılmış olacaktır.</w:t>
      </w:r>
    </w:p>
    <w:p w:rsidR="00584E4A" w:rsidRDefault="00584E4A" w:rsidP="00584E4A">
      <w:pPr>
        <w:pStyle w:val="AralkYok1"/>
        <w:jc w:val="center"/>
        <w:rPr>
          <w:rFonts w:eastAsia="Calibri"/>
          <w:sz w:val="24"/>
          <w:szCs w:val="24"/>
          <w:lang w:eastAsia="en-US"/>
        </w:rPr>
      </w:pPr>
      <w:r>
        <w:rPr>
          <w:rFonts w:eastAsia="Calibri"/>
          <w:noProof/>
          <w:sz w:val="24"/>
          <w:szCs w:val="24"/>
        </w:rPr>
        <w:drawing>
          <wp:inline distT="0" distB="0" distL="0" distR="0" wp14:anchorId="741A7B9F" wp14:editId="37058776">
            <wp:extent cx="3695700" cy="2105140"/>
            <wp:effectExtent l="0" t="0" r="0"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3114" cy="2109363"/>
                    </a:xfrm>
                    <a:prstGeom prst="rect">
                      <a:avLst/>
                    </a:prstGeom>
                    <a:noFill/>
                    <a:ln>
                      <a:noFill/>
                    </a:ln>
                  </pic:spPr>
                </pic:pic>
              </a:graphicData>
            </a:graphic>
          </wp:inline>
        </w:drawing>
      </w:r>
    </w:p>
    <w:p w:rsidR="00584E4A" w:rsidRDefault="00584E4A" w:rsidP="00584E4A">
      <w:pPr>
        <w:pStyle w:val="AralkYok1"/>
        <w:jc w:val="center"/>
        <w:rPr>
          <w:rFonts w:eastAsia="Calibri"/>
          <w:sz w:val="24"/>
          <w:szCs w:val="24"/>
          <w:lang w:eastAsia="en-US"/>
        </w:rPr>
      </w:pPr>
    </w:p>
    <w:p w:rsidR="00584E4A" w:rsidRDefault="00584E4A" w:rsidP="00584E4A">
      <w:pPr>
        <w:pStyle w:val="AralkYok1"/>
        <w:jc w:val="center"/>
        <w:rPr>
          <w:rFonts w:eastAsia="Calibri"/>
          <w:sz w:val="24"/>
          <w:szCs w:val="24"/>
          <w:lang w:eastAsia="en-US"/>
        </w:rPr>
      </w:pPr>
    </w:p>
    <w:p w:rsidR="00584E4A" w:rsidRDefault="00584E4A" w:rsidP="00584E4A">
      <w:pPr>
        <w:pStyle w:val="AralkYok1"/>
        <w:jc w:val="center"/>
        <w:rPr>
          <w:rFonts w:eastAsia="Calibri"/>
          <w:sz w:val="24"/>
          <w:szCs w:val="24"/>
          <w:lang w:eastAsia="en-US"/>
        </w:rPr>
      </w:pPr>
    </w:p>
    <w:p w:rsidR="00584E4A" w:rsidRDefault="00584E4A" w:rsidP="00584E4A">
      <w:pPr>
        <w:pStyle w:val="AralkYok1"/>
        <w:rPr>
          <w:rFonts w:eastAsia="Calibri"/>
          <w:lang w:eastAsia="en-US"/>
        </w:rPr>
      </w:pPr>
    </w:p>
    <w:p w:rsidR="00584E4A" w:rsidRDefault="00584E4A" w:rsidP="00584E4A">
      <w:pPr>
        <w:pStyle w:val="NoSpacing2"/>
        <w:jc w:val="both"/>
        <w:rPr>
          <w:rFonts w:eastAsiaTheme="minorHAnsi"/>
          <w:b/>
          <w:sz w:val="24"/>
          <w:szCs w:val="24"/>
          <w:lang w:eastAsia="en-US"/>
        </w:rPr>
      </w:pPr>
      <w:r>
        <w:rPr>
          <w:rFonts w:eastAsiaTheme="minorHAnsi"/>
          <w:b/>
          <w:sz w:val="24"/>
          <w:szCs w:val="24"/>
          <w:lang w:eastAsia="en-US"/>
        </w:rPr>
        <w:t xml:space="preserve">Hazırlayan İPYB Üyeleri </w:t>
      </w:r>
    </w:p>
    <w:p w:rsidR="00584E4A" w:rsidRDefault="00584E4A" w:rsidP="00584E4A">
      <w:pPr>
        <w:pStyle w:val="NoSpacing2"/>
        <w:jc w:val="both"/>
        <w:rPr>
          <w:rFonts w:eastAsiaTheme="minorHAnsi"/>
          <w:sz w:val="24"/>
          <w:szCs w:val="24"/>
          <w:lang w:eastAsia="en-US"/>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1"/>
        <w:gridCol w:w="2364"/>
        <w:gridCol w:w="2385"/>
        <w:gridCol w:w="2757"/>
      </w:tblGrid>
      <w:tr w:rsidR="00584E4A" w:rsidTr="00281C42">
        <w:trPr>
          <w:trHeight w:val="1247"/>
        </w:trPr>
        <w:tc>
          <w:tcPr>
            <w:tcW w:w="1142" w:type="pct"/>
            <w:tcBorders>
              <w:top w:val="single" w:sz="4" w:space="0" w:color="auto"/>
              <w:left w:val="single" w:sz="4" w:space="0" w:color="auto"/>
              <w:bottom w:val="single" w:sz="4" w:space="0" w:color="auto"/>
              <w:right w:val="single" w:sz="4" w:space="0" w:color="auto"/>
            </w:tcBorders>
          </w:tcPr>
          <w:p w:rsidR="00584E4A" w:rsidRDefault="00584E4A" w:rsidP="00281C42">
            <w:pPr>
              <w:spacing w:line="254" w:lineRule="auto"/>
              <w:jc w:val="center"/>
              <w:rPr>
                <w:lang w:eastAsia="en-US"/>
              </w:rPr>
            </w:pPr>
            <w:proofErr w:type="gramStart"/>
            <w:r>
              <w:rPr>
                <w:lang w:eastAsia="en-US"/>
              </w:rPr>
              <w:t>……</w:t>
            </w:r>
            <w:proofErr w:type="gramEnd"/>
            <w:r>
              <w:rPr>
                <w:lang w:eastAsia="en-US"/>
              </w:rPr>
              <w:t>/….../2026</w:t>
            </w:r>
          </w:p>
          <w:p w:rsidR="00584E4A" w:rsidRDefault="00584E4A" w:rsidP="00281C42">
            <w:pPr>
              <w:spacing w:line="254" w:lineRule="auto"/>
              <w:jc w:val="center"/>
              <w:rPr>
                <w:lang w:eastAsia="en-US"/>
              </w:rPr>
            </w:pPr>
          </w:p>
          <w:p w:rsidR="00584E4A" w:rsidRDefault="00584E4A" w:rsidP="00281C42">
            <w:pPr>
              <w:spacing w:line="254" w:lineRule="auto"/>
              <w:jc w:val="center"/>
              <w:rPr>
                <w:lang w:eastAsia="en-US"/>
              </w:rPr>
            </w:pPr>
            <w:r>
              <w:rPr>
                <w:lang w:eastAsia="en-US"/>
              </w:rPr>
              <w:t>Melek ÖZTÜRK</w:t>
            </w:r>
          </w:p>
        </w:tc>
        <w:tc>
          <w:tcPr>
            <w:tcW w:w="1215" w:type="pct"/>
            <w:tcBorders>
              <w:top w:val="single" w:sz="4" w:space="0" w:color="auto"/>
              <w:left w:val="single" w:sz="4" w:space="0" w:color="auto"/>
              <w:bottom w:val="single" w:sz="4" w:space="0" w:color="auto"/>
              <w:right w:val="single" w:sz="4" w:space="0" w:color="auto"/>
            </w:tcBorders>
          </w:tcPr>
          <w:p w:rsidR="00584E4A" w:rsidRDefault="00584E4A" w:rsidP="00281C42">
            <w:pPr>
              <w:spacing w:line="254" w:lineRule="auto"/>
              <w:jc w:val="center"/>
              <w:rPr>
                <w:lang w:eastAsia="en-US"/>
              </w:rPr>
            </w:pPr>
            <w:proofErr w:type="gramStart"/>
            <w:r>
              <w:rPr>
                <w:lang w:eastAsia="en-US"/>
              </w:rPr>
              <w:t>……</w:t>
            </w:r>
            <w:proofErr w:type="gramEnd"/>
            <w:r>
              <w:rPr>
                <w:lang w:eastAsia="en-US"/>
              </w:rPr>
              <w:t>/…./2026</w:t>
            </w:r>
          </w:p>
          <w:p w:rsidR="00584E4A" w:rsidRDefault="00584E4A" w:rsidP="00281C42">
            <w:pPr>
              <w:spacing w:line="254" w:lineRule="auto"/>
              <w:jc w:val="center"/>
              <w:rPr>
                <w:lang w:eastAsia="en-US"/>
              </w:rPr>
            </w:pPr>
          </w:p>
          <w:p w:rsidR="00584E4A" w:rsidRDefault="00584E4A" w:rsidP="00281C42">
            <w:pPr>
              <w:spacing w:line="254" w:lineRule="auto"/>
              <w:jc w:val="center"/>
              <w:rPr>
                <w:lang w:eastAsia="en-US"/>
              </w:rPr>
            </w:pPr>
            <w:r>
              <w:rPr>
                <w:lang w:eastAsia="en-US"/>
              </w:rPr>
              <w:t>Güneri YAŞAR</w:t>
            </w:r>
          </w:p>
        </w:tc>
        <w:tc>
          <w:tcPr>
            <w:tcW w:w="1226" w:type="pct"/>
            <w:tcBorders>
              <w:top w:val="single" w:sz="4" w:space="0" w:color="auto"/>
              <w:left w:val="single" w:sz="4" w:space="0" w:color="auto"/>
              <w:bottom w:val="single" w:sz="4" w:space="0" w:color="auto"/>
              <w:right w:val="single" w:sz="4" w:space="0" w:color="auto"/>
            </w:tcBorders>
          </w:tcPr>
          <w:p w:rsidR="00584E4A" w:rsidRDefault="00584E4A" w:rsidP="00281C42">
            <w:pPr>
              <w:spacing w:line="254" w:lineRule="auto"/>
              <w:rPr>
                <w:lang w:eastAsia="en-US"/>
              </w:rPr>
            </w:pPr>
            <w:r>
              <w:rPr>
                <w:lang w:eastAsia="en-US"/>
              </w:rPr>
              <w:t xml:space="preserve">     </w:t>
            </w:r>
            <w:proofErr w:type="gramStart"/>
            <w:r>
              <w:rPr>
                <w:lang w:eastAsia="en-US"/>
              </w:rPr>
              <w:t>……</w:t>
            </w:r>
            <w:proofErr w:type="gramEnd"/>
            <w:r>
              <w:rPr>
                <w:lang w:eastAsia="en-US"/>
              </w:rPr>
              <w:t>/…./2026</w:t>
            </w:r>
          </w:p>
          <w:p w:rsidR="00584E4A" w:rsidRDefault="00584E4A" w:rsidP="00281C42">
            <w:pPr>
              <w:spacing w:line="254" w:lineRule="auto"/>
              <w:jc w:val="center"/>
              <w:rPr>
                <w:lang w:eastAsia="en-US"/>
              </w:rPr>
            </w:pPr>
          </w:p>
          <w:p w:rsidR="00584E4A" w:rsidRDefault="00584E4A" w:rsidP="00281C42">
            <w:pPr>
              <w:spacing w:line="254" w:lineRule="auto"/>
              <w:jc w:val="center"/>
              <w:rPr>
                <w:lang w:eastAsia="en-US"/>
              </w:rPr>
            </w:pPr>
            <w:r>
              <w:rPr>
                <w:lang w:eastAsia="en-US"/>
              </w:rPr>
              <w:t>İlkay ŞANLI</w:t>
            </w:r>
          </w:p>
        </w:tc>
        <w:tc>
          <w:tcPr>
            <w:tcW w:w="1417" w:type="pct"/>
            <w:tcBorders>
              <w:top w:val="single" w:sz="4" w:space="0" w:color="auto"/>
              <w:left w:val="single" w:sz="4" w:space="0" w:color="auto"/>
              <w:bottom w:val="single" w:sz="4" w:space="0" w:color="auto"/>
              <w:right w:val="single" w:sz="4" w:space="0" w:color="auto"/>
            </w:tcBorders>
          </w:tcPr>
          <w:p w:rsidR="00584E4A" w:rsidRDefault="00584E4A" w:rsidP="00281C42">
            <w:pPr>
              <w:spacing w:line="254" w:lineRule="auto"/>
              <w:jc w:val="center"/>
              <w:rPr>
                <w:lang w:eastAsia="en-US"/>
              </w:rPr>
            </w:pPr>
            <w:proofErr w:type="gramStart"/>
            <w:r>
              <w:rPr>
                <w:lang w:eastAsia="en-US"/>
              </w:rPr>
              <w:t>……</w:t>
            </w:r>
            <w:proofErr w:type="gramEnd"/>
            <w:r>
              <w:rPr>
                <w:lang w:eastAsia="en-US"/>
              </w:rPr>
              <w:t>/…./2026</w:t>
            </w:r>
          </w:p>
          <w:p w:rsidR="00584E4A" w:rsidRDefault="00584E4A" w:rsidP="00281C42">
            <w:pPr>
              <w:spacing w:line="254" w:lineRule="auto"/>
              <w:jc w:val="center"/>
              <w:rPr>
                <w:lang w:eastAsia="en-US"/>
              </w:rPr>
            </w:pPr>
          </w:p>
          <w:p w:rsidR="00584E4A" w:rsidRDefault="00584E4A" w:rsidP="00281C42">
            <w:pPr>
              <w:spacing w:line="254" w:lineRule="auto"/>
              <w:jc w:val="center"/>
              <w:rPr>
                <w:lang w:eastAsia="en-US"/>
              </w:rPr>
            </w:pPr>
            <w:proofErr w:type="spellStart"/>
            <w:r>
              <w:rPr>
                <w:lang w:eastAsia="en-US"/>
              </w:rPr>
              <w:t>Cumaali</w:t>
            </w:r>
            <w:proofErr w:type="spellEnd"/>
            <w:r>
              <w:rPr>
                <w:lang w:eastAsia="en-US"/>
              </w:rPr>
              <w:t xml:space="preserve"> ÖZCAN</w:t>
            </w:r>
          </w:p>
          <w:p w:rsidR="00584E4A" w:rsidRDefault="00584E4A" w:rsidP="00281C42">
            <w:pPr>
              <w:spacing w:line="254" w:lineRule="auto"/>
              <w:rPr>
                <w:lang w:eastAsia="en-US"/>
              </w:rPr>
            </w:pPr>
            <w:r>
              <w:rPr>
                <w:lang w:eastAsia="en-US"/>
              </w:rPr>
              <w:t xml:space="preserve">          İl Koordinatörü</w:t>
            </w:r>
          </w:p>
        </w:tc>
      </w:tr>
    </w:tbl>
    <w:p w:rsidR="00584E4A" w:rsidRDefault="00584E4A" w:rsidP="00584E4A">
      <w:pPr>
        <w:pStyle w:val="AralkYok1"/>
        <w:jc w:val="center"/>
        <w:rPr>
          <w:rFonts w:eastAsia="Calibri"/>
          <w:sz w:val="24"/>
          <w:szCs w:val="24"/>
          <w:lang w:eastAsia="en-US"/>
        </w:rPr>
      </w:pPr>
    </w:p>
    <w:p w:rsidR="00584E4A" w:rsidRDefault="00584E4A" w:rsidP="00584E4A">
      <w:pPr>
        <w:pStyle w:val="AralkYok1"/>
        <w:jc w:val="center"/>
        <w:rPr>
          <w:rFonts w:eastAsia="Calibri"/>
          <w:sz w:val="24"/>
          <w:szCs w:val="24"/>
          <w:lang w:eastAsia="en-US"/>
        </w:rPr>
      </w:pPr>
    </w:p>
    <w:p w:rsidR="00584E4A" w:rsidRDefault="00584E4A" w:rsidP="00584E4A">
      <w:pPr>
        <w:pStyle w:val="AralkYok1"/>
        <w:jc w:val="center"/>
        <w:rPr>
          <w:rFonts w:eastAsia="Calibri"/>
          <w:sz w:val="24"/>
          <w:szCs w:val="24"/>
          <w:lang w:eastAsia="en-US"/>
        </w:rPr>
      </w:pPr>
    </w:p>
    <w:p w:rsidR="00584E4A" w:rsidRDefault="00584E4A" w:rsidP="00584E4A">
      <w:pPr>
        <w:pStyle w:val="AralkYok1"/>
        <w:jc w:val="center"/>
        <w:rPr>
          <w:rFonts w:eastAsia="Calibri"/>
          <w:sz w:val="24"/>
          <w:szCs w:val="24"/>
          <w:lang w:eastAsia="en-US"/>
        </w:rPr>
      </w:pPr>
    </w:p>
    <w:p w:rsidR="00584E4A" w:rsidRDefault="00584E4A" w:rsidP="00584E4A">
      <w:pPr>
        <w:pStyle w:val="AralkYok1"/>
        <w:jc w:val="center"/>
        <w:rPr>
          <w:rFonts w:eastAsia="Calibri"/>
          <w:sz w:val="24"/>
          <w:szCs w:val="24"/>
          <w:lang w:eastAsia="en-US"/>
        </w:rPr>
      </w:pPr>
    </w:p>
    <w:p w:rsidR="00584E4A" w:rsidRPr="00A342DB" w:rsidRDefault="00584E4A" w:rsidP="00584E4A">
      <w:pPr>
        <w:pStyle w:val="AralkYok1"/>
        <w:jc w:val="both"/>
        <w:rPr>
          <w:rFonts w:eastAsia="Calibri"/>
          <w:sz w:val="24"/>
          <w:szCs w:val="24"/>
          <w:lang w:eastAsia="en-US"/>
        </w:rPr>
      </w:pPr>
    </w:p>
    <w:p w:rsidR="00584E4A" w:rsidRDefault="00584E4A" w:rsidP="00584E4A">
      <w:pPr>
        <w:pStyle w:val="AralkYok1"/>
        <w:jc w:val="both"/>
        <w:rPr>
          <w:rFonts w:eastAsia="Calibri"/>
          <w:sz w:val="24"/>
          <w:szCs w:val="24"/>
          <w:lang w:eastAsia="en-US"/>
        </w:rPr>
      </w:pPr>
    </w:p>
    <w:p w:rsidR="00584E4A" w:rsidRDefault="00584E4A" w:rsidP="00584E4A">
      <w:pPr>
        <w:pStyle w:val="AralkYok1"/>
        <w:jc w:val="both"/>
        <w:rPr>
          <w:rFonts w:eastAsia="Calibri"/>
          <w:sz w:val="24"/>
          <w:szCs w:val="24"/>
          <w:lang w:eastAsia="en-US"/>
        </w:rPr>
      </w:pPr>
    </w:p>
    <w:p w:rsidR="00584E4A" w:rsidRDefault="00584E4A" w:rsidP="00584E4A">
      <w:pPr>
        <w:pStyle w:val="AralkYok1"/>
        <w:jc w:val="both"/>
        <w:rPr>
          <w:rFonts w:eastAsia="Calibri"/>
          <w:sz w:val="24"/>
          <w:szCs w:val="24"/>
          <w:lang w:eastAsia="en-US"/>
        </w:rPr>
      </w:pPr>
    </w:p>
    <w:p w:rsidR="00584E4A" w:rsidRDefault="00584E4A" w:rsidP="00584E4A">
      <w:pPr>
        <w:pStyle w:val="AralkYok1"/>
        <w:jc w:val="both"/>
        <w:rPr>
          <w:rFonts w:eastAsia="Calibri"/>
          <w:sz w:val="24"/>
          <w:szCs w:val="24"/>
          <w:lang w:eastAsia="en-US"/>
        </w:rPr>
      </w:pPr>
    </w:p>
    <w:p w:rsidR="00245E8C" w:rsidRDefault="00245E8C">
      <w:bookmarkStart w:id="35" w:name="_GoBack"/>
      <w:bookmarkEnd w:id="35"/>
    </w:p>
    <w:sectPr w:rsidR="00245E8C" w:rsidSect="003470C2">
      <w:headerReference w:type="default" r:id="rId11"/>
      <w:footerReference w:type="even" r:id="rId12"/>
      <w:headerReference w:type="first" r:id="rId13"/>
      <w:pgSz w:w="11907" w:h="16840" w:code="9"/>
      <w:pgMar w:top="1134" w:right="1077" w:bottom="1440" w:left="1077" w:header="284" w:footer="56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OGOCK+CityTrkMedium+2">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473" w:rsidRDefault="00584E4A" w:rsidP="003470C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95</w:t>
    </w:r>
    <w:r>
      <w:rPr>
        <w:rStyle w:val="SayfaNumaras"/>
      </w:rPr>
      <w:fldChar w:fldCharType="end"/>
    </w:r>
  </w:p>
  <w:p w:rsidR="00094473" w:rsidRDefault="00584E4A" w:rsidP="003470C2">
    <w:pPr>
      <w:pStyle w:val="AltBilgi"/>
      <w:ind w:right="360"/>
    </w:pPr>
  </w:p>
  <w:p w:rsidR="00094473" w:rsidRDefault="00584E4A"/>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2054"/>
      <w:gridCol w:w="4420"/>
      <w:gridCol w:w="3209"/>
    </w:tblGrid>
    <w:tr w:rsidR="00094473" w:rsidRPr="00405C8F">
      <w:trPr>
        <w:trHeight w:val="480"/>
      </w:trPr>
      <w:tc>
        <w:tcPr>
          <w:tcW w:w="2127" w:type="dxa"/>
        </w:tcPr>
        <w:p w:rsidR="00094473" w:rsidRPr="00405C8F" w:rsidRDefault="00584E4A" w:rsidP="003470C2">
          <w:pPr>
            <w:ind w:left="33"/>
            <w:rPr>
              <w:b/>
              <w:sz w:val="4"/>
              <w:szCs w:val="4"/>
            </w:rPr>
          </w:pPr>
          <w:r>
            <w:rPr>
              <w:b/>
              <w:noProof/>
              <w:sz w:val="4"/>
              <w:szCs w:val="4"/>
            </w:rPr>
            <w:drawing>
              <wp:inline distT="0" distB="0" distL="0" distR="0" wp14:anchorId="4BC9519D" wp14:editId="054CD48C">
                <wp:extent cx="1065530" cy="920750"/>
                <wp:effectExtent l="0" t="0" r="127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920750"/>
                        </a:xfrm>
                        <a:prstGeom prst="rect">
                          <a:avLst/>
                        </a:prstGeom>
                        <a:noFill/>
                      </pic:spPr>
                    </pic:pic>
                  </a:graphicData>
                </a:graphic>
              </wp:inline>
            </w:drawing>
          </w:r>
        </w:p>
      </w:tc>
      <w:tc>
        <w:tcPr>
          <w:tcW w:w="5953" w:type="dxa"/>
          <w:vAlign w:val="bottom"/>
        </w:tcPr>
        <w:p w:rsidR="00094473" w:rsidRPr="003A59F0" w:rsidRDefault="00584E4A" w:rsidP="003470C2">
          <w:pPr>
            <w:ind w:left="33"/>
            <w:jc w:val="center"/>
            <w:rPr>
              <w:b/>
              <w:sz w:val="20"/>
              <w:szCs w:val="20"/>
            </w:rPr>
          </w:pPr>
          <w:r>
            <w:rPr>
              <w:b/>
              <w:sz w:val="20"/>
              <w:szCs w:val="20"/>
            </w:rPr>
            <w:t xml:space="preserve">    </w:t>
          </w:r>
        </w:p>
        <w:p w:rsidR="00094473" w:rsidRPr="002A4A18" w:rsidRDefault="00584E4A" w:rsidP="003470C2">
          <w:pPr>
            <w:ind w:left="33"/>
            <w:jc w:val="center"/>
            <w:rPr>
              <w:b/>
            </w:rPr>
          </w:pPr>
        </w:p>
      </w:tc>
      <w:tc>
        <w:tcPr>
          <w:tcW w:w="1848" w:type="dxa"/>
        </w:tcPr>
        <w:p w:rsidR="00094473" w:rsidRPr="00405C8F" w:rsidRDefault="00584E4A" w:rsidP="003470C2">
          <w:pPr>
            <w:ind w:left="33"/>
            <w:jc w:val="right"/>
            <w:rPr>
              <w:b/>
              <w:sz w:val="4"/>
              <w:szCs w:val="4"/>
            </w:rPr>
          </w:pPr>
          <w:r w:rsidRPr="001B781E">
            <w:rPr>
              <w:b/>
              <w:noProof/>
              <w:sz w:val="4"/>
              <w:szCs w:val="4"/>
            </w:rPr>
            <w:drawing>
              <wp:inline distT="0" distB="0" distL="0" distR="0" wp14:anchorId="6F82BC00" wp14:editId="05732E3C">
                <wp:extent cx="1927860" cy="754380"/>
                <wp:effectExtent l="0" t="0" r="0" b="7620"/>
                <wp:docPr id="3" name="Resim 3" descr="TOSHIBA:IFAD.KDAKP.LOGO:E_logo_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SHIBA:IFAD.KDAKP.LOGO:E_logo_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7860" cy="754380"/>
                        </a:xfrm>
                        <a:prstGeom prst="rect">
                          <a:avLst/>
                        </a:prstGeom>
                        <a:noFill/>
                        <a:ln>
                          <a:noFill/>
                        </a:ln>
                      </pic:spPr>
                    </pic:pic>
                  </a:graphicData>
                </a:graphic>
              </wp:inline>
            </w:drawing>
          </w:r>
        </w:p>
      </w:tc>
    </w:tr>
  </w:tbl>
  <w:p w:rsidR="00094473" w:rsidRPr="00503673" w:rsidRDefault="00584E4A" w:rsidP="003470C2">
    <w:pPr>
      <w:pStyle w:val="AltBilgi"/>
      <w:jc w:val="right"/>
      <w:rPr>
        <w:szCs w:val="18"/>
      </w:rPr>
    </w:pPr>
    <w:r>
      <w:rPr>
        <w:noProof/>
      </w:rPr>
      <w:drawing>
        <wp:anchor distT="0" distB="0" distL="114300" distR="114300" simplePos="0" relativeHeight="251659264" behindDoc="0" locked="0" layoutInCell="1" allowOverlap="1" wp14:anchorId="2EC16C5E" wp14:editId="4D67314F">
          <wp:simplePos x="0" y="0"/>
          <wp:positionH relativeFrom="column">
            <wp:posOffset>2287270</wp:posOffset>
          </wp:positionH>
          <wp:positionV relativeFrom="paragraph">
            <wp:posOffset>-954405</wp:posOffset>
          </wp:positionV>
          <wp:extent cx="995045" cy="103568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5045" cy="1035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4473" w:rsidRPr="00B82A12" w:rsidRDefault="00584E4A" w:rsidP="003470C2">
    <w:pPr>
      <w:ind w:left="624" w:firstLine="624"/>
      <w:rPr>
        <w:b/>
      </w:rPr>
    </w:pPr>
    <w:r>
      <w:rPr>
        <w:b/>
      </w:rPr>
      <w:t xml:space="preserve">     KIRSAL DEZAVANTAJLI ALANLAR </w:t>
    </w:r>
    <w:r w:rsidRPr="00B82A12">
      <w:rPr>
        <w:b/>
      </w:rPr>
      <w:t>KALKINMA PROJESİ</w:t>
    </w:r>
  </w:p>
  <w:p w:rsidR="00094473" w:rsidRDefault="00584E4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1289"/>
      <w:gridCol w:w="6549"/>
      <w:gridCol w:w="1845"/>
    </w:tblGrid>
    <w:tr w:rsidR="00094473" w:rsidRPr="00405C8F">
      <w:trPr>
        <w:trHeight w:val="480"/>
      </w:trPr>
      <w:tc>
        <w:tcPr>
          <w:tcW w:w="1286" w:type="dxa"/>
        </w:tcPr>
        <w:p w:rsidR="00094473" w:rsidRPr="00405C8F" w:rsidRDefault="00584E4A" w:rsidP="003470C2">
          <w:pPr>
            <w:ind w:left="33"/>
            <w:jc w:val="both"/>
            <w:rPr>
              <w:b/>
              <w:sz w:val="4"/>
              <w:szCs w:val="4"/>
            </w:rPr>
          </w:pPr>
          <w:r w:rsidRPr="00405C8F">
            <w:rPr>
              <w:noProof/>
              <w:sz w:val="4"/>
              <w:szCs w:val="4"/>
            </w:rPr>
            <w:drawing>
              <wp:inline distT="0" distB="0" distL="0" distR="0" wp14:anchorId="0ADB7167" wp14:editId="1F9A3DC2">
                <wp:extent cx="708660" cy="716280"/>
                <wp:effectExtent l="0" t="0" r="0" b="7620"/>
                <wp:docPr id="2" name="Resim 2" descr="Logo Bakanlı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akanlı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a:ln>
                          <a:noFill/>
                        </a:ln>
                      </pic:spPr>
                    </pic:pic>
                  </a:graphicData>
                </a:graphic>
              </wp:inline>
            </w:drawing>
          </w:r>
        </w:p>
      </w:tc>
      <w:tc>
        <w:tcPr>
          <w:tcW w:w="6794" w:type="dxa"/>
          <w:vAlign w:val="bottom"/>
        </w:tcPr>
        <w:p w:rsidR="00094473" w:rsidRDefault="00584E4A" w:rsidP="003470C2">
          <w:pPr>
            <w:ind w:left="33"/>
            <w:jc w:val="center"/>
            <w:rPr>
              <w:b/>
              <w:sz w:val="32"/>
              <w:szCs w:val="32"/>
            </w:rPr>
          </w:pPr>
          <w:r>
            <w:rPr>
              <w:b/>
              <w:sz w:val="32"/>
              <w:szCs w:val="32"/>
            </w:rPr>
            <w:t>GÖKSU</w:t>
          </w:r>
          <w:r>
            <w:rPr>
              <w:b/>
              <w:sz w:val="32"/>
              <w:szCs w:val="32"/>
            </w:rPr>
            <w:t xml:space="preserve"> TAŞELİ HAVZASI</w:t>
          </w:r>
        </w:p>
        <w:p w:rsidR="00094473" w:rsidRDefault="00584E4A" w:rsidP="003470C2">
          <w:pPr>
            <w:ind w:left="33"/>
            <w:jc w:val="center"/>
            <w:rPr>
              <w:b/>
              <w:sz w:val="32"/>
              <w:szCs w:val="32"/>
            </w:rPr>
          </w:pPr>
          <w:r>
            <w:rPr>
              <w:b/>
              <w:sz w:val="32"/>
              <w:szCs w:val="32"/>
            </w:rPr>
            <w:t>KALKINMA PROJESİ</w:t>
          </w:r>
        </w:p>
        <w:p w:rsidR="00094473" w:rsidRPr="003A59F0" w:rsidRDefault="00584E4A" w:rsidP="003470C2">
          <w:pPr>
            <w:ind w:left="33"/>
            <w:jc w:val="center"/>
            <w:rPr>
              <w:b/>
              <w:sz w:val="20"/>
              <w:szCs w:val="20"/>
            </w:rPr>
          </w:pPr>
        </w:p>
        <w:p w:rsidR="00094473" w:rsidRPr="00E317BB" w:rsidRDefault="00584E4A" w:rsidP="003470C2">
          <w:pPr>
            <w:ind w:left="33"/>
            <w:jc w:val="right"/>
            <w:rPr>
              <w:b/>
              <w:sz w:val="32"/>
              <w:szCs w:val="32"/>
            </w:rPr>
          </w:pPr>
          <w:r w:rsidRPr="00043627">
            <w:rPr>
              <w:b/>
              <w:sz w:val="20"/>
              <w:szCs w:val="20"/>
            </w:rPr>
            <w:t>Mantar Seraları Kurulumu</w:t>
          </w:r>
        </w:p>
      </w:tc>
      <w:tc>
        <w:tcPr>
          <w:tcW w:w="1848" w:type="dxa"/>
        </w:tcPr>
        <w:p w:rsidR="00094473" w:rsidRPr="00405C8F" w:rsidRDefault="00584E4A" w:rsidP="003470C2">
          <w:pPr>
            <w:ind w:left="33"/>
            <w:jc w:val="right"/>
            <w:rPr>
              <w:b/>
              <w:sz w:val="4"/>
              <w:szCs w:val="4"/>
            </w:rPr>
          </w:pPr>
          <w:r w:rsidRPr="00405C8F">
            <w:rPr>
              <w:b/>
              <w:noProof/>
              <w:sz w:val="4"/>
              <w:szCs w:val="4"/>
            </w:rPr>
            <w:drawing>
              <wp:inline distT="0" distB="0" distL="0" distR="0" wp14:anchorId="7B3FFDEF" wp14:editId="60FDBE72">
                <wp:extent cx="1021080" cy="723900"/>
                <wp:effectExtent l="0" t="0" r="7620" b="0"/>
                <wp:docPr id="1" name="Resim 1" descr="Küçük Yazı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üçük Yazıl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1080" cy="723900"/>
                        </a:xfrm>
                        <a:prstGeom prst="rect">
                          <a:avLst/>
                        </a:prstGeom>
                        <a:noFill/>
                        <a:ln>
                          <a:noFill/>
                        </a:ln>
                      </pic:spPr>
                    </pic:pic>
                  </a:graphicData>
                </a:graphic>
              </wp:inline>
            </w:drawing>
          </w:r>
        </w:p>
      </w:tc>
    </w:tr>
  </w:tbl>
  <w:p w:rsidR="00094473" w:rsidRPr="00FD44A3" w:rsidRDefault="00584E4A" w:rsidP="003470C2">
    <w:pPr>
      <w:pStyle w:val="AltBilgi"/>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326747D"/>
    <w:multiLevelType w:val="hybridMultilevel"/>
    <w:tmpl w:val="FB6E748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9496898"/>
    <w:multiLevelType w:val="hybridMultilevel"/>
    <w:tmpl w:val="9C90D7F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4" w15:restartNumberingAfterBreak="0">
    <w:nsid w:val="119662CF"/>
    <w:multiLevelType w:val="multilevel"/>
    <w:tmpl w:val="8EB89BB4"/>
    <w:lvl w:ilvl="0">
      <w:start w:val="2"/>
      <w:numFmt w:val="decimal"/>
      <w:lvlText w:val="%1."/>
      <w:lvlJc w:val="left"/>
      <w:pPr>
        <w:tabs>
          <w:tab w:val="num" w:pos="1135"/>
        </w:tabs>
        <w:ind w:left="1135" w:hanging="567"/>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lowerLetter"/>
      <w:pStyle w:val="IFADparagraphno2ndlevel"/>
      <w:lvlText w:val="(%2)"/>
      <w:lvlJc w:val="left"/>
      <w:pPr>
        <w:tabs>
          <w:tab w:val="num" w:pos="1134"/>
        </w:tabs>
        <w:ind w:left="1134" w:hanging="567"/>
      </w:pPr>
      <w:rPr>
        <w:rFonts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lowerRoman"/>
      <w:pStyle w:val="IFADparagraphno3rdlevel"/>
      <w:lvlText w:val="(%3)"/>
      <w:lvlJc w:val="left"/>
      <w:pPr>
        <w:tabs>
          <w:tab w:val="num" w:pos="1701"/>
        </w:tabs>
        <w:ind w:left="1701" w:hanging="567"/>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bullet"/>
      <w:pStyle w:val="IFADparagraphno4thlevel"/>
      <w:lvlText w:val="-"/>
      <w:lvlJc w:val="left"/>
      <w:pPr>
        <w:tabs>
          <w:tab w:val="num" w:pos="1985"/>
        </w:tabs>
        <w:ind w:left="1985" w:hanging="284"/>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6"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7"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0"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334E7B96"/>
    <w:multiLevelType w:val="hybridMultilevel"/>
    <w:tmpl w:val="1AFE08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38" w15:restartNumberingAfterBreak="0">
    <w:nsid w:val="39DF5A90"/>
    <w:multiLevelType w:val="hybridMultilevel"/>
    <w:tmpl w:val="5394C4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0"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5" w15:restartNumberingAfterBreak="0">
    <w:nsid w:val="46AF7441"/>
    <w:multiLevelType w:val="hybridMultilevel"/>
    <w:tmpl w:val="A7D293C4"/>
    <w:lvl w:ilvl="0" w:tplc="6980CF66">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48E7181A"/>
    <w:multiLevelType w:val="hybridMultilevel"/>
    <w:tmpl w:val="9168C6D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9"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0"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55196EB6"/>
    <w:multiLevelType w:val="hybridMultilevel"/>
    <w:tmpl w:val="3EC6BD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56542DC0"/>
    <w:multiLevelType w:val="hybridMultilevel"/>
    <w:tmpl w:val="B720B948"/>
    <w:lvl w:ilvl="0" w:tplc="89CE4EA2">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6D1590B"/>
    <w:multiLevelType w:val="hybridMultilevel"/>
    <w:tmpl w:val="6728D8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BB44CD0"/>
    <w:multiLevelType w:val="hybridMultilevel"/>
    <w:tmpl w:val="E2D46D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DF000E7"/>
    <w:multiLevelType w:val="hybridMultilevel"/>
    <w:tmpl w:val="CC3A5266"/>
    <w:lvl w:ilvl="0" w:tplc="A9A24B5C">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62936FB2"/>
    <w:multiLevelType w:val="hybridMultilevel"/>
    <w:tmpl w:val="8402AB6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2"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6B50ACE"/>
    <w:multiLevelType w:val="hybridMultilevel"/>
    <w:tmpl w:val="AE766C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6"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8"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7C7B3E4A"/>
    <w:multiLevelType w:val="hybridMultilevel"/>
    <w:tmpl w:val="B322CDA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2"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75"/>
  </w:num>
  <w:num w:numId="2">
    <w:abstractNumId w:val="1"/>
  </w:num>
  <w:num w:numId="3">
    <w:abstractNumId w:val="0"/>
  </w:num>
  <w:num w:numId="4">
    <w:abstractNumId w:val="23"/>
  </w:num>
  <w:num w:numId="5">
    <w:abstractNumId w:val="2"/>
  </w:num>
  <w:num w:numId="6">
    <w:abstractNumId w:val="53"/>
  </w:num>
  <w:num w:numId="7">
    <w:abstractNumId w:val="14"/>
  </w:num>
  <w:num w:numId="8">
    <w:abstractNumId w:val="29"/>
  </w:num>
  <w:num w:numId="9">
    <w:abstractNumId w:val="26"/>
  </w:num>
  <w:num w:numId="10">
    <w:abstractNumId w:val="31"/>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30"/>
  </w:num>
  <w:num w:numId="23">
    <w:abstractNumId w:val="20"/>
  </w:num>
  <w:num w:numId="24">
    <w:abstractNumId w:val="27"/>
  </w:num>
  <w:num w:numId="25">
    <w:abstractNumId w:val="40"/>
  </w:num>
  <w:num w:numId="26">
    <w:abstractNumId w:val="79"/>
  </w:num>
  <w:num w:numId="27">
    <w:abstractNumId w:val="39"/>
  </w:num>
  <w:num w:numId="28">
    <w:abstractNumId w:val="70"/>
  </w:num>
  <w:num w:numId="29">
    <w:abstractNumId w:val="59"/>
  </w:num>
  <w:num w:numId="30">
    <w:abstractNumId w:val="47"/>
  </w:num>
  <w:num w:numId="31">
    <w:abstractNumId w:val="28"/>
  </w:num>
  <w:num w:numId="32">
    <w:abstractNumId w:val="50"/>
  </w:num>
  <w:num w:numId="33">
    <w:abstractNumId w:val="35"/>
  </w:num>
  <w:num w:numId="34">
    <w:abstractNumId w:val="43"/>
  </w:num>
  <w:num w:numId="35">
    <w:abstractNumId w:val="83"/>
  </w:num>
  <w:num w:numId="36">
    <w:abstractNumId w:val="82"/>
  </w:num>
  <w:num w:numId="37">
    <w:abstractNumId w:val="41"/>
  </w:num>
  <w:num w:numId="38">
    <w:abstractNumId w:val="32"/>
  </w:num>
  <w:num w:numId="39">
    <w:abstractNumId w:val="76"/>
  </w:num>
  <w:num w:numId="40">
    <w:abstractNumId w:val="16"/>
  </w:num>
  <w:num w:numId="41">
    <w:abstractNumId w:val="68"/>
  </w:num>
  <w:num w:numId="42">
    <w:abstractNumId w:val="42"/>
  </w:num>
  <w:num w:numId="43">
    <w:abstractNumId w:val="72"/>
  </w:num>
  <w:num w:numId="44">
    <w:abstractNumId w:val="51"/>
  </w:num>
  <w:num w:numId="45">
    <w:abstractNumId w:val="62"/>
  </w:num>
  <w:num w:numId="46">
    <w:abstractNumId w:val="67"/>
  </w:num>
  <w:num w:numId="47">
    <w:abstractNumId w:val="15"/>
  </w:num>
  <w:num w:numId="48">
    <w:abstractNumId w:val="34"/>
  </w:num>
  <w:num w:numId="49">
    <w:abstractNumId w:val="57"/>
  </w:num>
  <w:num w:numId="50">
    <w:abstractNumId w:val="60"/>
  </w:num>
  <w:num w:numId="51">
    <w:abstractNumId w:val="77"/>
  </w:num>
  <w:num w:numId="52">
    <w:abstractNumId w:val="17"/>
  </w:num>
  <w:num w:numId="53">
    <w:abstractNumId w:val="19"/>
  </w:num>
  <w:num w:numId="54">
    <w:abstractNumId w:val="22"/>
  </w:num>
  <w:num w:numId="55">
    <w:abstractNumId w:val="25"/>
  </w:num>
  <w:num w:numId="56">
    <w:abstractNumId w:val="33"/>
  </w:num>
  <w:num w:numId="57">
    <w:abstractNumId w:val="37"/>
  </w:num>
  <w:num w:numId="58">
    <w:abstractNumId w:val="44"/>
  </w:num>
  <w:num w:numId="59">
    <w:abstractNumId w:val="48"/>
  </w:num>
  <w:num w:numId="60">
    <w:abstractNumId w:val="49"/>
  </w:num>
  <w:num w:numId="61">
    <w:abstractNumId w:val="52"/>
  </w:num>
  <w:num w:numId="62">
    <w:abstractNumId w:val="54"/>
  </w:num>
  <w:num w:numId="63">
    <w:abstractNumId w:val="61"/>
  </w:num>
  <w:num w:numId="64">
    <w:abstractNumId w:val="63"/>
  </w:num>
  <w:num w:numId="65">
    <w:abstractNumId w:val="65"/>
  </w:num>
  <w:num w:numId="66">
    <w:abstractNumId w:val="69"/>
  </w:num>
  <w:num w:numId="67">
    <w:abstractNumId w:val="73"/>
  </w:num>
  <w:num w:numId="68">
    <w:abstractNumId w:val="78"/>
  </w:num>
  <w:num w:numId="69">
    <w:abstractNumId w:val="80"/>
  </w:num>
  <w:num w:numId="70">
    <w:abstractNumId w:val="81"/>
  </w:num>
  <w:num w:numId="71">
    <w:abstractNumId w:val="24"/>
  </w:num>
  <w:num w:numId="72">
    <w:abstractNumId w:val="46"/>
  </w:num>
  <w:num w:numId="73">
    <w:abstractNumId w:val="38"/>
  </w:num>
  <w:num w:numId="74">
    <w:abstractNumId w:val="56"/>
  </w:num>
  <w:num w:numId="75">
    <w:abstractNumId w:val="21"/>
  </w:num>
  <w:num w:numId="76">
    <w:abstractNumId w:val="58"/>
  </w:num>
  <w:num w:numId="77">
    <w:abstractNumId w:val="64"/>
  </w:num>
  <w:num w:numId="78">
    <w:abstractNumId w:val="18"/>
  </w:num>
  <w:num w:numId="79">
    <w:abstractNumId w:val="66"/>
  </w:num>
  <w:num w:numId="80">
    <w:abstractNumId w:val="45"/>
  </w:num>
  <w:num w:numId="81">
    <w:abstractNumId w:val="74"/>
  </w:num>
  <w:num w:numId="82">
    <w:abstractNumId w:val="55"/>
  </w:num>
  <w:num w:numId="83">
    <w:abstractNumId w:val="36"/>
  </w:num>
  <w:num w:numId="84">
    <w:abstractNumId w:val="7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4A"/>
    <w:rsid w:val="00245E8C"/>
    <w:rsid w:val="00584E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325E"/>
  <w15:chartTrackingRefBased/>
  <w15:docId w15:val="{8F85E7A7-B2B0-40E9-A73B-8479CCC0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E4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584E4A"/>
    <w:pPr>
      <w:keepNext/>
      <w:ind w:left="360"/>
      <w:outlineLvl w:val="0"/>
    </w:pPr>
    <w:rPr>
      <w:rFonts w:eastAsia="MS Gothic"/>
      <w:b/>
      <w:bCs/>
      <w:kern w:val="32"/>
      <w:lang w:val="en-US" w:eastAsia="x-none"/>
    </w:rPr>
  </w:style>
  <w:style w:type="paragraph" w:styleId="Balk2">
    <w:name w:val="heading 2"/>
    <w:basedOn w:val="Normal"/>
    <w:next w:val="GvdeMetni"/>
    <w:link w:val="Balk2Char"/>
    <w:qFormat/>
    <w:rsid w:val="00584E4A"/>
    <w:pPr>
      <w:keepNext/>
      <w:tabs>
        <w:tab w:val="num" w:pos="576"/>
      </w:tabs>
      <w:spacing w:before="360" w:after="120"/>
      <w:ind w:left="576" w:hanging="576"/>
      <w:outlineLvl w:val="1"/>
    </w:pPr>
    <w:rPr>
      <w:rFonts w:eastAsia="MS Gothic"/>
      <w:b/>
      <w:bCs/>
      <w:iCs/>
      <w:lang w:val="en-US" w:eastAsia="x-none"/>
    </w:rPr>
  </w:style>
  <w:style w:type="paragraph" w:styleId="Balk3">
    <w:name w:val="heading 3"/>
    <w:basedOn w:val="Normal"/>
    <w:next w:val="GvdeMetni"/>
    <w:link w:val="Balk3Char"/>
    <w:uiPriority w:val="9"/>
    <w:qFormat/>
    <w:rsid w:val="00584E4A"/>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584E4A"/>
    <w:pPr>
      <w:keepNext/>
      <w:tabs>
        <w:tab w:val="num" w:pos="864"/>
      </w:tabs>
      <w:spacing w:before="360" w:after="120"/>
      <w:ind w:left="864" w:hanging="864"/>
      <w:outlineLvl w:val="3"/>
    </w:pPr>
    <w:rPr>
      <w:rFonts w:ascii="Cambria" w:eastAsia="MS Mincho" w:hAnsi="Cambria"/>
      <w:b/>
      <w:bCs/>
      <w:sz w:val="28"/>
      <w:szCs w:val="28"/>
      <w:lang w:val="en-US" w:eastAsia="x-none"/>
    </w:rPr>
  </w:style>
  <w:style w:type="paragraph" w:styleId="Balk5">
    <w:name w:val="heading 5"/>
    <w:basedOn w:val="Normal"/>
    <w:next w:val="GvdeMetni"/>
    <w:link w:val="Balk5Char"/>
    <w:uiPriority w:val="9"/>
    <w:qFormat/>
    <w:rsid w:val="00584E4A"/>
    <w:pPr>
      <w:keepNext/>
      <w:tabs>
        <w:tab w:val="num" w:pos="1008"/>
      </w:tabs>
      <w:spacing w:before="360" w:after="120"/>
      <w:ind w:left="1008" w:hanging="1008"/>
      <w:outlineLvl w:val="4"/>
    </w:pPr>
    <w:rPr>
      <w:rFonts w:ascii="Cambria" w:eastAsia="MS Mincho" w:hAnsi="Cambria"/>
      <w:b/>
      <w:bCs/>
      <w:i/>
      <w:iCs/>
      <w:sz w:val="26"/>
      <w:szCs w:val="26"/>
      <w:lang w:val="en-US" w:eastAsia="x-none"/>
    </w:rPr>
  </w:style>
  <w:style w:type="paragraph" w:styleId="Balk6">
    <w:name w:val="heading 6"/>
    <w:basedOn w:val="Normal"/>
    <w:next w:val="GvdeMetni"/>
    <w:link w:val="Balk6Char"/>
    <w:uiPriority w:val="9"/>
    <w:qFormat/>
    <w:rsid w:val="00584E4A"/>
    <w:pPr>
      <w:keepNext/>
      <w:pageBreakBefore/>
      <w:tabs>
        <w:tab w:val="num" w:pos="1152"/>
      </w:tabs>
      <w:spacing w:before="360" w:after="120"/>
      <w:ind w:left="1152" w:hanging="1152"/>
      <w:outlineLvl w:val="5"/>
    </w:pPr>
    <w:rPr>
      <w:rFonts w:ascii="Cambria" w:eastAsia="MS Mincho" w:hAnsi="Cambria"/>
      <w:b/>
      <w:bCs/>
      <w:sz w:val="22"/>
      <w:szCs w:val="22"/>
      <w:lang w:val="en-US" w:eastAsia="x-none"/>
    </w:rPr>
  </w:style>
  <w:style w:type="paragraph" w:styleId="Balk7">
    <w:name w:val="heading 7"/>
    <w:basedOn w:val="Normal"/>
    <w:next w:val="GvdeMetni"/>
    <w:link w:val="Balk7Char"/>
    <w:qFormat/>
    <w:rsid w:val="00584E4A"/>
    <w:pPr>
      <w:keepNext/>
      <w:tabs>
        <w:tab w:val="num" w:pos="1296"/>
      </w:tabs>
      <w:spacing w:before="360" w:after="120"/>
      <w:ind w:left="1296" w:hanging="1296"/>
      <w:outlineLvl w:val="6"/>
    </w:pPr>
    <w:rPr>
      <w:rFonts w:ascii="Cambria" w:eastAsia="MS Mincho" w:hAnsi="Cambria"/>
      <w:lang w:val="en-US" w:eastAsia="x-none"/>
    </w:rPr>
  </w:style>
  <w:style w:type="paragraph" w:styleId="Balk8">
    <w:name w:val="heading 8"/>
    <w:basedOn w:val="Normal"/>
    <w:next w:val="GvdeMetni"/>
    <w:link w:val="Balk8Char"/>
    <w:uiPriority w:val="9"/>
    <w:qFormat/>
    <w:rsid w:val="00584E4A"/>
    <w:pPr>
      <w:keepNext/>
      <w:tabs>
        <w:tab w:val="num" w:pos="1440"/>
      </w:tabs>
      <w:spacing w:before="360" w:after="120"/>
      <w:ind w:left="1440" w:hanging="1440"/>
      <w:outlineLvl w:val="7"/>
    </w:pPr>
    <w:rPr>
      <w:rFonts w:ascii="Cambria" w:eastAsia="MS Mincho" w:hAnsi="Cambria"/>
      <w:i/>
      <w:iCs/>
      <w:lang w:val="en-US" w:eastAsia="x-none"/>
    </w:rPr>
  </w:style>
  <w:style w:type="paragraph" w:styleId="Balk9">
    <w:name w:val="heading 9"/>
    <w:basedOn w:val="Balk8"/>
    <w:next w:val="GvdeMetni"/>
    <w:link w:val="Balk9Char"/>
    <w:uiPriority w:val="9"/>
    <w:qFormat/>
    <w:rsid w:val="00584E4A"/>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4E4A"/>
    <w:rPr>
      <w:rFonts w:ascii="Times New Roman" w:eastAsia="MS Gothic" w:hAnsi="Times New Roman" w:cs="Times New Roman"/>
      <w:b/>
      <w:bCs/>
      <w:kern w:val="32"/>
      <w:sz w:val="24"/>
      <w:szCs w:val="24"/>
      <w:lang w:val="en-US" w:eastAsia="x-none"/>
    </w:rPr>
  </w:style>
  <w:style w:type="character" w:customStyle="1" w:styleId="Balk2Char">
    <w:name w:val="Başlık 2 Char"/>
    <w:basedOn w:val="VarsaylanParagrafYazTipi"/>
    <w:link w:val="Balk2"/>
    <w:rsid w:val="00584E4A"/>
    <w:rPr>
      <w:rFonts w:ascii="Times New Roman" w:eastAsia="MS Gothic" w:hAnsi="Times New Roman" w:cs="Times New Roman"/>
      <w:b/>
      <w:bCs/>
      <w:iCs/>
      <w:sz w:val="24"/>
      <w:szCs w:val="24"/>
      <w:lang w:val="en-US" w:eastAsia="x-none"/>
    </w:rPr>
  </w:style>
  <w:style w:type="character" w:customStyle="1" w:styleId="Balk3Char">
    <w:name w:val="Başlık 3 Char"/>
    <w:basedOn w:val="VarsaylanParagrafYazTipi"/>
    <w:link w:val="Balk3"/>
    <w:uiPriority w:val="9"/>
    <w:rsid w:val="00584E4A"/>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584E4A"/>
    <w:rPr>
      <w:rFonts w:ascii="Cambria" w:eastAsia="MS Mincho" w:hAnsi="Cambria" w:cs="Times New Roman"/>
      <w:b/>
      <w:bCs/>
      <w:sz w:val="28"/>
      <w:szCs w:val="28"/>
      <w:lang w:val="en-US" w:eastAsia="x-none"/>
    </w:rPr>
  </w:style>
  <w:style w:type="character" w:customStyle="1" w:styleId="Balk5Char">
    <w:name w:val="Başlık 5 Char"/>
    <w:basedOn w:val="VarsaylanParagrafYazTipi"/>
    <w:link w:val="Balk5"/>
    <w:uiPriority w:val="9"/>
    <w:rsid w:val="00584E4A"/>
    <w:rPr>
      <w:rFonts w:ascii="Cambria" w:eastAsia="MS Mincho" w:hAnsi="Cambria" w:cs="Times New Roman"/>
      <w:b/>
      <w:bCs/>
      <w:i/>
      <w:iCs/>
      <w:sz w:val="26"/>
      <w:szCs w:val="26"/>
      <w:lang w:val="en-US" w:eastAsia="x-none"/>
    </w:rPr>
  </w:style>
  <w:style w:type="character" w:customStyle="1" w:styleId="Balk6Char">
    <w:name w:val="Başlık 6 Char"/>
    <w:basedOn w:val="VarsaylanParagrafYazTipi"/>
    <w:link w:val="Balk6"/>
    <w:uiPriority w:val="9"/>
    <w:rsid w:val="00584E4A"/>
    <w:rPr>
      <w:rFonts w:ascii="Cambria" w:eastAsia="MS Mincho" w:hAnsi="Cambria" w:cs="Times New Roman"/>
      <w:b/>
      <w:bCs/>
      <w:lang w:val="en-US" w:eastAsia="x-none"/>
    </w:rPr>
  </w:style>
  <w:style w:type="character" w:customStyle="1" w:styleId="Balk7Char">
    <w:name w:val="Başlık 7 Char"/>
    <w:basedOn w:val="VarsaylanParagrafYazTipi"/>
    <w:link w:val="Balk7"/>
    <w:rsid w:val="00584E4A"/>
    <w:rPr>
      <w:rFonts w:ascii="Cambria" w:eastAsia="MS Mincho" w:hAnsi="Cambria" w:cs="Times New Roman"/>
      <w:sz w:val="24"/>
      <w:szCs w:val="24"/>
      <w:lang w:val="en-US" w:eastAsia="x-none"/>
    </w:rPr>
  </w:style>
  <w:style w:type="character" w:customStyle="1" w:styleId="Balk8Char">
    <w:name w:val="Başlık 8 Char"/>
    <w:basedOn w:val="VarsaylanParagrafYazTipi"/>
    <w:link w:val="Balk8"/>
    <w:uiPriority w:val="9"/>
    <w:rsid w:val="00584E4A"/>
    <w:rPr>
      <w:rFonts w:ascii="Cambria" w:eastAsia="MS Mincho" w:hAnsi="Cambria" w:cs="Times New Roman"/>
      <w:i/>
      <w:iCs/>
      <w:sz w:val="24"/>
      <w:szCs w:val="24"/>
      <w:lang w:val="en-US" w:eastAsia="x-none"/>
    </w:rPr>
  </w:style>
  <w:style w:type="character" w:customStyle="1" w:styleId="Balk9Char">
    <w:name w:val="Başlık 9 Char"/>
    <w:basedOn w:val="VarsaylanParagrafYazTipi"/>
    <w:link w:val="Balk9"/>
    <w:uiPriority w:val="9"/>
    <w:rsid w:val="00584E4A"/>
    <w:rPr>
      <w:rFonts w:ascii="Calibri" w:eastAsia="MS Gothic" w:hAnsi="Calibri" w:cs="Times New Roman"/>
      <w:lang w:val="en-US" w:eastAsia="x-none"/>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584E4A"/>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584E4A"/>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584E4A"/>
    <w:rPr>
      <w:sz w:val="24"/>
      <w:lang w:val="tr-TR" w:eastAsia="tr-TR"/>
    </w:rPr>
  </w:style>
  <w:style w:type="paragraph" w:customStyle="1" w:styleId="Default">
    <w:name w:val="Default"/>
    <w:rsid w:val="00584E4A"/>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584E4A"/>
    <w:pPr>
      <w:spacing w:after="2973"/>
    </w:pPr>
    <w:rPr>
      <w:color w:val="auto"/>
    </w:rPr>
  </w:style>
  <w:style w:type="paragraph" w:customStyle="1" w:styleId="CM103">
    <w:name w:val="CM103"/>
    <w:basedOn w:val="Default"/>
    <w:next w:val="Default"/>
    <w:rsid w:val="00584E4A"/>
    <w:pPr>
      <w:spacing w:after="3555"/>
    </w:pPr>
    <w:rPr>
      <w:color w:val="auto"/>
    </w:rPr>
  </w:style>
  <w:style w:type="paragraph" w:customStyle="1" w:styleId="CM1">
    <w:name w:val="CM1"/>
    <w:basedOn w:val="Default"/>
    <w:next w:val="Default"/>
    <w:rsid w:val="00584E4A"/>
    <w:pPr>
      <w:spacing w:line="378" w:lineRule="atLeast"/>
    </w:pPr>
    <w:rPr>
      <w:color w:val="auto"/>
    </w:rPr>
  </w:style>
  <w:style w:type="paragraph" w:customStyle="1" w:styleId="CM138">
    <w:name w:val="CM138"/>
    <w:basedOn w:val="Default"/>
    <w:next w:val="Default"/>
    <w:rsid w:val="00584E4A"/>
    <w:pPr>
      <w:spacing w:after="310"/>
    </w:pPr>
    <w:rPr>
      <w:color w:val="auto"/>
    </w:rPr>
  </w:style>
  <w:style w:type="paragraph" w:customStyle="1" w:styleId="CM2">
    <w:name w:val="CM2"/>
    <w:basedOn w:val="Default"/>
    <w:next w:val="Default"/>
    <w:rsid w:val="00584E4A"/>
    <w:pPr>
      <w:spacing w:line="260" w:lineRule="atLeast"/>
    </w:pPr>
    <w:rPr>
      <w:color w:val="auto"/>
    </w:rPr>
  </w:style>
  <w:style w:type="paragraph" w:customStyle="1" w:styleId="CM105">
    <w:name w:val="CM105"/>
    <w:basedOn w:val="Default"/>
    <w:next w:val="Default"/>
    <w:rsid w:val="00584E4A"/>
    <w:pPr>
      <w:spacing w:after="363"/>
    </w:pPr>
    <w:rPr>
      <w:color w:val="auto"/>
    </w:rPr>
  </w:style>
  <w:style w:type="paragraph" w:customStyle="1" w:styleId="CM3">
    <w:name w:val="CM3"/>
    <w:basedOn w:val="Default"/>
    <w:next w:val="Default"/>
    <w:rsid w:val="00584E4A"/>
    <w:pPr>
      <w:spacing w:line="266" w:lineRule="atLeast"/>
    </w:pPr>
    <w:rPr>
      <w:color w:val="auto"/>
    </w:rPr>
  </w:style>
  <w:style w:type="paragraph" w:customStyle="1" w:styleId="CM4">
    <w:name w:val="CM4"/>
    <w:basedOn w:val="Default"/>
    <w:next w:val="Default"/>
    <w:rsid w:val="00584E4A"/>
    <w:rPr>
      <w:color w:val="auto"/>
    </w:rPr>
  </w:style>
  <w:style w:type="paragraph" w:customStyle="1" w:styleId="CM106">
    <w:name w:val="CM106"/>
    <w:basedOn w:val="Default"/>
    <w:next w:val="Default"/>
    <w:rsid w:val="00584E4A"/>
    <w:pPr>
      <w:spacing w:after="493"/>
    </w:pPr>
    <w:rPr>
      <w:color w:val="auto"/>
    </w:rPr>
  </w:style>
  <w:style w:type="paragraph" w:customStyle="1" w:styleId="CM5">
    <w:name w:val="CM5"/>
    <w:basedOn w:val="Default"/>
    <w:next w:val="Default"/>
    <w:rsid w:val="00584E4A"/>
    <w:pPr>
      <w:spacing w:line="273" w:lineRule="atLeast"/>
    </w:pPr>
    <w:rPr>
      <w:color w:val="auto"/>
    </w:rPr>
  </w:style>
  <w:style w:type="paragraph" w:customStyle="1" w:styleId="CM104">
    <w:name w:val="CM104"/>
    <w:basedOn w:val="Default"/>
    <w:next w:val="Default"/>
    <w:rsid w:val="00584E4A"/>
    <w:pPr>
      <w:spacing w:after="253"/>
    </w:pPr>
    <w:rPr>
      <w:color w:val="auto"/>
    </w:rPr>
  </w:style>
  <w:style w:type="paragraph" w:customStyle="1" w:styleId="CM6">
    <w:name w:val="CM6"/>
    <w:basedOn w:val="Default"/>
    <w:next w:val="Default"/>
    <w:rsid w:val="00584E4A"/>
    <w:pPr>
      <w:spacing w:line="318" w:lineRule="atLeast"/>
    </w:pPr>
    <w:rPr>
      <w:color w:val="auto"/>
    </w:rPr>
  </w:style>
  <w:style w:type="paragraph" w:customStyle="1" w:styleId="CM107">
    <w:name w:val="CM107"/>
    <w:basedOn w:val="Default"/>
    <w:next w:val="Default"/>
    <w:rsid w:val="00584E4A"/>
    <w:pPr>
      <w:spacing w:after="62"/>
    </w:pPr>
    <w:rPr>
      <w:color w:val="auto"/>
    </w:rPr>
  </w:style>
  <w:style w:type="paragraph" w:customStyle="1" w:styleId="CM119">
    <w:name w:val="CM119"/>
    <w:basedOn w:val="Default"/>
    <w:next w:val="Default"/>
    <w:rsid w:val="00584E4A"/>
    <w:pPr>
      <w:spacing w:after="58"/>
    </w:pPr>
    <w:rPr>
      <w:color w:val="auto"/>
    </w:rPr>
  </w:style>
  <w:style w:type="paragraph" w:customStyle="1" w:styleId="CM108">
    <w:name w:val="CM108"/>
    <w:basedOn w:val="Default"/>
    <w:next w:val="Default"/>
    <w:rsid w:val="00584E4A"/>
    <w:pPr>
      <w:spacing w:after="103"/>
    </w:pPr>
    <w:rPr>
      <w:color w:val="auto"/>
    </w:rPr>
  </w:style>
  <w:style w:type="paragraph" w:customStyle="1" w:styleId="CM8">
    <w:name w:val="CM8"/>
    <w:basedOn w:val="Default"/>
    <w:next w:val="Default"/>
    <w:rsid w:val="00584E4A"/>
    <w:rPr>
      <w:color w:val="auto"/>
    </w:rPr>
  </w:style>
  <w:style w:type="paragraph" w:customStyle="1" w:styleId="CM9">
    <w:name w:val="CM9"/>
    <w:basedOn w:val="Default"/>
    <w:next w:val="Default"/>
    <w:rsid w:val="00584E4A"/>
    <w:pPr>
      <w:spacing w:line="266" w:lineRule="atLeast"/>
    </w:pPr>
    <w:rPr>
      <w:color w:val="auto"/>
    </w:rPr>
  </w:style>
  <w:style w:type="paragraph" w:customStyle="1" w:styleId="CM10">
    <w:name w:val="CM10"/>
    <w:basedOn w:val="Default"/>
    <w:next w:val="Default"/>
    <w:rsid w:val="00584E4A"/>
    <w:pPr>
      <w:spacing w:line="293" w:lineRule="atLeast"/>
    </w:pPr>
    <w:rPr>
      <w:color w:val="auto"/>
    </w:rPr>
  </w:style>
  <w:style w:type="paragraph" w:customStyle="1" w:styleId="CM11">
    <w:name w:val="CM11"/>
    <w:basedOn w:val="Default"/>
    <w:next w:val="Default"/>
    <w:rsid w:val="00584E4A"/>
    <w:pPr>
      <w:spacing w:line="266" w:lineRule="atLeast"/>
    </w:pPr>
    <w:rPr>
      <w:color w:val="auto"/>
    </w:rPr>
  </w:style>
  <w:style w:type="paragraph" w:customStyle="1" w:styleId="CM12">
    <w:name w:val="CM12"/>
    <w:basedOn w:val="Default"/>
    <w:next w:val="Default"/>
    <w:rsid w:val="00584E4A"/>
    <w:rPr>
      <w:color w:val="auto"/>
    </w:rPr>
  </w:style>
  <w:style w:type="paragraph" w:customStyle="1" w:styleId="CM13">
    <w:name w:val="CM13"/>
    <w:basedOn w:val="Default"/>
    <w:next w:val="Default"/>
    <w:rsid w:val="00584E4A"/>
    <w:pPr>
      <w:spacing w:line="340" w:lineRule="atLeast"/>
    </w:pPr>
    <w:rPr>
      <w:color w:val="auto"/>
    </w:rPr>
  </w:style>
  <w:style w:type="paragraph" w:customStyle="1" w:styleId="CM113">
    <w:name w:val="CM113"/>
    <w:basedOn w:val="Default"/>
    <w:next w:val="Default"/>
    <w:rsid w:val="00584E4A"/>
    <w:pPr>
      <w:spacing w:after="1243"/>
    </w:pPr>
    <w:rPr>
      <w:color w:val="auto"/>
    </w:rPr>
  </w:style>
  <w:style w:type="paragraph" w:customStyle="1" w:styleId="CM14">
    <w:name w:val="CM14"/>
    <w:basedOn w:val="Default"/>
    <w:next w:val="Default"/>
    <w:rsid w:val="00584E4A"/>
    <w:pPr>
      <w:spacing w:line="720" w:lineRule="atLeast"/>
    </w:pPr>
    <w:rPr>
      <w:color w:val="auto"/>
    </w:rPr>
  </w:style>
  <w:style w:type="paragraph" w:customStyle="1" w:styleId="CM15">
    <w:name w:val="CM15"/>
    <w:basedOn w:val="Default"/>
    <w:next w:val="Default"/>
    <w:rsid w:val="00584E4A"/>
    <w:rPr>
      <w:color w:val="auto"/>
    </w:rPr>
  </w:style>
  <w:style w:type="paragraph" w:customStyle="1" w:styleId="CM16">
    <w:name w:val="CM16"/>
    <w:basedOn w:val="Default"/>
    <w:next w:val="Default"/>
    <w:rsid w:val="00584E4A"/>
    <w:pPr>
      <w:spacing w:line="266" w:lineRule="atLeast"/>
    </w:pPr>
    <w:rPr>
      <w:color w:val="auto"/>
    </w:rPr>
  </w:style>
  <w:style w:type="paragraph" w:customStyle="1" w:styleId="CM17">
    <w:name w:val="CM17"/>
    <w:basedOn w:val="Default"/>
    <w:next w:val="Default"/>
    <w:rsid w:val="00584E4A"/>
    <w:pPr>
      <w:spacing w:line="293" w:lineRule="atLeast"/>
    </w:pPr>
    <w:rPr>
      <w:color w:val="auto"/>
    </w:rPr>
  </w:style>
  <w:style w:type="paragraph" w:customStyle="1" w:styleId="CM19">
    <w:name w:val="CM19"/>
    <w:basedOn w:val="Default"/>
    <w:next w:val="Default"/>
    <w:rsid w:val="00584E4A"/>
    <w:pPr>
      <w:spacing w:line="266" w:lineRule="atLeast"/>
    </w:pPr>
    <w:rPr>
      <w:color w:val="auto"/>
    </w:rPr>
  </w:style>
  <w:style w:type="paragraph" w:customStyle="1" w:styleId="CM20">
    <w:name w:val="CM20"/>
    <w:basedOn w:val="Default"/>
    <w:next w:val="Default"/>
    <w:rsid w:val="00584E4A"/>
    <w:pPr>
      <w:spacing w:line="276" w:lineRule="atLeast"/>
    </w:pPr>
    <w:rPr>
      <w:color w:val="auto"/>
    </w:rPr>
  </w:style>
  <w:style w:type="paragraph" w:customStyle="1" w:styleId="CM21">
    <w:name w:val="CM21"/>
    <w:basedOn w:val="Default"/>
    <w:next w:val="Default"/>
    <w:rsid w:val="00584E4A"/>
    <w:rPr>
      <w:color w:val="auto"/>
    </w:rPr>
  </w:style>
  <w:style w:type="paragraph" w:customStyle="1" w:styleId="CM22">
    <w:name w:val="CM22"/>
    <w:basedOn w:val="Default"/>
    <w:next w:val="Default"/>
    <w:rsid w:val="00584E4A"/>
    <w:pPr>
      <w:spacing w:line="286" w:lineRule="atLeast"/>
    </w:pPr>
    <w:rPr>
      <w:color w:val="auto"/>
    </w:rPr>
  </w:style>
  <w:style w:type="paragraph" w:customStyle="1" w:styleId="CM23">
    <w:name w:val="CM23"/>
    <w:basedOn w:val="Default"/>
    <w:next w:val="Default"/>
    <w:rsid w:val="00584E4A"/>
    <w:pPr>
      <w:spacing w:line="291" w:lineRule="atLeast"/>
    </w:pPr>
    <w:rPr>
      <w:color w:val="auto"/>
    </w:rPr>
  </w:style>
  <w:style w:type="paragraph" w:customStyle="1" w:styleId="CM24">
    <w:name w:val="CM24"/>
    <w:basedOn w:val="Default"/>
    <w:next w:val="Default"/>
    <w:rsid w:val="00584E4A"/>
    <w:rPr>
      <w:color w:val="auto"/>
    </w:rPr>
  </w:style>
  <w:style w:type="paragraph" w:customStyle="1" w:styleId="CM118">
    <w:name w:val="CM118"/>
    <w:basedOn w:val="Default"/>
    <w:next w:val="Default"/>
    <w:rsid w:val="00584E4A"/>
    <w:pPr>
      <w:spacing w:after="570"/>
    </w:pPr>
    <w:rPr>
      <w:color w:val="auto"/>
    </w:rPr>
  </w:style>
  <w:style w:type="paragraph" w:customStyle="1" w:styleId="CM25">
    <w:name w:val="CM25"/>
    <w:basedOn w:val="Default"/>
    <w:next w:val="Default"/>
    <w:rsid w:val="00584E4A"/>
    <w:pPr>
      <w:spacing w:line="193" w:lineRule="atLeast"/>
    </w:pPr>
    <w:rPr>
      <w:color w:val="auto"/>
    </w:rPr>
  </w:style>
  <w:style w:type="paragraph" w:customStyle="1" w:styleId="CM26">
    <w:name w:val="CM26"/>
    <w:basedOn w:val="Default"/>
    <w:next w:val="Default"/>
    <w:rsid w:val="00584E4A"/>
    <w:pPr>
      <w:spacing w:line="266" w:lineRule="atLeast"/>
    </w:pPr>
    <w:rPr>
      <w:color w:val="auto"/>
    </w:rPr>
  </w:style>
  <w:style w:type="paragraph" w:customStyle="1" w:styleId="CM27">
    <w:name w:val="CM27"/>
    <w:basedOn w:val="Default"/>
    <w:next w:val="Default"/>
    <w:rsid w:val="00584E4A"/>
    <w:rPr>
      <w:color w:val="auto"/>
    </w:rPr>
  </w:style>
  <w:style w:type="paragraph" w:customStyle="1" w:styleId="CM28">
    <w:name w:val="CM28"/>
    <w:basedOn w:val="Default"/>
    <w:next w:val="Default"/>
    <w:rsid w:val="00584E4A"/>
    <w:pPr>
      <w:spacing w:line="376" w:lineRule="atLeast"/>
    </w:pPr>
    <w:rPr>
      <w:color w:val="auto"/>
    </w:rPr>
  </w:style>
  <w:style w:type="paragraph" w:customStyle="1" w:styleId="CM120">
    <w:name w:val="CM120"/>
    <w:basedOn w:val="Default"/>
    <w:next w:val="Default"/>
    <w:rsid w:val="00584E4A"/>
    <w:pPr>
      <w:spacing w:after="420"/>
    </w:pPr>
    <w:rPr>
      <w:color w:val="auto"/>
    </w:rPr>
  </w:style>
  <w:style w:type="paragraph" w:customStyle="1" w:styleId="CM110">
    <w:name w:val="CM110"/>
    <w:basedOn w:val="Default"/>
    <w:next w:val="Default"/>
    <w:rsid w:val="00584E4A"/>
    <w:pPr>
      <w:spacing w:after="175"/>
    </w:pPr>
    <w:rPr>
      <w:color w:val="auto"/>
    </w:rPr>
  </w:style>
  <w:style w:type="paragraph" w:customStyle="1" w:styleId="CM30">
    <w:name w:val="CM30"/>
    <w:basedOn w:val="Default"/>
    <w:next w:val="Default"/>
    <w:rsid w:val="00584E4A"/>
    <w:pPr>
      <w:spacing w:line="440" w:lineRule="atLeast"/>
    </w:pPr>
    <w:rPr>
      <w:color w:val="auto"/>
    </w:rPr>
  </w:style>
  <w:style w:type="paragraph" w:customStyle="1" w:styleId="CM33">
    <w:name w:val="CM33"/>
    <w:basedOn w:val="Default"/>
    <w:next w:val="Default"/>
    <w:rsid w:val="00584E4A"/>
    <w:pPr>
      <w:spacing w:line="303" w:lineRule="atLeast"/>
    </w:pPr>
    <w:rPr>
      <w:color w:val="auto"/>
    </w:rPr>
  </w:style>
  <w:style w:type="paragraph" w:customStyle="1" w:styleId="CM125">
    <w:name w:val="CM125"/>
    <w:basedOn w:val="Default"/>
    <w:next w:val="Default"/>
    <w:rsid w:val="00584E4A"/>
    <w:pPr>
      <w:spacing w:after="1095"/>
    </w:pPr>
    <w:rPr>
      <w:color w:val="auto"/>
    </w:rPr>
  </w:style>
  <w:style w:type="paragraph" w:customStyle="1" w:styleId="CM34">
    <w:name w:val="CM34"/>
    <w:basedOn w:val="Default"/>
    <w:next w:val="Default"/>
    <w:rsid w:val="00584E4A"/>
    <w:pPr>
      <w:spacing w:line="498" w:lineRule="atLeast"/>
    </w:pPr>
    <w:rPr>
      <w:color w:val="auto"/>
    </w:rPr>
  </w:style>
  <w:style w:type="paragraph" w:customStyle="1" w:styleId="CM124">
    <w:name w:val="CM124"/>
    <w:basedOn w:val="Default"/>
    <w:next w:val="Default"/>
    <w:rsid w:val="00584E4A"/>
    <w:pPr>
      <w:spacing w:after="1000"/>
    </w:pPr>
    <w:rPr>
      <w:color w:val="auto"/>
    </w:rPr>
  </w:style>
  <w:style w:type="paragraph" w:customStyle="1" w:styleId="CM122">
    <w:name w:val="CM122"/>
    <w:basedOn w:val="Default"/>
    <w:next w:val="Default"/>
    <w:rsid w:val="00584E4A"/>
    <w:pPr>
      <w:spacing w:after="1630"/>
    </w:pPr>
    <w:rPr>
      <w:color w:val="auto"/>
    </w:rPr>
  </w:style>
  <w:style w:type="paragraph" w:customStyle="1" w:styleId="CM36">
    <w:name w:val="CM36"/>
    <w:basedOn w:val="Default"/>
    <w:next w:val="Default"/>
    <w:rsid w:val="00584E4A"/>
    <w:rPr>
      <w:color w:val="auto"/>
    </w:rPr>
  </w:style>
  <w:style w:type="paragraph" w:customStyle="1" w:styleId="CM109">
    <w:name w:val="CM109"/>
    <w:basedOn w:val="Default"/>
    <w:next w:val="Default"/>
    <w:rsid w:val="00584E4A"/>
    <w:pPr>
      <w:spacing w:after="683"/>
    </w:pPr>
    <w:rPr>
      <w:color w:val="auto"/>
    </w:rPr>
  </w:style>
  <w:style w:type="paragraph" w:customStyle="1" w:styleId="CM37">
    <w:name w:val="CM37"/>
    <w:basedOn w:val="Default"/>
    <w:next w:val="Default"/>
    <w:rsid w:val="00584E4A"/>
    <w:rPr>
      <w:color w:val="auto"/>
    </w:rPr>
  </w:style>
  <w:style w:type="paragraph" w:customStyle="1" w:styleId="CM38">
    <w:name w:val="CM38"/>
    <w:basedOn w:val="Default"/>
    <w:next w:val="Default"/>
    <w:rsid w:val="00584E4A"/>
    <w:pPr>
      <w:spacing w:line="293" w:lineRule="atLeast"/>
    </w:pPr>
    <w:rPr>
      <w:color w:val="auto"/>
    </w:rPr>
  </w:style>
  <w:style w:type="paragraph" w:customStyle="1" w:styleId="CM39">
    <w:name w:val="CM39"/>
    <w:basedOn w:val="Default"/>
    <w:next w:val="Default"/>
    <w:rsid w:val="00584E4A"/>
    <w:pPr>
      <w:spacing w:line="278" w:lineRule="atLeast"/>
    </w:pPr>
    <w:rPr>
      <w:color w:val="auto"/>
    </w:rPr>
  </w:style>
  <w:style w:type="paragraph" w:customStyle="1" w:styleId="CM40">
    <w:name w:val="CM40"/>
    <w:basedOn w:val="Default"/>
    <w:next w:val="Default"/>
    <w:rsid w:val="00584E4A"/>
    <w:pPr>
      <w:spacing w:line="378" w:lineRule="atLeast"/>
    </w:pPr>
    <w:rPr>
      <w:color w:val="auto"/>
    </w:rPr>
  </w:style>
  <w:style w:type="paragraph" w:customStyle="1" w:styleId="CM41">
    <w:name w:val="CM41"/>
    <w:basedOn w:val="Default"/>
    <w:next w:val="Default"/>
    <w:rsid w:val="00584E4A"/>
    <w:rPr>
      <w:color w:val="auto"/>
    </w:rPr>
  </w:style>
  <w:style w:type="paragraph" w:customStyle="1" w:styleId="CM42">
    <w:name w:val="CM42"/>
    <w:basedOn w:val="Default"/>
    <w:next w:val="Default"/>
    <w:rsid w:val="00584E4A"/>
    <w:pPr>
      <w:spacing w:line="266" w:lineRule="atLeast"/>
    </w:pPr>
    <w:rPr>
      <w:color w:val="auto"/>
    </w:rPr>
  </w:style>
  <w:style w:type="paragraph" w:customStyle="1" w:styleId="CM43">
    <w:name w:val="CM43"/>
    <w:basedOn w:val="Default"/>
    <w:next w:val="Default"/>
    <w:rsid w:val="00584E4A"/>
    <w:pPr>
      <w:spacing w:line="266" w:lineRule="atLeast"/>
    </w:pPr>
    <w:rPr>
      <w:color w:val="auto"/>
    </w:rPr>
  </w:style>
  <w:style w:type="paragraph" w:customStyle="1" w:styleId="CM128">
    <w:name w:val="CM128"/>
    <w:basedOn w:val="Default"/>
    <w:next w:val="Default"/>
    <w:rsid w:val="00584E4A"/>
    <w:pPr>
      <w:spacing w:after="855"/>
    </w:pPr>
    <w:rPr>
      <w:color w:val="auto"/>
    </w:rPr>
  </w:style>
  <w:style w:type="paragraph" w:customStyle="1" w:styleId="CM46">
    <w:name w:val="CM46"/>
    <w:basedOn w:val="Default"/>
    <w:next w:val="Default"/>
    <w:rsid w:val="00584E4A"/>
    <w:pPr>
      <w:spacing w:line="216" w:lineRule="atLeast"/>
    </w:pPr>
    <w:rPr>
      <w:color w:val="auto"/>
    </w:rPr>
  </w:style>
  <w:style w:type="paragraph" w:customStyle="1" w:styleId="CM47">
    <w:name w:val="CM47"/>
    <w:basedOn w:val="Default"/>
    <w:next w:val="Default"/>
    <w:rsid w:val="00584E4A"/>
    <w:pPr>
      <w:spacing w:line="216" w:lineRule="atLeast"/>
    </w:pPr>
    <w:rPr>
      <w:color w:val="auto"/>
    </w:rPr>
  </w:style>
  <w:style w:type="paragraph" w:customStyle="1" w:styleId="CM48">
    <w:name w:val="CM48"/>
    <w:basedOn w:val="Default"/>
    <w:next w:val="Default"/>
    <w:rsid w:val="00584E4A"/>
    <w:pPr>
      <w:spacing w:line="216" w:lineRule="atLeast"/>
    </w:pPr>
    <w:rPr>
      <w:color w:val="auto"/>
    </w:rPr>
  </w:style>
  <w:style w:type="paragraph" w:customStyle="1" w:styleId="CM49">
    <w:name w:val="CM49"/>
    <w:basedOn w:val="Default"/>
    <w:next w:val="Default"/>
    <w:rsid w:val="00584E4A"/>
    <w:pPr>
      <w:spacing w:line="216" w:lineRule="atLeast"/>
    </w:pPr>
    <w:rPr>
      <w:color w:val="auto"/>
    </w:rPr>
  </w:style>
  <w:style w:type="paragraph" w:customStyle="1" w:styleId="CM50">
    <w:name w:val="CM50"/>
    <w:basedOn w:val="Default"/>
    <w:next w:val="Default"/>
    <w:rsid w:val="00584E4A"/>
    <w:pPr>
      <w:spacing w:line="216" w:lineRule="atLeast"/>
    </w:pPr>
    <w:rPr>
      <w:color w:val="auto"/>
    </w:rPr>
  </w:style>
  <w:style w:type="paragraph" w:customStyle="1" w:styleId="CM127">
    <w:name w:val="CM127"/>
    <w:basedOn w:val="Default"/>
    <w:next w:val="Default"/>
    <w:rsid w:val="00584E4A"/>
    <w:pPr>
      <w:spacing w:after="3365"/>
    </w:pPr>
    <w:rPr>
      <w:color w:val="auto"/>
    </w:rPr>
  </w:style>
  <w:style w:type="paragraph" w:customStyle="1" w:styleId="CM51">
    <w:name w:val="CM51"/>
    <w:basedOn w:val="Default"/>
    <w:next w:val="Default"/>
    <w:rsid w:val="00584E4A"/>
    <w:pPr>
      <w:spacing w:line="546" w:lineRule="atLeast"/>
    </w:pPr>
    <w:rPr>
      <w:color w:val="auto"/>
    </w:rPr>
  </w:style>
  <w:style w:type="paragraph" w:customStyle="1" w:styleId="CM131">
    <w:name w:val="CM131"/>
    <w:basedOn w:val="Default"/>
    <w:next w:val="Default"/>
    <w:rsid w:val="00584E4A"/>
    <w:pPr>
      <w:spacing w:after="2603"/>
    </w:pPr>
    <w:rPr>
      <w:color w:val="auto"/>
    </w:rPr>
  </w:style>
  <w:style w:type="paragraph" w:customStyle="1" w:styleId="CM126">
    <w:name w:val="CM126"/>
    <w:basedOn w:val="Default"/>
    <w:next w:val="Default"/>
    <w:rsid w:val="00584E4A"/>
    <w:pPr>
      <w:spacing w:after="2790"/>
    </w:pPr>
    <w:rPr>
      <w:color w:val="auto"/>
    </w:rPr>
  </w:style>
  <w:style w:type="paragraph" w:customStyle="1" w:styleId="CM121">
    <w:name w:val="CM121"/>
    <w:basedOn w:val="Default"/>
    <w:next w:val="Default"/>
    <w:rsid w:val="00584E4A"/>
    <w:pPr>
      <w:spacing w:after="770"/>
    </w:pPr>
    <w:rPr>
      <w:color w:val="auto"/>
    </w:rPr>
  </w:style>
  <w:style w:type="paragraph" w:customStyle="1" w:styleId="CM52">
    <w:name w:val="CM52"/>
    <w:basedOn w:val="Default"/>
    <w:next w:val="Default"/>
    <w:rsid w:val="00584E4A"/>
    <w:pPr>
      <w:spacing w:line="373" w:lineRule="atLeast"/>
    </w:pPr>
    <w:rPr>
      <w:color w:val="auto"/>
    </w:rPr>
  </w:style>
  <w:style w:type="paragraph" w:customStyle="1" w:styleId="CM53">
    <w:name w:val="CM53"/>
    <w:basedOn w:val="Default"/>
    <w:next w:val="Default"/>
    <w:rsid w:val="00584E4A"/>
    <w:pPr>
      <w:spacing w:line="266" w:lineRule="atLeast"/>
    </w:pPr>
    <w:rPr>
      <w:color w:val="auto"/>
    </w:rPr>
  </w:style>
  <w:style w:type="paragraph" w:customStyle="1" w:styleId="CM54">
    <w:name w:val="CM54"/>
    <w:basedOn w:val="Default"/>
    <w:next w:val="Default"/>
    <w:rsid w:val="00584E4A"/>
    <w:rPr>
      <w:color w:val="auto"/>
    </w:rPr>
  </w:style>
  <w:style w:type="paragraph" w:customStyle="1" w:styleId="CM55">
    <w:name w:val="CM55"/>
    <w:basedOn w:val="Default"/>
    <w:next w:val="Default"/>
    <w:rsid w:val="00584E4A"/>
    <w:pPr>
      <w:spacing w:line="266" w:lineRule="atLeast"/>
    </w:pPr>
    <w:rPr>
      <w:color w:val="auto"/>
    </w:rPr>
  </w:style>
  <w:style w:type="paragraph" w:customStyle="1" w:styleId="CM56">
    <w:name w:val="CM56"/>
    <w:basedOn w:val="Default"/>
    <w:next w:val="Default"/>
    <w:rsid w:val="00584E4A"/>
    <w:pPr>
      <w:spacing w:line="293" w:lineRule="atLeast"/>
    </w:pPr>
    <w:rPr>
      <w:color w:val="auto"/>
    </w:rPr>
  </w:style>
  <w:style w:type="paragraph" w:customStyle="1" w:styleId="CM57">
    <w:name w:val="CM57"/>
    <w:basedOn w:val="Default"/>
    <w:next w:val="Default"/>
    <w:rsid w:val="00584E4A"/>
    <w:pPr>
      <w:spacing w:line="783" w:lineRule="atLeast"/>
    </w:pPr>
    <w:rPr>
      <w:color w:val="auto"/>
    </w:rPr>
  </w:style>
  <w:style w:type="paragraph" w:customStyle="1" w:styleId="CM58">
    <w:name w:val="CM58"/>
    <w:basedOn w:val="Default"/>
    <w:next w:val="Default"/>
    <w:rsid w:val="00584E4A"/>
    <w:pPr>
      <w:spacing w:line="266" w:lineRule="atLeast"/>
    </w:pPr>
    <w:rPr>
      <w:color w:val="auto"/>
    </w:rPr>
  </w:style>
  <w:style w:type="paragraph" w:customStyle="1" w:styleId="CM59">
    <w:name w:val="CM59"/>
    <w:basedOn w:val="Default"/>
    <w:next w:val="Default"/>
    <w:rsid w:val="00584E4A"/>
    <w:pPr>
      <w:spacing w:line="266" w:lineRule="atLeast"/>
    </w:pPr>
    <w:rPr>
      <w:color w:val="auto"/>
    </w:rPr>
  </w:style>
  <w:style w:type="paragraph" w:customStyle="1" w:styleId="CM60">
    <w:name w:val="CM60"/>
    <w:basedOn w:val="Default"/>
    <w:next w:val="Default"/>
    <w:rsid w:val="00584E4A"/>
    <w:pPr>
      <w:spacing w:line="293" w:lineRule="atLeast"/>
    </w:pPr>
    <w:rPr>
      <w:color w:val="auto"/>
    </w:rPr>
  </w:style>
  <w:style w:type="paragraph" w:customStyle="1" w:styleId="CM61">
    <w:name w:val="CM61"/>
    <w:basedOn w:val="Default"/>
    <w:next w:val="Default"/>
    <w:rsid w:val="00584E4A"/>
    <w:rPr>
      <w:color w:val="auto"/>
    </w:rPr>
  </w:style>
  <w:style w:type="paragraph" w:customStyle="1" w:styleId="CM62">
    <w:name w:val="CM62"/>
    <w:basedOn w:val="Default"/>
    <w:next w:val="Default"/>
    <w:rsid w:val="00584E4A"/>
    <w:pPr>
      <w:spacing w:line="293" w:lineRule="atLeast"/>
    </w:pPr>
    <w:rPr>
      <w:color w:val="auto"/>
    </w:rPr>
  </w:style>
  <w:style w:type="paragraph" w:customStyle="1" w:styleId="CM63">
    <w:name w:val="CM63"/>
    <w:basedOn w:val="Default"/>
    <w:next w:val="Default"/>
    <w:rsid w:val="00584E4A"/>
    <w:pPr>
      <w:spacing w:line="271" w:lineRule="atLeast"/>
    </w:pPr>
    <w:rPr>
      <w:color w:val="auto"/>
    </w:rPr>
  </w:style>
  <w:style w:type="paragraph" w:customStyle="1" w:styleId="CM64">
    <w:name w:val="CM64"/>
    <w:basedOn w:val="Default"/>
    <w:next w:val="Default"/>
    <w:rsid w:val="00584E4A"/>
    <w:pPr>
      <w:spacing w:line="266" w:lineRule="atLeast"/>
    </w:pPr>
    <w:rPr>
      <w:color w:val="auto"/>
    </w:rPr>
  </w:style>
  <w:style w:type="paragraph" w:customStyle="1" w:styleId="CM65">
    <w:name w:val="CM65"/>
    <w:basedOn w:val="Default"/>
    <w:next w:val="Default"/>
    <w:rsid w:val="00584E4A"/>
    <w:pPr>
      <w:spacing w:line="266" w:lineRule="atLeast"/>
    </w:pPr>
    <w:rPr>
      <w:color w:val="auto"/>
    </w:rPr>
  </w:style>
  <w:style w:type="paragraph" w:customStyle="1" w:styleId="CM66">
    <w:name w:val="CM66"/>
    <w:basedOn w:val="Default"/>
    <w:next w:val="Default"/>
    <w:rsid w:val="00584E4A"/>
    <w:pPr>
      <w:spacing w:line="266" w:lineRule="atLeast"/>
    </w:pPr>
    <w:rPr>
      <w:color w:val="auto"/>
    </w:rPr>
  </w:style>
  <w:style w:type="paragraph" w:customStyle="1" w:styleId="CM67">
    <w:name w:val="CM67"/>
    <w:basedOn w:val="Default"/>
    <w:next w:val="Default"/>
    <w:rsid w:val="00584E4A"/>
    <w:pPr>
      <w:spacing w:line="266" w:lineRule="atLeast"/>
    </w:pPr>
    <w:rPr>
      <w:color w:val="auto"/>
    </w:rPr>
  </w:style>
  <w:style w:type="paragraph" w:customStyle="1" w:styleId="CM68">
    <w:name w:val="CM68"/>
    <w:basedOn w:val="Default"/>
    <w:next w:val="Default"/>
    <w:rsid w:val="00584E4A"/>
    <w:pPr>
      <w:spacing w:line="266" w:lineRule="atLeast"/>
    </w:pPr>
    <w:rPr>
      <w:color w:val="auto"/>
    </w:rPr>
  </w:style>
  <w:style w:type="paragraph" w:customStyle="1" w:styleId="CM70">
    <w:name w:val="CM70"/>
    <w:basedOn w:val="Default"/>
    <w:next w:val="Default"/>
    <w:rsid w:val="00584E4A"/>
    <w:pPr>
      <w:spacing w:line="266" w:lineRule="atLeast"/>
    </w:pPr>
    <w:rPr>
      <w:color w:val="auto"/>
    </w:rPr>
  </w:style>
  <w:style w:type="paragraph" w:customStyle="1" w:styleId="CM71">
    <w:name w:val="CM71"/>
    <w:basedOn w:val="Default"/>
    <w:next w:val="Default"/>
    <w:rsid w:val="00584E4A"/>
    <w:rPr>
      <w:color w:val="auto"/>
    </w:rPr>
  </w:style>
  <w:style w:type="paragraph" w:customStyle="1" w:styleId="CM72">
    <w:name w:val="CM72"/>
    <w:basedOn w:val="Default"/>
    <w:next w:val="Default"/>
    <w:rsid w:val="00584E4A"/>
    <w:pPr>
      <w:spacing w:line="306" w:lineRule="atLeast"/>
    </w:pPr>
    <w:rPr>
      <w:color w:val="auto"/>
    </w:rPr>
  </w:style>
  <w:style w:type="paragraph" w:customStyle="1" w:styleId="CM73">
    <w:name w:val="CM73"/>
    <w:basedOn w:val="Default"/>
    <w:next w:val="Default"/>
    <w:rsid w:val="00584E4A"/>
    <w:pPr>
      <w:spacing w:line="313" w:lineRule="atLeast"/>
    </w:pPr>
    <w:rPr>
      <w:color w:val="auto"/>
    </w:rPr>
  </w:style>
  <w:style w:type="paragraph" w:customStyle="1" w:styleId="CM75">
    <w:name w:val="CM75"/>
    <w:basedOn w:val="Default"/>
    <w:next w:val="Default"/>
    <w:rsid w:val="00584E4A"/>
    <w:rPr>
      <w:color w:val="auto"/>
    </w:rPr>
  </w:style>
  <w:style w:type="paragraph" w:customStyle="1" w:styleId="CM139">
    <w:name w:val="CM139"/>
    <w:basedOn w:val="Default"/>
    <w:next w:val="Default"/>
    <w:rsid w:val="00584E4A"/>
    <w:pPr>
      <w:spacing w:after="2008"/>
    </w:pPr>
    <w:rPr>
      <w:color w:val="auto"/>
    </w:rPr>
  </w:style>
  <w:style w:type="paragraph" w:customStyle="1" w:styleId="CM78">
    <w:name w:val="CM78"/>
    <w:basedOn w:val="Default"/>
    <w:next w:val="Default"/>
    <w:rsid w:val="00584E4A"/>
    <w:pPr>
      <w:spacing w:line="720" w:lineRule="atLeast"/>
    </w:pPr>
    <w:rPr>
      <w:color w:val="auto"/>
    </w:rPr>
  </w:style>
  <w:style w:type="paragraph" w:customStyle="1" w:styleId="CM133">
    <w:name w:val="CM133"/>
    <w:basedOn w:val="Default"/>
    <w:next w:val="Default"/>
    <w:rsid w:val="00584E4A"/>
    <w:pPr>
      <w:spacing w:after="1725"/>
    </w:pPr>
    <w:rPr>
      <w:color w:val="auto"/>
    </w:rPr>
  </w:style>
  <w:style w:type="paragraph" w:customStyle="1" w:styleId="CM141">
    <w:name w:val="CM141"/>
    <w:basedOn w:val="Default"/>
    <w:next w:val="Default"/>
    <w:rsid w:val="00584E4A"/>
    <w:pPr>
      <w:spacing w:after="1165"/>
    </w:pPr>
    <w:rPr>
      <w:color w:val="auto"/>
    </w:rPr>
  </w:style>
  <w:style w:type="paragraph" w:customStyle="1" w:styleId="CM79">
    <w:name w:val="CM79"/>
    <w:basedOn w:val="Default"/>
    <w:next w:val="Default"/>
    <w:rsid w:val="00584E4A"/>
    <w:rPr>
      <w:color w:val="auto"/>
    </w:rPr>
  </w:style>
  <w:style w:type="paragraph" w:customStyle="1" w:styleId="CM82">
    <w:name w:val="CM82"/>
    <w:basedOn w:val="Default"/>
    <w:next w:val="Default"/>
    <w:rsid w:val="00584E4A"/>
    <w:pPr>
      <w:spacing w:line="266" w:lineRule="atLeast"/>
    </w:pPr>
    <w:rPr>
      <w:color w:val="auto"/>
    </w:rPr>
  </w:style>
  <w:style w:type="paragraph" w:customStyle="1" w:styleId="CM84">
    <w:name w:val="CM84"/>
    <w:basedOn w:val="Default"/>
    <w:next w:val="Default"/>
    <w:rsid w:val="00584E4A"/>
    <w:pPr>
      <w:spacing w:line="266" w:lineRule="atLeast"/>
    </w:pPr>
    <w:rPr>
      <w:color w:val="auto"/>
    </w:rPr>
  </w:style>
  <w:style w:type="paragraph" w:customStyle="1" w:styleId="CM85">
    <w:name w:val="CM85"/>
    <w:basedOn w:val="Default"/>
    <w:next w:val="Default"/>
    <w:rsid w:val="00584E4A"/>
    <w:rPr>
      <w:color w:val="auto"/>
    </w:rPr>
  </w:style>
  <w:style w:type="paragraph" w:customStyle="1" w:styleId="CM87">
    <w:name w:val="CM87"/>
    <w:basedOn w:val="Default"/>
    <w:next w:val="Default"/>
    <w:rsid w:val="00584E4A"/>
    <w:pPr>
      <w:spacing w:line="266" w:lineRule="atLeast"/>
    </w:pPr>
    <w:rPr>
      <w:color w:val="auto"/>
    </w:rPr>
  </w:style>
  <w:style w:type="paragraph" w:customStyle="1" w:styleId="CM88">
    <w:name w:val="CM88"/>
    <w:basedOn w:val="Default"/>
    <w:next w:val="Default"/>
    <w:rsid w:val="00584E4A"/>
    <w:pPr>
      <w:spacing w:line="268" w:lineRule="atLeast"/>
    </w:pPr>
    <w:rPr>
      <w:color w:val="auto"/>
    </w:rPr>
  </w:style>
  <w:style w:type="paragraph" w:customStyle="1" w:styleId="CM112">
    <w:name w:val="CM112"/>
    <w:basedOn w:val="Default"/>
    <w:next w:val="Default"/>
    <w:rsid w:val="00584E4A"/>
    <w:pPr>
      <w:spacing w:after="930"/>
    </w:pPr>
    <w:rPr>
      <w:color w:val="auto"/>
    </w:rPr>
  </w:style>
  <w:style w:type="paragraph" w:customStyle="1" w:styleId="CM90">
    <w:name w:val="CM90"/>
    <w:basedOn w:val="Default"/>
    <w:next w:val="Default"/>
    <w:rsid w:val="00584E4A"/>
    <w:pPr>
      <w:spacing w:line="273" w:lineRule="atLeast"/>
    </w:pPr>
    <w:rPr>
      <w:color w:val="auto"/>
    </w:rPr>
  </w:style>
  <w:style w:type="paragraph" w:customStyle="1" w:styleId="CM91">
    <w:name w:val="CM91"/>
    <w:basedOn w:val="Default"/>
    <w:next w:val="Default"/>
    <w:rsid w:val="00584E4A"/>
    <w:pPr>
      <w:spacing w:line="756" w:lineRule="atLeast"/>
    </w:pPr>
    <w:rPr>
      <w:color w:val="auto"/>
    </w:rPr>
  </w:style>
  <w:style w:type="paragraph" w:customStyle="1" w:styleId="CM92">
    <w:name w:val="CM92"/>
    <w:basedOn w:val="Default"/>
    <w:next w:val="Default"/>
    <w:rsid w:val="00584E4A"/>
    <w:pPr>
      <w:spacing w:line="293" w:lineRule="atLeast"/>
    </w:pPr>
    <w:rPr>
      <w:color w:val="auto"/>
    </w:rPr>
  </w:style>
  <w:style w:type="paragraph" w:customStyle="1" w:styleId="CM132">
    <w:name w:val="CM132"/>
    <w:basedOn w:val="Default"/>
    <w:next w:val="Default"/>
    <w:rsid w:val="00584E4A"/>
    <w:pPr>
      <w:spacing w:after="4468"/>
    </w:pPr>
    <w:rPr>
      <w:color w:val="auto"/>
    </w:rPr>
  </w:style>
  <w:style w:type="paragraph" w:customStyle="1" w:styleId="CM144">
    <w:name w:val="CM144"/>
    <w:basedOn w:val="Default"/>
    <w:next w:val="Default"/>
    <w:rsid w:val="00584E4A"/>
    <w:pPr>
      <w:spacing w:after="2175"/>
    </w:pPr>
    <w:rPr>
      <w:color w:val="auto"/>
    </w:rPr>
  </w:style>
  <w:style w:type="paragraph" w:customStyle="1" w:styleId="CM137">
    <w:name w:val="CM137"/>
    <w:basedOn w:val="Default"/>
    <w:next w:val="Default"/>
    <w:rsid w:val="00584E4A"/>
    <w:pPr>
      <w:spacing w:after="2230"/>
    </w:pPr>
    <w:rPr>
      <w:color w:val="auto"/>
    </w:rPr>
  </w:style>
  <w:style w:type="paragraph" w:customStyle="1" w:styleId="CM94">
    <w:name w:val="CM94"/>
    <w:basedOn w:val="Default"/>
    <w:next w:val="Default"/>
    <w:rsid w:val="00584E4A"/>
    <w:rPr>
      <w:color w:val="auto"/>
    </w:rPr>
  </w:style>
  <w:style w:type="paragraph" w:customStyle="1" w:styleId="CM31">
    <w:name w:val="CM31"/>
    <w:basedOn w:val="Default"/>
    <w:next w:val="Default"/>
    <w:rsid w:val="00584E4A"/>
    <w:pPr>
      <w:spacing w:line="271" w:lineRule="atLeast"/>
    </w:pPr>
    <w:rPr>
      <w:color w:val="auto"/>
    </w:rPr>
  </w:style>
  <w:style w:type="paragraph" w:customStyle="1" w:styleId="CM95">
    <w:name w:val="CM95"/>
    <w:basedOn w:val="Default"/>
    <w:next w:val="Default"/>
    <w:rsid w:val="00584E4A"/>
    <w:pPr>
      <w:spacing w:line="266" w:lineRule="atLeast"/>
    </w:pPr>
    <w:rPr>
      <w:color w:val="auto"/>
    </w:rPr>
  </w:style>
  <w:style w:type="paragraph" w:customStyle="1" w:styleId="CM96">
    <w:name w:val="CM96"/>
    <w:basedOn w:val="Default"/>
    <w:next w:val="Default"/>
    <w:rsid w:val="00584E4A"/>
    <w:pPr>
      <w:spacing w:line="266" w:lineRule="atLeast"/>
    </w:pPr>
    <w:rPr>
      <w:color w:val="auto"/>
    </w:rPr>
  </w:style>
  <w:style w:type="paragraph" w:customStyle="1" w:styleId="CM97">
    <w:name w:val="CM97"/>
    <w:basedOn w:val="Default"/>
    <w:next w:val="Default"/>
    <w:rsid w:val="00584E4A"/>
    <w:pPr>
      <w:spacing w:line="193" w:lineRule="atLeast"/>
    </w:pPr>
    <w:rPr>
      <w:color w:val="auto"/>
    </w:rPr>
  </w:style>
  <w:style w:type="paragraph" w:customStyle="1" w:styleId="CM98">
    <w:name w:val="CM98"/>
    <w:basedOn w:val="Default"/>
    <w:next w:val="Default"/>
    <w:rsid w:val="00584E4A"/>
    <w:pPr>
      <w:spacing w:line="266" w:lineRule="atLeast"/>
    </w:pPr>
    <w:rPr>
      <w:color w:val="auto"/>
    </w:rPr>
  </w:style>
  <w:style w:type="paragraph" w:customStyle="1" w:styleId="CM130">
    <w:name w:val="CM130"/>
    <w:basedOn w:val="Default"/>
    <w:next w:val="Default"/>
    <w:rsid w:val="00584E4A"/>
    <w:pPr>
      <w:spacing w:after="5103"/>
    </w:pPr>
    <w:rPr>
      <w:color w:val="auto"/>
    </w:rPr>
  </w:style>
  <w:style w:type="paragraph" w:customStyle="1" w:styleId="CM101">
    <w:name w:val="CM101"/>
    <w:basedOn w:val="Default"/>
    <w:next w:val="Default"/>
    <w:rsid w:val="00584E4A"/>
    <w:pPr>
      <w:spacing w:line="618" w:lineRule="atLeast"/>
    </w:pPr>
    <w:rPr>
      <w:color w:val="auto"/>
    </w:rPr>
  </w:style>
  <w:style w:type="character" w:styleId="Kpr">
    <w:name w:val="Hyperlink"/>
    <w:uiPriority w:val="99"/>
    <w:rsid w:val="00584E4A"/>
    <w:rPr>
      <w:color w:val="0000FF"/>
      <w:u w:val="single"/>
    </w:rPr>
  </w:style>
  <w:style w:type="paragraph" w:styleId="GvdeMetni2">
    <w:name w:val="Body Text 2"/>
    <w:basedOn w:val="Normal"/>
    <w:link w:val="GvdeMetni2Char"/>
    <w:uiPriority w:val="99"/>
    <w:rsid w:val="00584E4A"/>
    <w:pPr>
      <w:spacing w:after="120" w:line="480" w:lineRule="auto"/>
    </w:pPr>
    <w:rPr>
      <w:lang w:val="en-US" w:eastAsia="x-none"/>
    </w:rPr>
  </w:style>
  <w:style w:type="character" w:customStyle="1" w:styleId="GvdeMetni2Char">
    <w:name w:val="Gövde Metni 2 Char"/>
    <w:basedOn w:val="VarsaylanParagrafYazTipi"/>
    <w:link w:val="GvdeMetni2"/>
    <w:uiPriority w:val="99"/>
    <w:rsid w:val="00584E4A"/>
    <w:rPr>
      <w:rFonts w:ascii="Times New Roman" w:eastAsia="Times New Roman" w:hAnsi="Times New Roman" w:cs="Times New Roman"/>
      <w:sz w:val="24"/>
      <w:szCs w:val="24"/>
      <w:lang w:val="en-US" w:eastAsia="x-none"/>
    </w:rPr>
  </w:style>
  <w:style w:type="paragraph" w:styleId="DipnotMetni">
    <w:name w:val="footnote text"/>
    <w:aliases w:val="Podrozdział"/>
    <w:basedOn w:val="Normal"/>
    <w:link w:val="DipnotMetniChar"/>
    <w:uiPriority w:val="99"/>
    <w:rsid w:val="00584E4A"/>
    <w:rPr>
      <w:sz w:val="20"/>
      <w:szCs w:val="20"/>
      <w:lang w:val="en-US" w:eastAsia="x-none"/>
    </w:rPr>
  </w:style>
  <w:style w:type="character" w:customStyle="1" w:styleId="DipnotMetniChar">
    <w:name w:val="Dipnot Metni Char"/>
    <w:aliases w:val="Podrozdział Char1"/>
    <w:basedOn w:val="VarsaylanParagrafYazTipi"/>
    <w:link w:val="DipnotMetni"/>
    <w:uiPriority w:val="99"/>
    <w:rsid w:val="00584E4A"/>
    <w:rPr>
      <w:rFonts w:ascii="Times New Roman" w:eastAsia="Times New Roman" w:hAnsi="Times New Roman" w:cs="Times New Roman"/>
      <w:sz w:val="20"/>
      <w:szCs w:val="20"/>
      <w:lang w:val="en-US" w:eastAsia="x-none"/>
    </w:rPr>
  </w:style>
  <w:style w:type="character" w:styleId="DipnotBavurusu">
    <w:name w:val="footnote reference"/>
    <w:rsid w:val="00584E4A"/>
    <w:rPr>
      <w:vertAlign w:val="superscript"/>
    </w:rPr>
  </w:style>
  <w:style w:type="paragraph" w:customStyle="1" w:styleId="xl26">
    <w:name w:val="xl26"/>
    <w:basedOn w:val="Normal"/>
    <w:rsid w:val="00584E4A"/>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rsid w:val="00584E4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584E4A"/>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584E4A"/>
    <w:pPr>
      <w:ind w:left="357" w:right="408"/>
      <w:jc w:val="both"/>
    </w:pPr>
    <w:rPr>
      <w:i/>
      <w:szCs w:val="20"/>
    </w:rPr>
  </w:style>
  <w:style w:type="character" w:customStyle="1" w:styleId="URilekparaCharCharChar">
    <w:name w:val="URiçlekpara Char Char Char"/>
    <w:link w:val="URilekparaCharChar"/>
    <w:locked/>
    <w:rsid w:val="00584E4A"/>
    <w:rPr>
      <w:rFonts w:ascii="Times New Roman" w:eastAsia="Times New Roman" w:hAnsi="Times New Roman" w:cs="Times New Roman"/>
      <w:i/>
      <w:sz w:val="24"/>
      <w:szCs w:val="20"/>
      <w:lang w:eastAsia="tr-TR"/>
    </w:rPr>
  </w:style>
  <w:style w:type="paragraph" w:styleId="AltBilgi">
    <w:name w:val="footer"/>
    <w:basedOn w:val="Normal"/>
    <w:link w:val="AltBilgiChar1"/>
    <w:uiPriority w:val="99"/>
    <w:unhideWhenUsed/>
    <w:rsid w:val="00584E4A"/>
    <w:pPr>
      <w:tabs>
        <w:tab w:val="center" w:pos="4536"/>
        <w:tab w:val="right" w:pos="9072"/>
      </w:tabs>
    </w:pPr>
  </w:style>
  <w:style w:type="character" w:customStyle="1" w:styleId="AltBilgiChar">
    <w:name w:val="Alt Bilgi Char"/>
    <w:basedOn w:val="VarsaylanParagrafYazTipi"/>
    <w:uiPriority w:val="99"/>
    <w:rsid w:val="00584E4A"/>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584E4A"/>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584E4A"/>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584E4A"/>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584E4A"/>
    <w:pPr>
      <w:keepNext/>
      <w:keepLines/>
      <w:tabs>
        <w:tab w:val="left" w:pos="567"/>
      </w:tabs>
      <w:spacing w:before="120" w:after="120" w:line="240" w:lineRule="exact"/>
      <w:jc w:val="both"/>
    </w:pPr>
    <w:rPr>
      <w:b/>
    </w:rPr>
  </w:style>
  <w:style w:type="character" w:styleId="SayfaNumaras">
    <w:name w:val="page number"/>
    <w:rsid w:val="00584E4A"/>
    <w:rPr>
      <w:rFonts w:cs="Times New Roman"/>
    </w:rPr>
  </w:style>
  <w:style w:type="paragraph" w:styleId="KonuBal">
    <w:name w:val="Title"/>
    <w:basedOn w:val="Normal"/>
    <w:link w:val="KonuBalChar"/>
    <w:qFormat/>
    <w:rsid w:val="00584E4A"/>
    <w:pPr>
      <w:spacing w:before="240" w:after="60"/>
      <w:jc w:val="center"/>
      <w:outlineLvl w:val="0"/>
    </w:pPr>
    <w:rPr>
      <w:rFonts w:ascii="Calibri" w:eastAsia="MS Gothic" w:hAnsi="Calibri"/>
      <w:b/>
      <w:bCs/>
      <w:kern w:val="28"/>
      <w:sz w:val="32"/>
      <w:szCs w:val="32"/>
      <w:lang w:val="en-US" w:eastAsia="x-none"/>
    </w:rPr>
  </w:style>
  <w:style w:type="character" w:customStyle="1" w:styleId="KonuBalChar">
    <w:name w:val="Konu Başlığı Char"/>
    <w:basedOn w:val="VarsaylanParagrafYazTipi"/>
    <w:link w:val="KonuBal"/>
    <w:rsid w:val="00584E4A"/>
    <w:rPr>
      <w:rFonts w:ascii="Calibri" w:eastAsia="MS Gothic" w:hAnsi="Calibri" w:cs="Times New Roman"/>
      <w:b/>
      <w:bCs/>
      <w:kern w:val="28"/>
      <w:sz w:val="32"/>
      <w:szCs w:val="32"/>
      <w:lang w:val="en-US" w:eastAsia="x-none"/>
    </w:rPr>
  </w:style>
  <w:style w:type="paragraph" w:customStyle="1" w:styleId="Equationcaption">
    <w:name w:val="Equation caption"/>
    <w:basedOn w:val="Normal"/>
    <w:next w:val="GvdeMetni"/>
    <w:rsid w:val="00584E4A"/>
    <w:pPr>
      <w:keepNext/>
      <w:tabs>
        <w:tab w:val="left" w:pos="3402"/>
      </w:tabs>
      <w:spacing w:before="120" w:after="120"/>
    </w:pPr>
    <w:rPr>
      <w:rFonts w:ascii="Arial" w:hAnsi="Arial"/>
    </w:rPr>
  </w:style>
  <w:style w:type="paragraph" w:customStyle="1" w:styleId="HeadingsFont">
    <w:name w:val="Headings Font"/>
    <w:basedOn w:val="Normal"/>
    <w:next w:val="GvdeMetni"/>
    <w:rsid w:val="00584E4A"/>
    <w:pPr>
      <w:keepNext/>
    </w:pPr>
    <w:rPr>
      <w:rFonts w:ascii="Arial" w:hAnsi="Arial"/>
    </w:rPr>
  </w:style>
  <w:style w:type="character" w:customStyle="1" w:styleId="Char1">
    <w:name w:val="Char1"/>
    <w:rsid w:val="00584E4A"/>
    <w:rPr>
      <w:sz w:val="24"/>
      <w:lang w:val="tr-TR" w:eastAsia="tr-TR"/>
    </w:rPr>
  </w:style>
  <w:style w:type="character" w:customStyle="1" w:styleId="HeadingsFontChar">
    <w:name w:val="Headings Font Char"/>
    <w:rsid w:val="00584E4A"/>
    <w:rPr>
      <w:rFonts w:ascii="Arial" w:hAnsi="Arial"/>
      <w:sz w:val="24"/>
      <w:lang w:val="tr-TR" w:eastAsia="tr-TR"/>
    </w:rPr>
  </w:style>
  <w:style w:type="character" w:customStyle="1" w:styleId="Char2">
    <w:name w:val="Char2"/>
    <w:rsid w:val="00584E4A"/>
    <w:rPr>
      <w:rFonts w:ascii="Arial" w:hAnsi="Arial"/>
      <w:b/>
      <w:snapToGrid w:val="0"/>
      <w:sz w:val="24"/>
      <w:lang w:val="tr-TR" w:eastAsia="tr-TR"/>
    </w:rPr>
  </w:style>
  <w:style w:type="character" w:customStyle="1" w:styleId="CaptionCharChar">
    <w:name w:val="Caption Char Char"/>
    <w:rsid w:val="00584E4A"/>
    <w:rPr>
      <w:rFonts w:ascii="Arial" w:hAnsi="Arial"/>
      <w:b/>
      <w:sz w:val="24"/>
      <w:lang w:val="tr-TR" w:eastAsia="tr-TR"/>
    </w:rPr>
  </w:style>
  <w:style w:type="paragraph" w:styleId="ListeMaddemi">
    <w:name w:val="List Bullet"/>
    <w:basedOn w:val="GvdeMetni"/>
    <w:uiPriority w:val="99"/>
    <w:rsid w:val="00584E4A"/>
    <w:pPr>
      <w:keepLines/>
      <w:tabs>
        <w:tab w:val="num" w:pos="606"/>
        <w:tab w:val="num" w:pos="1440"/>
      </w:tabs>
      <w:spacing w:before="0"/>
    </w:pPr>
  </w:style>
  <w:style w:type="paragraph" w:styleId="ListeMaddemi2">
    <w:name w:val="List Bullet 2"/>
    <w:basedOn w:val="ListeMaddemi"/>
    <w:uiPriority w:val="99"/>
    <w:rsid w:val="00584E4A"/>
    <w:pPr>
      <w:numPr>
        <w:numId w:val="5"/>
      </w:numPr>
      <w:tabs>
        <w:tab w:val="num" w:pos="606"/>
      </w:tabs>
      <w:spacing w:before="120"/>
      <w:ind w:left="851" w:hanging="426"/>
    </w:pPr>
  </w:style>
  <w:style w:type="paragraph" w:styleId="ListeMaddemi3">
    <w:name w:val="List Bullet 3"/>
    <w:basedOn w:val="GvdeMetni"/>
    <w:uiPriority w:val="99"/>
    <w:rsid w:val="00584E4A"/>
    <w:pPr>
      <w:numPr>
        <w:numId w:val="2"/>
      </w:numPr>
      <w:tabs>
        <w:tab w:val="clear" w:pos="851"/>
        <w:tab w:val="num" w:pos="360"/>
      </w:tabs>
      <w:spacing w:before="0"/>
      <w:ind w:left="0" w:firstLine="0"/>
    </w:pPr>
  </w:style>
  <w:style w:type="paragraph" w:styleId="ListeNumaras2">
    <w:name w:val="List Number 2"/>
    <w:basedOn w:val="ListeNumaras"/>
    <w:uiPriority w:val="99"/>
    <w:rsid w:val="00584E4A"/>
    <w:pPr>
      <w:numPr>
        <w:numId w:val="3"/>
      </w:numPr>
      <w:tabs>
        <w:tab w:val="num" w:pos="360"/>
      </w:tabs>
      <w:spacing w:before="120"/>
      <w:ind w:left="850"/>
    </w:pPr>
  </w:style>
  <w:style w:type="paragraph" w:styleId="ListeNumaras">
    <w:name w:val="List Number"/>
    <w:basedOn w:val="GvdeMetni"/>
    <w:uiPriority w:val="99"/>
    <w:rsid w:val="00584E4A"/>
    <w:pPr>
      <w:keepLines/>
      <w:tabs>
        <w:tab w:val="num" w:pos="360"/>
        <w:tab w:val="num" w:pos="1440"/>
      </w:tabs>
      <w:spacing w:before="0"/>
      <w:ind w:left="850" w:hanging="425"/>
    </w:pPr>
  </w:style>
  <w:style w:type="paragraph" w:customStyle="1" w:styleId="11ptheading">
    <w:name w:val="11 pt heading"/>
    <w:basedOn w:val="HeadingsFont"/>
    <w:next w:val="GvdeMetni"/>
    <w:rsid w:val="00584E4A"/>
    <w:pPr>
      <w:numPr>
        <w:numId w:val="4"/>
      </w:numPr>
      <w:tabs>
        <w:tab w:val="clear" w:pos="851"/>
      </w:tabs>
      <w:spacing w:before="360" w:after="120"/>
      <w:ind w:left="0" w:firstLine="0"/>
    </w:pPr>
    <w:rPr>
      <w:b/>
    </w:rPr>
  </w:style>
  <w:style w:type="character" w:customStyle="1" w:styleId="stBilgiChar">
    <w:name w:val="Üst Bilgi Char"/>
    <w:uiPriority w:val="99"/>
    <w:rsid w:val="00584E4A"/>
    <w:rPr>
      <w:sz w:val="24"/>
      <w:szCs w:val="24"/>
      <w:lang w:val="en-US"/>
    </w:rPr>
  </w:style>
  <w:style w:type="paragraph" w:styleId="Liste">
    <w:name w:val="List"/>
    <w:basedOn w:val="GvdeMetni"/>
    <w:uiPriority w:val="99"/>
    <w:rsid w:val="00584E4A"/>
    <w:pPr>
      <w:keepLines/>
      <w:spacing w:before="0"/>
      <w:ind w:left="851"/>
    </w:pPr>
  </w:style>
  <w:style w:type="paragraph" w:styleId="Liste2">
    <w:name w:val="List 2"/>
    <w:basedOn w:val="Liste"/>
    <w:uiPriority w:val="99"/>
    <w:rsid w:val="00584E4A"/>
    <w:pPr>
      <w:spacing w:before="120"/>
    </w:pPr>
  </w:style>
  <w:style w:type="paragraph" w:customStyle="1" w:styleId="13ptheading">
    <w:name w:val="13 pt heading"/>
    <w:basedOn w:val="HeadingsFont"/>
    <w:next w:val="GvdeMetni"/>
    <w:rsid w:val="00584E4A"/>
    <w:pPr>
      <w:spacing w:before="360" w:after="120"/>
    </w:pPr>
    <w:rPr>
      <w:b/>
      <w:sz w:val="26"/>
    </w:rPr>
  </w:style>
  <w:style w:type="paragraph" w:styleId="T1">
    <w:name w:val="toc 1"/>
    <w:basedOn w:val="Normal"/>
    <w:next w:val="Normal"/>
    <w:uiPriority w:val="39"/>
    <w:rsid w:val="00584E4A"/>
    <w:pPr>
      <w:spacing w:before="120"/>
    </w:pPr>
    <w:rPr>
      <w:b/>
      <w:bCs/>
      <w:i/>
      <w:iCs/>
    </w:rPr>
  </w:style>
  <w:style w:type="paragraph" w:customStyle="1" w:styleId="TableFootnote">
    <w:name w:val="Table Footnote"/>
    <w:basedOn w:val="Normal"/>
    <w:rsid w:val="00584E4A"/>
    <w:pPr>
      <w:spacing w:after="120"/>
      <w:ind w:left="851" w:hanging="851"/>
      <w:jc w:val="both"/>
    </w:pPr>
    <w:rPr>
      <w:sz w:val="18"/>
    </w:rPr>
  </w:style>
  <w:style w:type="character" w:customStyle="1" w:styleId="TableFootnoteChar">
    <w:name w:val="Table Footnote Char"/>
    <w:rsid w:val="00584E4A"/>
    <w:rPr>
      <w:sz w:val="24"/>
      <w:lang w:val="tr-TR" w:eastAsia="tr-TR"/>
    </w:rPr>
  </w:style>
  <w:style w:type="paragraph" w:customStyle="1" w:styleId="TableSource">
    <w:name w:val="Table Source"/>
    <w:basedOn w:val="Liste"/>
    <w:rsid w:val="00584E4A"/>
  </w:style>
  <w:style w:type="character" w:customStyle="1" w:styleId="TableSourceChar">
    <w:name w:val="Table Source Char"/>
    <w:rsid w:val="00584E4A"/>
    <w:rPr>
      <w:rFonts w:cs="Times New Roman"/>
      <w:snapToGrid w:val="0"/>
      <w:sz w:val="24"/>
      <w:szCs w:val="24"/>
      <w:lang w:val="tr-TR" w:eastAsia="tr-TR" w:bidi="ar-SA"/>
    </w:rPr>
  </w:style>
  <w:style w:type="paragraph" w:customStyle="1" w:styleId="05linespaceFortables">
    <w:name w:val="0.5 line space (For tables)"/>
    <w:basedOn w:val="Normal"/>
    <w:next w:val="GvdeMetni"/>
    <w:rsid w:val="00584E4A"/>
    <w:pPr>
      <w:spacing w:line="120" w:lineRule="exact"/>
    </w:pPr>
  </w:style>
  <w:style w:type="paragraph" w:styleId="GvdeMetni3">
    <w:name w:val="Body Text 3"/>
    <w:basedOn w:val="Normal"/>
    <w:link w:val="GvdeMetni3Char"/>
    <w:rsid w:val="00584E4A"/>
    <w:pPr>
      <w:ind w:right="1134"/>
      <w:jc w:val="both"/>
    </w:pPr>
    <w:rPr>
      <w:sz w:val="16"/>
      <w:szCs w:val="16"/>
      <w:lang w:val="en-US" w:eastAsia="x-none"/>
    </w:rPr>
  </w:style>
  <w:style w:type="character" w:customStyle="1" w:styleId="GvdeMetni3Char">
    <w:name w:val="Gövde Metni 3 Char"/>
    <w:basedOn w:val="VarsaylanParagrafYazTipi"/>
    <w:link w:val="GvdeMetni3"/>
    <w:rsid w:val="00584E4A"/>
    <w:rPr>
      <w:rFonts w:ascii="Times New Roman" w:eastAsia="Times New Roman" w:hAnsi="Times New Roman" w:cs="Times New Roman"/>
      <w:sz w:val="16"/>
      <w:szCs w:val="16"/>
      <w:lang w:val="en-US" w:eastAsia="x-none"/>
    </w:rPr>
  </w:style>
  <w:style w:type="paragraph" w:styleId="Liste3">
    <w:name w:val="List 3"/>
    <w:basedOn w:val="Normal"/>
    <w:uiPriority w:val="99"/>
    <w:rsid w:val="00584E4A"/>
    <w:pPr>
      <w:ind w:left="1080" w:hanging="360"/>
    </w:pPr>
    <w:rPr>
      <w:lang w:eastAsia="en-US"/>
    </w:rPr>
  </w:style>
  <w:style w:type="paragraph" w:customStyle="1" w:styleId="Style1">
    <w:name w:val="Style1"/>
    <w:basedOn w:val="GvdeMetni"/>
    <w:next w:val="T1"/>
    <w:rsid w:val="00584E4A"/>
    <w:rPr>
      <w:lang w:eastAsia="en-US"/>
    </w:rPr>
  </w:style>
  <w:style w:type="paragraph" w:customStyle="1" w:styleId="Text1">
    <w:name w:val="Text 1"/>
    <w:basedOn w:val="Normal"/>
    <w:rsid w:val="00584E4A"/>
    <w:pPr>
      <w:spacing w:after="240"/>
      <w:ind w:left="482"/>
      <w:jc w:val="both"/>
    </w:pPr>
    <w:rPr>
      <w:szCs w:val="20"/>
      <w:lang w:val="en-GB" w:eastAsia="en-US"/>
    </w:rPr>
  </w:style>
  <w:style w:type="paragraph" w:customStyle="1" w:styleId="Application5">
    <w:name w:val="Application5"/>
    <w:basedOn w:val="Normal"/>
    <w:autoRedefine/>
    <w:rsid w:val="00584E4A"/>
    <w:pPr>
      <w:tabs>
        <w:tab w:val="left" w:pos="851"/>
      </w:tabs>
      <w:jc w:val="both"/>
    </w:pPr>
    <w:rPr>
      <w:spacing w:val="-2"/>
      <w:szCs w:val="20"/>
      <w:lang w:eastAsia="en-US"/>
    </w:rPr>
  </w:style>
  <w:style w:type="paragraph" w:customStyle="1" w:styleId="DoubSign">
    <w:name w:val="DoubSign"/>
    <w:basedOn w:val="Normal"/>
    <w:next w:val="Normal"/>
    <w:rsid w:val="00584E4A"/>
    <w:pPr>
      <w:tabs>
        <w:tab w:val="left" w:pos="5103"/>
      </w:tabs>
      <w:spacing w:before="1200"/>
    </w:pPr>
    <w:rPr>
      <w:szCs w:val="20"/>
      <w:lang w:val="en-GB" w:eastAsia="en-US"/>
    </w:rPr>
  </w:style>
  <w:style w:type="paragraph" w:customStyle="1" w:styleId="Guidelines1">
    <w:name w:val="Guidelines 1"/>
    <w:basedOn w:val="T1"/>
    <w:rsid w:val="00584E4A"/>
    <w:pPr>
      <w:spacing w:after="120"/>
      <w:ind w:left="488" w:hanging="488"/>
    </w:pPr>
    <w:rPr>
      <w:b w:val="0"/>
      <w:caps/>
      <w:szCs w:val="20"/>
      <w:lang w:val="en-GB" w:eastAsia="en-US"/>
    </w:rPr>
  </w:style>
  <w:style w:type="paragraph" w:customStyle="1" w:styleId="Guidelines2">
    <w:name w:val="Guidelines 2"/>
    <w:basedOn w:val="Normal"/>
    <w:rsid w:val="00584E4A"/>
    <w:pPr>
      <w:spacing w:before="240" w:after="240"/>
      <w:jc w:val="both"/>
    </w:pPr>
    <w:rPr>
      <w:b/>
      <w:smallCaps/>
      <w:szCs w:val="20"/>
      <w:lang w:val="en-GB" w:eastAsia="en-US"/>
    </w:rPr>
  </w:style>
  <w:style w:type="paragraph" w:customStyle="1" w:styleId="Blockquote">
    <w:name w:val="Blockquote"/>
    <w:basedOn w:val="Normal"/>
    <w:rsid w:val="00584E4A"/>
    <w:pPr>
      <w:widowControl w:val="0"/>
      <w:spacing w:before="100" w:after="100"/>
      <w:ind w:left="360" w:right="360"/>
    </w:pPr>
    <w:rPr>
      <w:lang w:eastAsia="en-US"/>
    </w:rPr>
  </w:style>
  <w:style w:type="paragraph" w:customStyle="1" w:styleId="Application2">
    <w:name w:val="Application2"/>
    <w:basedOn w:val="Normal"/>
    <w:autoRedefine/>
    <w:rsid w:val="00584E4A"/>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584E4A"/>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584E4A"/>
    <w:pPr>
      <w:tabs>
        <w:tab w:val="num" w:pos="720"/>
      </w:tabs>
      <w:ind w:left="720" w:hanging="360"/>
    </w:pPr>
  </w:style>
  <w:style w:type="paragraph" w:styleId="GvdeMetniGirintisi">
    <w:name w:val="Body Text Indent"/>
    <w:basedOn w:val="Normal"/>
    <w:link w:val="GvdeMetniGirintisiChar"/>
    <w:uiPriority w:val="99"/>
    <w:rsid w:val="00584E4A"/>
    <w:pPr>
      <w:spacing w:after="120"/>
      <w:ind w:left="283"/>
    </w:pPr>
    <w:rPr>
      <w:lang w:val="en-US" w:eastAsia="x-none"/>
    </w:rPr>
  </w:style>
  <w:style w:type="character" w:customStyle="1" w:styleId="GvdeMetniGirintisiChar">
    <w:name w:val="Gövde Metni Girintisi Char"/>
    <w:basedOn w:val="VarsaylanParagrafYazTipi"/>
    <w:link w:val="GvdeMetniGirintisi"/>
    <w:uiPriority w:val="99"/>
    <w:rsid w:val="00584E4A"/>
    <w:rPr>
      <w:rFonts w:ascii="Times New Roman" w:eastAsia="Times New Roman" w:hAnsi="Times New Roman" w:cs="Times New Roman"/>
      <w:sz w:val="24"/>
      <w:szCs w:val="24"/>
      <w:lang w:val="en-US" w:eastAsia="x-none"/>
    </w:rPr>
  </w:style>
  <w:style w:type="paragraph" w:styleId="GvdeMetniGirintisi2">
    <w:name w:val="Body Text Indent 2"/>
    <w:basedOn w:val="Normal"/>
    <w:link w:val="GvdeMetniGirintisi2Char"/>
    <w:rsid w:val="00584E4A"/>
    <w:pPr>
      <w:spacing w:after="120" w:line="480" w:lineRule="auto"/>
      <w:ind w:left="283"/>
    </w:pPr>
    <w:rPr>
      <w:lang w:val="en-US" w:eastAsia="x-none"/>
    </w:rPr>
  </w:style>
  <w:style w:type="character" w:customStyle="1" w:styleId="GvdeMetniGirintisi2Char">
    <w:name w:val="Gövde Metni Girintisi 2 Char"/>
    <w:basedOn w:val="VarsaylanParagrafYazTipi"/>
    <w:link w:val="GvdeMetniGirintisi2"/>
    <w:rsid w:val="00584E4A"/>
    <w:rPr>
      <w:rFonts w:ascii="Times New Roman" w:eastAsia="Times New Roman" w:hAnsi="Times New Roman" w:cs="Times New Roman"/>
      <w:sz w:val="24"/>
      <w:szCs w:val="24"/>
      <w:lang w:val="en-US" w:eastAsia="x-none"/>
    </w:rPr>
  </w:style>
  <w:style w:type="paragraph" w:customStyle="1" w:styleId="Application1">
    <w:name w:val="Application1"/>
    <w:basedOn w:val="Balk1"/>
    <w:next w:val="Application2"/>
    <w:rsid w:val="00584E4A"/>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584E4A"/>
    <w:pPr>
      <w:tabs>
        <w:tab w:val="num" w:pos="720"/>
      </w:tabs>
      <w:spacing w:after="120"/>
      <w:ind w:left="283"/>
    </w:pPr>
    <w:rPr>
      <w:sz w:val="16"/>
      <w:szCs w:val="16"/>
      <w:lang w:val="en-US" w:eastAsia="x-none"/>
    </w:rPr>
  </w:style>
  <w:style w:type="character" w:customStyle="1" w:styleId="GvdeMetniGirintisi3Char">
    <w:name w:val="Gövde Metni Girintisi 3 Char"/>
    <w:basedOn w:val="VarsaylanParagrafYazTipi"/>
    <w:link w:val="GvdeMetniGirintisi3"/>
    <w:rsid w:val="00584E4A"/>
    <w:rPr>
      <w:rFonts w:ascii="Times New Roman" w:eastAsia="Times New Roman" w:hAnsi="Times New Roman" w:cs="Times New Roman"/>
      <w:sz w:val="16"/>
      <w:szCs w:val="16"/>
      <w:lang w:val="en-US" w:eastAsia="x-none"/>
    </w:rPr>
  </w:style>
  <w:style w:type="character" w:customStyle="1" w:styleId="AltyazChar">
    <w:name w:val="Altyazı Char"/>
    <w:rsid w:val="00584E4A"/>
    <w:rPr>
      <w:rFonts w:ascii="Arial" w:hAnsi="Arial"/>
      <w:b/>
      <w:bCs/>
      <w:sz w:val="22"/>
      <w:szCs w:val="22"/>
      <w:lang w:val="x-none" w:eastAsia="en-US"/>
    </w:rPr>
  </w:style>
  <w:style w:type="paragraph" w:customStyle="1" w:styleId="Text4">
    <w:name w:val="Text 4"/>
    <w:basedOn w:val="Normal"/>
    <w:rsid w:val="00584E4A"/>
    <w:pPr>
      <w:spacing w:after="240"/>
      <w:ind w:left="2880"/>
    </w:pPr>
    <w:rPr>
      <w:szCs w:val="20"/>
      <w:lang w:val="fr-FR" w:eastAsia="en-US"/>
    </w:rPr>
  </w:style>
  <w:style w:type="paragraph" w:customStyle="1" w:styleId="madde">
    <w:name w:val="madde"/>
    <w:basedOn w:val="GvdeMetni"/>
    <w:rsid w:val="00584E4A"/>
    <w:pPr>
      <w:keepNext/>
      <w:keepLines/>
      <w:spacing w:before="0" w:after="0"/>
      <w:jc w:val="left"/>
    </w:pPr>
    <w:rPr>
      <w:b/>
    </w:rPr>
  </w:style>
  <w:style w:type="character" w:styleId="zlenenKpr">
    <w:name w:val="FollowedHyperlink"/>
    <w:uiPriority w:val="99"/>
    <w:rsid w:val="00584E4A"/>
    <w:rPr>
      <w:color w:val="800080"/>
      <w:u w:val="single"/>
    </w:rPr>
  </w:style>
  <w:style w:type="paragraph" w:customStyle="1" w:styleId="Stil1">
    <w:name w:val="Stil1"/>
    <w:basedOn w:val="Normal"/>
    <w:rsid w:val="00584E4A"/>
    <w:pPr>
      <w:tabs>
        <w:tab w:val="num" w:pos="720"/>
      </w:tabs>
      <w:spacing w:before="120"/>
      <w:ind w:left="720" w:hanging="360"/>
    </w:pPr>
    <w:rPr>
      <w:rFonts w:ascii="Tahoma" w:hAnsi="Tahoma"/>
      <w:sz w:val="22"/>
    </w:rPr>
  </w:style>
  <w:style w:type="paragraph" w:customStyle="1" w:styleId="Stil2">
    <w:name w:val="Stil2"/>
    <w:basedOn w:val="Balk1"/>
    <w:rsid w:val="00584E4A"/>
    <w:pPr>
      <w:numPr>
        <w:numId w:val="6"/>
      </w:numPr>
      <w:spacing w:before="120"/>
    </w:pPr>
    <w:rPr>
      <w:rFonts w:ascii="Tahoma" w:hAnsi="Tahoma"/>
      <w:sz w:val="22"/>
    </w:rPr>
  </w:style>
  <w:style w:type="paragraph" w:customStyle="1" w:styleId="URbaslk1">
    <w:name w:val="URbaslık1"/>
    <w:basedOn w:val="Normal"/>
    <w:rsid w:val="00584E4A"/>
    <w:pPr>
      <w:numPr>
        <w:numId w:val="7"/>
      </w:numPr>
    </w:pPr>
  </w:style>
  <w:style w:type="paragraph" w:styleId="T2">
    <w:name w:val="toc 2"/>
    <w:basedOn w:val="Normal"/>
    <w:next w:val="Normal"/>
    <w:autoRedefine/>
    <w:uiPriority w:val="39"/>
    <w:rsid w:val="00584E4A"/>
    <w:pPr>
      <w:spacing w:before="120"/>
      <w:ind w:left="240"/>
    </w:pPr>
    <w:rPr>
      <w:b/>
      <w:bCs/>
      <w:sz w:val="22"/>
      <w:szCs w:val="22"/>
    </w:rPr>
  </w:style>
  <w:style w:type="paragraph" w:styleId="T3">
    <w:name w:val="toc 3"/>
    <w:basedOn w:val="Normal"/>
    <w:next w:val="Normal"/>
    <w:autoRedefine/>
    <w:uiPriority w:val="39"/>
    <w:rsid w:val="00584E4A"/>
    <w:pPr>
      <w:tabs>
        <w:tab w:val="left" w:pos="851"/>
        <w:tab w:val="right" w:leader="dot" w:pos="9054"/>
      </w:tabs>
      <w:ind w:left="480"/>
    </w:pPr>
    <w:rPr>
      <w:sz w:val="20"/>
      <w:szCs w:val="20"/>
    </w:rPr>
  </w:style>
  <w:style w:type="paragraph" w:styleId="T4">
    <w:name w:val="toc 4"/>
    <w:basedOn w:val="Normal"/>
    <w:next w:val="Normal"/>
    <w:autoRedefine/>
    <w:uiPriority w:val="39"/>
    <w:rsid w:val="00584E4A"/>
    <w:pPr>
      <w:tabs>
        <w:tab w:val="left" w:pos="1134"/>
        <w:tab w:val="right" w:leader="dot" w:pos="9054"/>
      </w:tabs>
      <w:ind w:left="720"/>
    </w:pPr>
    <w:rPr>
      <w:sz w:val="20"/>
      <w:szCs w:val="20"/>
    </w:rPr>
  </w:style>
  <w:style w:type="paragraph" w:styleId="T5">
    <w:name w:val="toc 5"/>
    <w:basedOn w:val="Normal"/>
    <w:next w:val="Normal"/>
    <w:autoRedefine/>
    <w:uiPriority w:val="39"/>
    <w:semiHidden/>
    <w:rsid w:val="00584E4A"/>
    <w:pPr>
      <w:ind w:left="960"/>
    </w:pPr>
    <w:rPr>
      <w:sz w:val="20"/>
      <w:szCs w:val="20"/>
    </w:rPr>
  </w:style>
  <w:style w:type="paragraph" w:styleId="T6">
    <w:name w:val="toc 6"/>
    <w:basedOn w:val="Normal"/>
    <w:next w:val="Normal"/>
    <w:autoRedefine/>
    <w:uiPriority w:val="39"/>
    <w:semiHidden/>
    <w:rsid w:val="00584E4A"/>
    <w:pPr>
      <w:ind w:left="1200"/>
    </w:pPr>
    <w:rPr>
      <w:sz w:val="20"/>
      <w:szCs w:val="20"/>
    </w:rPr>
  </w:style>
  <w:style w:type="paragraph" w:styleId="T7">
    <w:name w:val="toc 7"/>
    <w:basedOn w:val="Normal"/>
    <w:next w:val="Normal"/>
    <w:autoRedefine/>
    <w:uiPriority w:val="39"/>
    <w:semiHidden/>
    <w:rsid w:val="00584E4A"/>
    <w:pPr>
      <w:ind w:left="1440"/>
    </w:pPr>
    <w:rPr>
      <w:sz w:val="20"/>
      <w:szCs w:val="20"/>
    </w:rPr>
  </w:style>
  <w:style w:type="paragraph" w:styleId="T8">
    <w:name w:val="toc 8"/>
    <w:basedOn w:val="Normal"/>
    <w:next w:val="Normal"/>
    <w:autoRedefine/>
    <w:uiPriority w:val="39"/>
    <w:semiHidden/>
    <w:rsid w:val="00584E4A"/>
    <w:pPr>
      <w:ind w:left="1680"/>
    </w:pPr>
    <w:rPr>
      <w:sz w:val="20"/>
      <w:szCs w:val="20"/>
    </w:rPr>
  </w:style>
  <w:style w:type="paragraph" w:styleId="T9">
    <w:name w:val="toc 9"/>
    <w:basedOn w:val="Normal"/>
    <w:next w:val="Normal"/>
    <w:autoRedefine/>
    <w:uiPriority w:val="39"/>
    <w:semiHidden/>
    <w:rsid w:val="00584E4A"/>
    <w:pPr>
      <w:ind w:left="1920"/>
    </w:pPr>
    <w:rPr>
      <w:sz w:val="20"/>
      <w:szCs w:val="20"/>
    </w:rPr>
  </w:style>
  <w:style w:type="character" w:styleId="SonnotBavurusu">
    <w:name w:val="endnote reference"/>
    <w:uiPriority w:val="99"/>
    <w:rsid w:val="00584E4A"/>
    <w:rPr>
      <w:vertAlign w:val="superscript"/>
    </w:rPr>
  </w:style>
  <w:style w:type="paragraph" w:customStyle="1" w:styleId="URilekpara">
    <w:name w:val="URiçlekpara"/>
    <w:basedOn w:val="Normal"/>
    <w:rsid w:val="00584E4A"/>
    <w:pPr>
      <w:ind w:left="357" w:right="408"/>
      <w:jc w:val="both"/>
    </w:pPr>
    <w:rPr>
      <w:i/>
    </w:rPr>
  </w:style>
  <w:style w:type="paragraph" w:customStyle="1" w:styleId="URikinciltab">
    <w:name w:val="URikinciltab"/>
    <w:basedOn w:val="Normal"/>
    <w:rsid w:val="00584E4A"/>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584E4A"/>
    <w:pPr>
      <w:spacing w:after="240"/>
    </w:pPr>
    <w:rPr>
      <w:lang w:eastAsia="en-US"/>
    </w:rPr>
  </w:style>
  <w:style w:type="character" w:styleId="HTMLDaktilo">
    <w:name w:val="HTML Typewriter"/>
    <w:uiPriority w:val="99"/>
    <w:rsid w:val="00584E4A"/>
    <w:rPr>
      <w:rFonts w:ascii="Arial Unicode MS" w:eastAsia="Arial Unicode MS" w:hAnsi="Arial Unicode MS"/>
      <w:sz w:val="20"/>
    </w:rPr>
  </w:style>
  <w:style w:type="paragraph" w:styleId="BalonMetni">
    <w:name w:val="Balloon Text"/>
    <w:basedOn w:val="Normal"/>
    <w:link w:val="BalonMetniChar"/>
    <w:uiPriority w:val="99"/>
    <w:rsid w:val="00584E4A"/>
    <w:rPr>
      <w:sz w:val="0"/>
      <w:szCs w:val="0"/>
      <w:lang w:val="en-US" w:eastAsia="x-none"/>
    </w:rPr>
  </w:style>
  <w:style w:type="character" w:customStyle="1" w:styleId="BalonMetniChar">
    <w:name w:val="Balon Metni Char"/>
    <w:basedOn w:val="VarsaylanParagrafYazTipi"/>
    <w:link w:val="BalonMetni"/>
    <w:uiPriority w:val="99"/>
    <w:rsid w:val="00584E4A"/>
    <w:rPr>
      <w:rFonts w:ascii="Times New Roman" w:eastAsia="Times New Roman" w:hAnsi="Times New Roman" w:cs="Times New Roman"/>
      <w:sz w:val="0"/>
      <w:szCs w:val="0"/>
      <w:lang w:val="en-US" w:eastAsia="x-none"/>
    </w:rPr>
  </w:style>
  <w:style w:type="character" w:styleId="AklamaBavurusu">
    <w:name w:val="annotation reference"/>
    <w:uiPriority w:val="99"/>
    <w:semiHidden/>
    <w:rsid w:val="00584E4A"/>
    <w:rPr>
      <w:sz w:val="16"/>
    </w:rPr>
  </w:style>
  <w:style w:type="paragraph" w:styleId="AklamaMetni">
    <w:name w:val="annotation text"/>
    <w:basedOn w:val="Normal"/>
    <w:link w:val="AklamaMetniChar"/>
    <w:uiPriority w:val="99"/>
    <w:semiHidden/>
    <w:rsid w:val="00584E4A"/>
    <w:rPr>
      <w:sz w:val="20"/>
      <w:szCs w:val="20"/>
      <w:lang w:val="x-none"/>
    </w:rPr>
  </w:style>
  <w:style w:type="character" w:customStyle="1" w:styleId="AklamaMetniChar">
    <w:name w:val="Açıklama Metni Char"/>
    <w:basedOn w:val="VarsaylanParagrafYazTipi"/>
    <w:link w:val="AklamaMetni"/>
    <w:uiPriority w:val="99"/>
    <w:semiHidden/>
    <w:rsid w:val="00584E4A"/>
    <w:rPr>
      <w:rFonts w:ascii="Times New Roman" w:eastAsia="Times New Roman" w:hAnsi="Times New Roman" w:cs="Times New Roman"/>
      <w:sz w:val="20"/>
      <w:szCs w:val="20"/>
      <w:lang w:val="x-none" w:eastAsia="tr-TR"/>
    </w:rPr>
  </w:style>
  <w:style w:type="character" w:customStyle="1" w:styleId="CharChar11">
    <w:name w:val="Char Char11"/>
    <w:aliases w:val="Char Char Char11,Char Char2,Gövde Metni2"/>
    <w:rsid w:val="00584E4A"/>
    <w:rPr>
      <w:sz w:val="24"/>
      <w:lang w:val="tr-TR" w:eastAsia="tr-TR"/>
    </w:rPr>
  </w:style>
  <w:style w:type="paragraph" w:customStyle="1" w:styleId="AnnexTOC">
    <w:name w:val="AnnexTOC"/>
    <w:basedOn w:val="T1"/>
    <w:rsid w:val="00584E4A"/>
    <w:pPr>
      <w:tabs>
        <w:tab w:val="left" w:pos="600"/>
      </w:tabs>
      <w:spacing w:before="0"/>
    </w:pPr>
    <w:rPr>
      <w:i w:val="0"/>
      <w:iCs w:val="0"/>
      <w:szCs w:val="20"/>
      <w:lang w:val="en-GB" w:eastAsia="en-US"/>
    </w:rPr>
  </w:style>
  <w:style w:type="paragraph" w:customStyle="1" w:styleId="xl37">
    <w:name w:val="xl37"/>
    <w:basedOn w:val="Normal"/>
    <w:rsid w:val="00584E4A"/>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584E4A"/>
    <w:pPr>
      <w:spacing w:before="0" w:after="240"/>
      <w:jc w:val="left"/>
    </w:pPr>
    <w:rPr>
      <w:sz w:val="22"/>
      <w:lang w:val="en-GB" w:eastAsia="en-GB"/>
    </w:rPr>
  </w:style>
  <w:style w:type="paragraph" w:customStyle="1" w:styleId="NormalNo">
    <w:name w:val="Normal No."/>
    <w:basedOn w:val="Normal"/>
    <w:rsid w:val="00584E4A"/>
    <w:pPr>
      <w:numPr>
        <w:numId w:val="1"/>
      </w:numPr>
      <w:spacing w:after="240"/>
      <w:jc w:val="both"/>
    </w:pPr>
    <w:rPr>
      <w:sz w:val="22"/>
      <w:szCs w:val="20"/>
      <w:lang w:val="en-GB" w:eastAsia="en-US"/>
    </w:rPr>
  </w:style>
  <w:style w:type="paragraph" w:styleId="BelgeBalantlar">
    <w:name w:val="Document Map"/>
    <w:basedOn w:val="Normal"/>
    <w:link w:val="BelgeBalantlarChar"/>
    <w:rsid w:val="00584E4A"/>
    <w:pPr>
      <w:shd w:val="clear" w:color="auto" w:fill="000080"/>
    </w:pPr>
    <w:rPr>
      <w:sz w:val="0"/>
      <w:szCs w:val="0"/>
      <w:lang w:val="en-US" w:eastAsia="x-none"/>
    </w:rPr>
  </w:style>
  <w:style w:type="character" w:customStyle="1" w:styleId="BelgeBalantlarChar">
    <w:name w:val="Belge Bağlantıları Char"/>
    <w:basedOn w:val="VarsaylanParagrafYazTipi"/>
    <w:link w:val="BelgeBalantlar"/>
    <w:rsid w:val="00584E4A"/>
    <w:rPr>
      <w:rFonts w:ascii="Times New Roman" w:eastAsia="Times New Roman" w:hAnsi="Times New Roman" w:cs="Times New Roman"/>
      <w:sz w:val="0"/>
      <w:szCs w:val="0"/>
      <w:shd w:val="clear" w:color="auto" w:fill="000080"/>
      <w:lang w:val="en-US" w:eastAsia="x-none"/>
    </w:rPr>
  </w:style>
  <w:style w:type="paragraph" w:customStyle="1" w:styleId="Introheaders">
    <w:name w:val="Intro headers"/>
    <w:next w:val="GvdeMetni"/>
    <w:rsid w:val="00584E4A"/>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qFormat/>
    <w:rsid w:val="00584E4A"/>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locked/>
    <w:rsid w:val="00584E4A"/>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584E4A"/>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584E4A"/>
    <w:rPr>
      <w:b/>
      <w:bCs/>
    </w:rPr>
  </w:style>
  <w:style w:type="character" w:customStyle="1" w:styleId="AklamaKonusuChar">
    <w:name w:val="Açıklama Konusu Char"/>
    <w:basedOn w:val="AklamaMetniChar"/>
    <w:link w:val="AklamaKonusu"/>
    <w:uiPriority w:val="99"/>
    <w:semiHidden/>
    <w:rsid w:val="00584E4A"/>
    <w:rPr>
      <w:rFonts w:ascii="Times New Roman" w:eastAsia="Times New Roman" w:hAnsi="Times New Roman" w:cs="Times New Roman"/>
      <w:b/>
      <w:bCs/>
      <w:sz w:val="20"/>
      <w:szCs w:val="20"/>
      <w:lang w:val="x-none" w:eastAsia="tr-TR"/>
    </w:rPr>
  </w:style>
  <w:style w:type="numbering" w:customStyle="1" w:styleId="Headings">
    <w:name w:val="Headings"/>
    <w:rsid w:val="00584E4A"/>
    <w:pPr>
      <w:numPr>
        <w:numId w:val="9"/>
      </w:numPr>
    </w:pPr>
  </w:style>
  <w:style w:type="character" w:styleId="Vurgu">
    <w:name w:val="Emphasis"/>
    <w:uiPriority w:val="20"/>
    <w:qFormat/>
    <w:rsid w:val="00584E4A"/>
    <w:rPr>
      <w:rFonts w:cs="Times New Roman"/>
      <w:b/>
      <w:i/>
      <w:color w:val="5A5A5A"/>
    </w:rPr>
  </w:style>
  <w:style w:type="paragraph" w:customStyle="1" w:styleId="ListParagraph3">
    <w:name w:val="List Paragraph3"/>
    <w:basedOn w:val="Normal"/>
    <w:uiPriority w:val="99"/>
    <w:qFormat/>
    <w:rsid w:val="00584E4A"/>
    <w:pPr>
      <w:ind w:left="708"/>
    </w:pPr>
  </w:style>
  <w:style w:type="character" w:customStyle="1" w:styleId="stbilgiChar0">
    <w:name w:val="Üstbilgi Char"/>
    <w:uiPriority w:val="99"/>
    <w:locked/>
    <w:rsid w:val="00584E4A"/>
    <w:rPr>
      <w:rFonts w:ascii="Calibri" w:hAnsi="Calibri"/>
      <w:sz w:val="22"/>
      <w:szCs w:val="22"/>
      <w:lang w:val="tr-TR" w:eastAsia="tr-TR" w:bidi="ar-SA"/>
    </w:rPr>
  </w:style>
  <w:style w:type="paragraph" w:customStyle="1" w:styleId="6">
    <w:name w:val="6"/>
    <w:basedOn w:val="Normal"/>
    <w:next w:val="AltBilgi"/>
    <w:link w:val="AltbilgiChar0"/>
    <w:uiPriority w:val="99"/>
    <w:rsid w:val="00584E4A"/>
    <w:pPr>
      <w:tabs>
        <w:tab w:val="center" w:pos="4536"/>
        <w:tab w:val="right" w:pos="9072"/>
      </w:tabs>
      <w:ind w:firstLine="360"/>
    </w:pPr>
    <w:rPr>
      <w:sz w:val="22"/>
      <w:szCs w:val="22"/>
      <w:lang w:val="en-US" w:eastAsia="en-US" w:bidi="en-US"/>
    </w:rPr>
  </w:style>
  <w:style w:type="character" w:customStyle="1" w:styleId="NoSpacingChar">
    <w:name w:val="No Spacing Char"/>
    <w:link w:val="NoSpacing3"/>
    <w:uiPriority w:val="1"/>
    <w:locked/>
    <w:rsid w:val="00584E4A"/>
  </w:style>
  <w:style w:type="paragraph" w:customStyle="1" w:styleId="NoSpacing3">
    <w:name w:val="No Spacing3"/>
    <w:basedOn w:val="Normal"/>
    <w:link w:val="NoSpacingChar"/>
    <w:uiPriority w:val="1"/>
    <w:qFormat/>
    <w:rsid w:val="00584E4A"/>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584E4A"/>
    <w:rPr>
      <w:rFonts w:ascii="Calibri"/>
      <w:i/>
      <w:iCs/>
      <w:sz w:val="24"/>
      <w:szCs w:val="24"/>
    </w:rPr>
  </w:style>
  <w:style w:type="character" w:styleId="Gl">
    <w:name w:val="Strong"/>
    <w:uiPriority w:val="22"/>
    <w:qFormat/>
    <w:rsid w:val="00584E4A"/>
    <w:rPr>
      <w:b/>
      <w:bCs/>
      <w:spacing w:val="0"/>
    </w:rPr>
  </w:style>
  <w:style w:type="character" w:customStyle="1" w:styleId="IntenseEmphasis1">
    <w:name w:val="Intense Emphasis1"/>
    <w:uiPriority w:val="21"/>
    <w:qFormat/>
    <w:rsid w:val="00584E4A"/>
    <w:rPr>
      <w:b/>
      <w:bCs/>
      <w:i/>
      <w:iCs/>
      <w:color w:val="4F81BD"/>
      <w:sz w:val="22"/>
      <w:szCs w:val="22"/>
    </w:rPr>
  </w:style>
  <w:style w:type="paragraph" w:styleId="ResimYazs">
    <w:name w:val="caption"/>
    <w:basedOn w:val="Normal"/>
    <w:next w:val="Normal"/>
    <w:uiPriority w:val="35"/>
    <w:qFormat/>
    <w:rsid w:val="00584E4A"/>
    <w:pPr>
      <w:ind w:firstLine="360"/>
    </w:pPr>
    <w:rPr>
      <w:rFonts w:ascii="Calibri" w:hAnsi="Calibri"/>
      <w:b/>
      <w:bCs/>
      <w:sz w:val="18"/>
      <w:szCs w:val="18"/>
      <w:lang w:val="en-US" w:eastAsia="en-US" w:bidi="en-US"/>
    </w:rPr>
  </w:style>
  <w:style w:type="character" w:customStyle="1" w:styleId="QuoteChar">
    <w:name w:val="Quote Char"/>
    <w:link w:val="Quote1"/>
    <w:uiPriority w:val="29"/>
    <w:rsid w:val="00584E4A"/>
    <w:rPr>
      <w:rFonts w:ascii="Cambria" w:eastAsia="Times New Roman" w:hAnsi="Cambria" w:cs="Times New Roman"/>
      <w:i/>
      <w:iCs/>
      <w:color w:val="5A5A5A"/>
    </w:rPr>
  </w:style>
  <w:style w:type="character" w:customStyle="1" w:styleId="IntenseQuoteChar">
    <w:name w:val="Intense Quote Char"/>
    <w:link w:val="IntenseQuote1"/>
    <w:uiPriority w:val="30"/>
    <w:rsid w:val="00584E4A"/>
    <w:rPr>
      <w:rFonts w:ascii="Cambria" w:eastAsia="Times New Roman" w:hAnsi="Cambria" w:cs="Times New Roman"/>
      <w:i/>
      <w:iCs/>
      <w:color w:val="FFFFFF"/>
      <w:sz w:val="24"/>
      <w:szCs w:val="24"/>
    </w:rPr>
  </w:style>
  <w:style w:type="character" w:customStyle="1" w:styleId="SubtleEmphasis1">
    <w:name w:val="Subtle Emphasis1"/>
    <w:uiPriority w:val="19"/>
    <w:qFormat/>
    <w:rsid w:val="00584E4A"/>
    <w:rPr>
      <w:i/>
      <w:iCs/>
      <w:color w:val="5A5A5A"/>
    </w:rPr>
  </w:style>
  <w:style w:type="character" w:customStyle="1" w:styleId="SubtleReference1">
    <w:name w:val="Subtle Reference1"/>
    <w:uiPriority w:val="31"/>
    <w:qFormat/>
    <w:rsid w:val="00584E4A"/>
    <w:rPr>
      <w:color w:val="auto"/>
      <w:u w:val="single" w:color="9BBB59"/>
    </w:rPr>
  </w:style>
  <w:style w:type="character" w:customStyle="1" w:styleId="IntenseReference1">
    <w:name w:val="Intense Reference1"/>
    <w:uiPriority w:val="32"/>
    <w:qFormat/>
    <w:rsid w:val="00584E4A"/>
    <w:rPr>
      <w:b/>
      <w:bCs/>
      <w:color w:val="76923C"/>
      <w:u w:val="single" w:color="9BBB59"/>
    </w:rPr>
  </w:style>
  <w:style w:type="character" w:customStyle="1" w:styleId="BookTitle1">
    <w:name w:val="Book Title1"/>
    <w:uiPriority w:val="33"/>
    <w:qFormat/>
    <w:rsid w:val="00584E4A"/>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584E4A"/>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584E4A"/>
    <w:rPr>
      <w:lang w:val="en-US" w:eastAsia="en-US" w:bidi="en-US"/>
    </w:rPr>
  </w:style>
  <w:style w:type="character" w:customStyle="1" w:styleId="AltbilgiChar0">
    <w:name w:val="Altbilgi Char"/>
    <w:link w:val="6"/>
    <w:uiPriority w:val="99"/>
    <w:rsid w:val="00584E4A"/>
    <w:rPr>
      <w:rFonts w:ascii="Times New Roman" w:eastAsia="Times New Roman" w:hAnsi="Times New Roman" w:cs="Times New Roman"/>
      <w:lang w:val="en-US" w:bidi="en-US"/>
    </w:rPr>
  </w:style>
  <w:style w:type="numbering" w:customStyle="1" w:styleId="ListeYok1">
    <w:name w:val="Liste Yok1"/>
    <w:next w:val="ListeYok"/>
    <w:semiHidden/>
    <w:rsid w:val="00584E4A"/>
  </w:style>
  <w:style w:type="character" w:customStyle="1" w:styleId="GvdeMetniGirintisi2Char1">
    <w:name w:val="Gövde Metni Girintisi 2 Char1"/>
    <w:rsid w:val="00584E4A"/>
    <w:rPr>
      <w:sz w:val="22"/>
      <w:szCs w:val="22"/>
      <w:lang w:val="en-US" w:eastAsia="en-US" w:bidi="en-US"/>
    </w:rPr>
  </w:style>
  <w:style w:type="character" w:customStyle="1" w:styleId="GvdeMetniGirintisi3Char1">
    <w:name w:val="Gövde Metni Girintisi 3 Char1"/>
    <w:rsid w:val="00584E4A"/>
    <w:rPr>
      <w:sz w:val="16"/>
      <w:szCs w:val="16"/>
      <w:lang w:val="en-US" w:eastAsia="en-US" w:bidi="en-US"/>
    </w:rPr>
  </w:style>
  <w:style w:type="table" w:customStyle="1" w:styleId="TabloKlavuzu1">
    <w:name w:val="Tablo Kılavuzu1"/>
    <w:basedOn w:val="NormalTablo"/>
    <w:next w:val="TabloKlavuzu"/>
    <w:rsid w:val="00584E4A"/>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584E4A"/>
  </w:style>
  <w:style w:type="paragraph" w:customStyle="1" w:styleId="Stil4">
    <w:name w:val="Stil4"/>
    <w:basedOn w:val="Normal"/>
    <w:autoRedefine/>
    <w:rsid w:val="00584E4A"/>
  </w:style>
  <w:style w:type="table" w:customStyle="1" w:styleId="TabloKlavuzu2">
    <w:name w:val="Tablo Kılavuzu2"/>
    <w:basedOn w:val="NormalTablo"/>
    <w:next w:val="TabloKlavuzu"/>
    <w:rsid w:val="00584E4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584E4A"/>
    <w:rPr>
      <w:rFonts w:ascii="Calibri" w:hAnsi="Calibri"/>
      <w:sz w:val="22"/>
      <w:szCs w:val="22"/>
      <w:lang w:val="tr-TR" w:eastAsia="tr-TR" w:bidi="ar-SA"/>
    </w:rPr>
  </w:style>
  <w:style w:type="numbering" w:customStyle="1" w:styleId="ListeYok3">
    <w:name w:val="Liste Yok3"/>
    <w:next w:val="ListeYok"/>
    <w:uiPriority w:val="99"/>
    <w:semiHidden/>
    <w:unhideWhenUsed/>
    <w:rsid w:val="00584E4A"/>
  </w:style>
  <w:style w:type="character" w:customStyle="1" w:styleId="DipnotKarakterleri">
    <w:name w:val="Dipnot Karakterleri"/>
    <w:rsid w:val="00584E4A"/>
    <w:rPr>
      <w:vertAlign w:val="superscript"/>
    </w:rPr>
  </w:style>
  <w:style w:type="paragraph" w:customStyle="1" w:styleId="Footnote">
    <w:name w:val="Footnote"/>
    <w:basedOn w:val="Normal"/>
    <w:rsid w:val="00584E4A"/>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584E4A"/>
    <w:pPr>
      <w:numPr>
        <w:numId w:val="26"/>
      </w:numPr>
    </w:pPr>
  </w:style>
  <w:style w:type="numbering" w:customStyle="1" w:styleId="WW8Num10">
    <w:name w:val="WW8Num10"/>
    <w:basedOn w:val="ListeYok"/>
    <w:rsid w:val="00584E4A"/>
    <w:pPr>
      <w:numPr>
        <w:numId w:val="27"/>
      </w:numPr>
    </w:pPr>
  </w:style>
  <w:style w:type="numbering" w:customStyle="1" w:styleId="WW8Num28">
    <w:name w:val="WW8Num28"/>
    <w:basedOn w:val="ListeYok"/>
    <w:rsid w:val="00584E4A"/>
    <w:pPr>
      <w:numPr>
        <w:numId w:val="8"/>
      </w:numPr>
    </w:pPr>
  </w:style>
  <w:style w:type="numbering" w:customStyle="1" w:styleId="WW8Num29">
    <w:name w:val="WW8Num29"/>
    <w:basedOn w:val="ListeYok"/>
    <w:rsid w:val="00584E4A"/>
    <w:pPr>
      <w:numPr>
        <w:numId w:val="28"/>
      </w:numPr>
    </w:pPr>
  </w:style>
  <w:style w:type="numbering" w:customStyle="1" w:styleId="WW8Num30">
    <w:name w:val="WW8Num30"/>
    <w:basedOn w:val="ListeYok"/>
    <w:rsid w:val="00584E4A"/>
    <w:pPr>
      <w:numPr>
        <w:numId w:val="29"/>
      </w:numPr>
    </w:pPr>
  </w:style>
  <w:style w:type="numbering" w:customStyle="1" w:styleId="WW8Num31">
    <w:name w:val="WW8Num31"/>
    <w:basedOn w:val="ListeYok"/>
    <w:rsid w:val="00584E4A"/>
    <w:pPr>
      <w:numPr>
        <w:numId w:val="30"/>
      </w:numPr>
    </w:pPr>
  </w:style>
  <w:style w:type="numbering" w:customStyle="1" w:styleId="WW8Num32">
    <w:name w:val="WW8Num32"/>
    <w:basedOn w:val="ListeYok"/>
    <w:rsid w:val="00584E4A"/>
    <w:pPr>
      <w:numPr>
        <w:numId w:val="31"/>
      </w:numPr>
    </w:pPr>
  </w:style>
  <w:style w:type="numbering" w:customStyle="1" w:styleId="WW8Num33">
    <w:name w:val="WW8Num33"/>
    <w:basedOn w:val="ListeYok"/>
    <w:rsid w:val="00584E4A"/>
    <w:pPr>
      <w:numPr>
        <w:numId w:val="32"/>
      </w:numPr>
    </w:pPr>
  </w:style>
  <w:style w:type="numbering" w:customStyle="1" w:styleId="WW8Num34">
    <w:name w:val="WW8Num34"/>
    <w:basedOn w:val="ListeYok"/>
    <w:rsid w:val="00584E4A"/>
    <w:pPr>
      <w:numPr>
        <w:numId w:val="61"/>
      </w:numPr>
    </w:pPr>
  </w:style>
  <w:style w:type="numbering" w:customStyle="1" w:styleId="WW8Num35">
    <w:name w:val="WW8Num35"/>
    <w:basedOn w:val="ListeYok"/>
    <w:rsid w:val="00584E4A"/>
    <w:pPr>
      <w:numPr>
        <w:numId w:val="65"/>
      </w:numPr>
    </w:pPr>
  </w:style>
  <w:style w:type="numbering" w:customStyle="1" w:styleId="WW8Num36">
    <w:name w:val="WW8Num36"/>
    <w:basedOn w:val="ListeYok"/>
    <w:rsid w:val="00584E4A"/>
    <w:pPr>
      <w:numPr>
        <w:numId w:val="33"/>
      </w:numPr>
    </w:pPr>
  </w:style>
  <w:style w:type="numbering" w:customStyle="1" w:styleId="WW8Num37">
    <w:name w:val="WW8Num37"/>
    <w:basedOn w:val="ListeYok"/>
    <w:rsid w:val="00584E4A"/>
    <w:pPr>
      <w:numPr>
        <w:numId w:val="34"/>
      </w:numPr>
    </w:pPr>
  </w:style>
  <w:style w:type="numbering" w:customStyle="1" w:styleId="WW8Num39">
    <w:name w:val="WW8Num39"/>
    <w:basedOn w:val="ListeYok"/>
    <w:rsid w:val="00584E4A"/>
    <w:pPr>
      <w:numPr>
        <w:numId w:val="35"/>
      </w:numPr>
    </w:pPr>
  </w:style>
  <w:style w:type="numbering" w:customStyle="1" w:styleId="WW8Num40">
    <w:name w:val="WW8Num40"/>
    <w:basedOn w:val="ListeYok"/>
    <w:rsid w:val="00584E4A"/>
    <w:pPr>
      <w:numPr>
        <w:numId w:val="36"/>
      </w:numPr>
    </w:pPr>
  </w:style>
  <w:style w:type="numbering" w:customStyle="1" w:styleId="WW8Num44">
    <w:name w:val="WW8Num44"/>
    <w:basedOn w:val="ListeYok"/>
    <w:rsid w:val="00584E4A"/>
    <w:pPr>
      <w:numPr>
        <w:numId w:val="37"/>
      </w:numPr>
    </w:pPr>
  </w:style>
  <w:style w:type="numbering" w:customStyle="1" w:styleId="WW8Num48">
    <w:name w:val="WW8Num48"/>
    <w:basedOn w:val="ListeYok"/>
    <w:rsid w:val="00584E4A"/>
    <w:pPr>
      <w:numPr>
        <w:numId w:val="63"/>
      </w:numPr>
    </w:pPr>
  </w:style>
  <w:style w:type="numbering" w:customStyle="1" w:styleId="WW8Num59">
    <w:name w:val="WW8Num59"/>
    <w:basedOn w:val="ListeYok"/>
    <w:rsid w:val="00584E4A"/>
    <w:pPr>
      <w:numPr>
        <w:numId w:val="56"/>
      </w:numPr>
    </w:pPr>
  </w:style>
  <w:style w:type="numbering" w:customStyle="1" w:styleId="WW8Num61">
    <w:name w:val="WW8Num61"/>
    <w:basedOn w:val="ListeYok"/>
    <w:rsid w:val="00584E4A"/>
    <w:pPr>
      <w:numPr>
        <w:numId w:val="10"/>
      </w:numPr>
    </w:pPr>
  </w:style>
  <w:style w:type="numbering" w:customStyle="1" w:styleId="WW8Num101">
    <w:name w:val="WW8Num101"/>
    <w:basedOn w:val="ListeYok"/>
    <w:rsid w:val="00584E4A"/>
    <w:pPr>
      <w:numPr>
        <w:numId w:val="11"/>
      </w:numPr>
    </w:pPr>
  </w:style>
  <w:style w:type="numbering" w:customStyle="1" w:styleId="WW8Num281">
    <w:name w:val="WW8Num281"/>
    <w:basedOn w:val="ListeYok"/>
    <w:rsid w:val="00584E4A"/>
    <w:pPr>
      <w:numPr>
        <w:numId w:val="12"/>
      </w:numPr>
    </w:pPr>
  </w:style>
  <w:style w:type="numbering" w:customStyle="1" w:styleId="WW8Num291">
    <w:name w:val="WW8Num291"/>
    <w:basedOn w:val="ListeYok"/>
    <w:rsid w:val="00584E4A"/>
    <w:pPr>
      <w:numPr>
        <w:numId w:val="13"/>
      </w:numPr>
    </w:pPr>
  </w:style>
  <w:style w:type="numbering" w:customStyle="1" w:styleId="WW8Num301">
    <w:name w:val="WW8Num301"/>
    <w:basedOn w:val="ListeYok"/>
    <w:rsid w:val="00584E4A"/>
    <w:pPr>
      <w:numPr>
        <w:numId w:val="14"/>
      </w:numPr>
    </w:pPr>
  </w:style>
  <w:style w:type="numbering" w:customStyle="1" w:styleId="WW8Num311">
    <w:name w:val="WW8Num311"/>
    <w:basedOn w:val="ListeYok"/>
    <w:rsid w:val="00584E4A"/>
    <w:pPr>
      <w:numPr>
        <w:numId w:val="15"/>
      </w:numPr>
    </w:pPr>
  </w:style>
  <w:style w:type="numbering" w:customStyle="1" w:styleId="WW8Num321">
    <w:name w:val="WW8Num321"/>
    <w:basedOn w:val="ListeYok"/>
    <w:rsid w:val="00584E4A"/>
    <w:pPr>
      <w:numPr>
        <w:numId w:val="16"/>
      </w:numPr>
    </w:pPr>
  </w:style>
  <w:style w:type="numbering" w:customStyle="1" w:styleId="WW8Num331">
    <w:name w:val="WW8Num331"/>
    <w:basedOn w:val="ListeYok"/>
    <w:rsid w:val="00584E4A"/>
    <w:pPr>
      <w:numPr>
        <w:numId w:val="17"/>
      </w:numPr>
    </w:pPr>
  </w:style>
  <w:style w:type="numbering" w:customStyle="1" w:styleId="WW8Num341">
    <w:name w:val="WW8Num341"/>
    <w:basedOn w:val="ListeYok"/>
    <w:rsid w:val="00584E4A"/>
    <w:pPr>
      <w:numPr>
        <w:numId w:val="18"/>
      </w:numPr>
    </w:pPr>
  </w:style>
  <w:style w:type="numbering" w:customStyle="1" w:styleId="WW8Num351">
    <w:name w:val="WW8Num351"/>
    <w:basedOn w:val="ListeYok"/>
    <w:rsid w:val="00584E4A"/>
    <w:pPr>
      <w:numPr>
        <w:numId w:val="19"/>
      </w:numPr>
    </w:pPr>
  </w:style>
  <w:style w:type="numbering" w:customStyle="1" w:styleId="WW8Num361">
    <w:name w:val="WW8Num361"/>
    <w:basedOn w:val="ListeYok"/>
    <w:rsid w:val="00584E4A"/>
    <w:pPr>
      <w:numPr>
        <w:numId w:val="20"/>
      </w:numPr>
    </w:pPr>
  </w:style>
  <w:style w:type="numbering" w:customStyle="1" w:styleId="WW8Num371">
    <w:name w:val="WW8Num371"/>
    <w:basedOn w:val="ListeYok"/>
    <w:rsid w:val="00584E4A"/>
    <w:pPr>
      <w:numPr>
        <w:numId w:val="21"/>
      </w:numPr>
    </w:pPr>
  </w:style>
  <w:style w:type="numbering" w:customStyle="1" w:styleId="WW8Num391">
    <w:name w:val="WW8Num391"/>
    <w:basedOn w:val="ListeYok"/>
    <w:rsid w:val="00584E4A"/>
    <w:pPr>
      <w:numPr>
        <w:numId w:val="22"/>
      </w:numPr>
    </w:pPr>
  </w:style>
  <w:style w:type="numbering" w:customStyle="1" w:styleId="WW8Num401">
    <w:name w:val="WW8Num401"/>
    <w:basedOn w:val="ListeYok"/>
    <w:rsid w:val="00584E4A"/>
    <w:pPr>
      <w:numPr>
        <w:numId w:val="23"/>
      </w:numPr>
    </w:pPr>
  </w:style>
  <w:style w:type="numbering" w:customStyle="1" w:styleId="WW8Num441">
    <w:name w:val="WW8Num441"/>
    <w:basedOn w:val="ListeYok"/>
    <w:rsid w:val="00584E4A"/>
    <w:pPr>
      <w:numPr>
        <w:numId w:val="24"/>
      </w:numPr>
    </w:pPr>
  </w:style>
  <w:style w:type="numbering" w:customStyle="1" w:styleId="WW8Num481">
    <w:name w:val="WW8Num481"/>
    <w:basedOn w:val="ListeYok"/>
    <w:rsid w:val="00584E4A"/>
    <w:pPr>
      <w:numPr>
        <w:numId w:val="25"/>
      </w:numPr>
    </w:pPr>
  </w:style>
  <w:style w:type="numbering" w:customStyle="1" w:styleId="WW8Num591">
    <w:name w:val="WW8Num591"/>
    <w:basedOn w:val="ListeYok"/>
    <w:rsid w:val="00584E4A"/>
    <w:pPr>
      <w:numPr>
        <w:numId w:val="54"/>
      </w:numPr>
    </w:pPr>
  </w:style>
  <w:style w:type="paragraph" w:customStyle="1" w:styleId="Standard">
    <w:name w:val="Standard"/>
    <w:rsid w:val="00584E4A"/>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584E4A"/>
    <w:pPr>
      <w:numPr>
        <w:numId w:val="38"/>
      </w:numPr>
    </w:pPr>
  </w:style>
  <w:style w:type="numbering" w:customStyle="1" w:styleId="WW8Num49">
    <w:name w:val="WW8Num49"/>
    <w:basedOn w:val="ListeYok"/>
    <w:rsid w:val="00584E4A"/>
    <w:pPr>
      <w:numPr>
        <w:numId w:val="39"/>
      </w:numPr>
    </w:pPr>
  </w:style>
  <w:style w:type="numbering" w:customStyle="1" w:styleId="WW8Num58">
    <w:name w:val="WW8Num58"/>
    <w:basedOn w:val="ListeYok"/>
    <w:rsid w:val="00584E4A"/>
    <w:pPr>
      <w:numPr>
        <w:numId w:val="40"/>
      </w:numPr>
    </w:pPr>
  </w:style>
  <w:style w:type="numbering" w:customStyle="1" w:styleId="WW8Num1">
    <w:name w:val="WW8Num1"/>
    <w:basedOn w:val="ListeYok"/>
    <w:rsid w:val="00584E4A"/>
    <w:pPr>
      <w:numPr>
        <w:numId w:val="68"/>
      </w:numPr>
    </w:pPr>
  </w:style>
  <w:style w:type="numbering" w:customStyle="1" w:styleId="WW8Num7">
    <w:name w:val="WW8Num7"/>
    <w:basedOn w:val="ListeYok"/>
    <w:rsid w:val="00584E4A"/>
    <w:pPr>
      <w:numPr>
        <w:numId w:val="41"/>
      </w:numPr>
    </w:pPr>
  </w:style>
  <w:style w:type="numbering" w:customStyle="1" w:styleId="WW8Num11">
    <w:name w:val="WW8Num11"/>
    <w:basedOn w:val="ListeYok"/>
    <w:rsid w:val="00584E4A"/>
    <w:pPr>
      <w:numPr>
        <w:numId w:val="69"/>
      </w:numPr>
    </w:pPr>
  </w:style>
  <w:style w:type="numbering" w:customStyle="1" w:styleId="WW8Num14">
    <w:name w:val="WW8Num14"/>
    <w:basedOn w:val="ListeYok"/>
    <w:rsid w:val="00584E4A"/>
    <w:pPr>
      <w:numPr>
        <w:numId w:val="62"/>
      </w:numPr>
    </w:pPr>
  </w:style>
  <w:style w:type="numbering" w:customStyle="1" w:styleId="WW8Num15">
    <w:name w:val="WW8Num15"/>
    <w:basedOn w:val="ListeYok"/>
    <w:rsid w:val="00584E4A"/>
    <w:pPr>
      <w:numPr>
        <w:numId w:val="64"/>
      </w:numPr>
    </w:pPr>
  </w:style>
  <w:style w:type="numbering" w:customStyle="1" w:styleId="WW8Num16">
    <w:name w:val="WW8Num16"/>
    <w:basedOn w:val="ListeYok"/>
    <w:rsid w:val="00584E4A"/>
    <w:pPr>
      <w:numPr>
        <w:numId w:val="42"/>
      </w:numPr>
    </w:pPr>
  </w:style>
  <w:style w:type="numbering" w:customStyle="1" w:styleId="WW8Num17">
    <w:name w:val="WW8Num17"/>
    <w:basedOn w:val="ListeYok"/>
    <w:rsid w:val="00584E4A"/>
    <w:pPr>
      <w:numPr>
        <w:numId w:val="67"/>
      </w:numPr>
    </w:pPr>
  </w:style>
  <w:style w:type="numbering" w:customStyle="1" w:styleId="WW8Num18">
    <w:name w:val="WW8Num18"/>
    <w:basedOn w:val="ListeYok"/>
    <w:rsid w:val="00584E4A"/>
    <w:pPr>
      <w:numPr>
        <w:numId w:val="43"/>
      </w:numPr>
    </w:pPr>
  </w:style>
  <w:style w:type="numbering" w:customStyle="1" w:styleId="WW8Num20">
    <w:name w:val="WW8Num20"/>
    <w:basedOn w:val="ListeYok"/>
    <w:rsid w:val="00584E4A"/>
    <w:pPr>
      <w:numPr>
        <w:numId w:val="44"/>
      </w:numPr>
    </w:pPr>
  </w:style>
  <w:style w:type="numbering" w:customStyle="1" w:styleId="WW8Num21">
    <w:name w:val="WW8Num21"/>
    <w:basedOn w:val="ListeYok"/>
    <w:rsid w:val="00584E4A"/>
    <w:pPr>
      <w:numPr>
        <w:numId w:val="45"/>
      </w:numPr>
    </w:pPr>
  </w:style>
  <w:style w:type="numbering" w:customStyle="1" w:styleId="WW8Num22">
    <w:name w:val="WW8Num22"/>
    <w:basedOn w:val="ListeYok"/>
    <w:rsid w:val="00584E4A"/>
    <w:pPr>
      <w:numPr>
        <w:numId w:val="46"/>
      </w:numPr>
    </w:pPr>
  </w:style>
  <w:style w:type="numbering" w:customStyle="1" w:styleId="WW8Num23">
    <w:name w:val="WW8Num23"/>
    <w:basedOn w:val="ListeYok"/>
    <w:rsid w:val="00584E4A"/>
    <w:pPr>
      <w:numPr>
        <w:numId w:val="47"/>
      </w:numPr>
    </w:pPr>
  </w:style>
  <w:style w:type="numbering" w:customStyle="1" w:styleId="WW8Num25">
    <w:name w:val="WW8Num25"/>
    <w:basedOn w:val="ListeYok"/>
    <w:rsid w:val="00584E4A"/>
    <w:pPr>
      <w:numPr>
        <w:numId w:val="48"/>
      </w:numPr>
    </w:pPr>
  </w:style>
  <w:style w:type="numbering" w:customStyle="1" w:styleId="WW8Num26">
    <w:name w:val="WW8Num26"/>
    <w:basedOn w:val="ListeYok"/>
    <w:rsid w:val="00584E4A"/>
    <w:pPr>
      <w:numPr>
        <w:numId w:val="49"/>
      </w:numPr>
    </w:pPr>
  </w:style>
  <w:style w:type="numbering" w:customStyle="1" w:styleId="WW8Num27">
    <w:name w:val="WW8Num27"/>
    <w:basedOn w:val="ListeYok"/>
    <w:rsid w:val="00584E4A"/>
    <w:pPr>
      <w:numPr>
        <w:numId w:val="50"/>
      </w:numPr>
    </w:pPr>
  </w:style>
  <w:style w:type="numbering" w:customStyle="1" w:styleId="WW8Num41">
    <w:name w:val="WW8Num41"/>
    <w:basedOn w:val="ListeYok"/>
    <w:rsid w:val="00584E4A"/>
    <w:pPr>
      <w:numPr>
        <w:numId w:val="55"/>
      </w:numPr>
    </w:pPr>
  </w:style>
  <w:style w:type="numbering" w:customStyle="1" w:styleId="WW8Num42">
    <w:name w:val="WW8Num42"/>
    <w:basedOn w:val="ListeYok"/>
    <w:rsid w:val="00584E4A"/>
    <w:pPr>
      <w:numPr>
        <w:numId w:val="57"/>
      </w:numPr>
    </w:pPr>
  </w:style>
  <w:style w:type="numbering" w:customStyle="1" w:styleId="WW8Num45">
    <w:name w:val="WW8Num45"/>
    <w:basedOn w:val="ListeYok"/>
    <w:rsid w:val="00584E4A"/>
    <w:pPr>
      <w:numPr>
        <w:numId w:val="60"/>
      </w:numPr>
    </w:pPr>
  </w:style>
  <w:style w:type="numbering" w:customStyle="1" w:styleId="WW8Num46">
    <w:name w:val="WW8Num46"/>
    <w:basedOn w:val="ListeYok"/>
    <w:rsid w:val="00584E4A"/>
    <w:pPr>
      <w:numPr>
        <w:numId w:val="58"/>
      </w:numPr>
    </w:pPr>
  </w:style>
  <w:style w:type="numbering" w:customStyle="1" w:styleId="WW8Num50">
    <w:name w:val="WW8Num50"/>
    <w:basedOn w:val="ListeYok"/>
    <w:rsid w:val="00584E4A"/>
    <w:pPr>
      <w:numPr>
        <w:numId w:val="66"/>
      </w:numPr>
    </w:pPr>
  </w:style>
  <w:style w:type="numbering" w:customStyle="1" w:styleId="WW8Num52">
    <w:name w:val="WW8Num52"/>
    <w:basedOn w:val="ListeYok"/>
    <w:rsid w:val="00584E4A"/>
    <w:pPr>
      <w:numPr>
        <w:numId w:val="51"/>
      </w:numPr>
    </w:pPr>
  </w:style>
  <w:style w:type="numbering" w:customStyle="1" w:styleId="WW8Num53">
    <w:name w:val="WW8Num53"/>
    <w:basedOn w:val="ListeYok"/>
    <w:rsid w:val="00584E4A"/>
    <w:pPr>
      <w:numPr>
        <w:numId w:val="59"/>
      </w:numPr>
    </w:pPr>
  </w:style>
  <w:style w:type="numbering" w:customStyle="1" w:styleId="WW8Num56">
    <w:name w:val="WW8Num56"/>
    <w:basedOn w:val="ListeYok"/>
    <w:rsid w:val="00584E4A"/>
    <w:pPr>
      <w:numPr>
        <w:numId w:val="52"/>
      </w:numPr>
    </w:pPr>
  </w:style>
  <w:style w:type="numbering" w:customStyle="1" w:styleId="WW8Num60">
    <w:name w:val="WW8Num60"/>
    <w:basedOn w:val="ListeYok"/>
    <w:rsid w:val="00584E4A"/>
    <w:pPr>
      <w:numPr>
        <w:numId w:val="53"/>
      </w:numPr>
    </w:pPr>
  </w:style>
  <w:style w:type="numbering" w:customStyle="1" w:styleId="ListeYok4">
    <w:name w:val="Liste Yok4"/>
    <w:next w:val="ListeYok"/>
    <w:uiPriority w:val="99"/>
    <w:semiHidden/>
    <w:unhideWhenUsed/>
    <w:rsid w:val="00584E4A"/>
  </w:style>
  <w:style w:type="table" w:customStyle="1" w:styleId="TabloKlavuzu3">
    <w:name w:val="Tablo Kılavuzu3"/>
    <w:basedOn w:val="NormalTablo"/>
    <w:next w:val="TabloKlavuzu"/>
    <w:uiPriority w:val="59"/>
    <w:rsid w:val="00584E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584E4A"/>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584E4A"/>
    <w:pPr>
      <w:spacing w:after="240"/>
      <w:jc w:val="center"/>
    </w:pPr>
    <w:rPr>
      <w:b/>
      <w:noProof/>
      <w:snapToGrid w:val="0"/>
      <w:sz w:val="32"/>
      <w:szCs w:val="20"/>
      <w:lang w:eastAsia="en-US"/>
    </w:rPr>
  </w:style>
  <w:style w:type="character" w:customStyle="1" w:styleId="Kpr1">
    <w:name w:val="Köprü1"/>
    <w:uiPriority w:val="99"/>
    <w:unhideWhenUsed/>
    <w:rsid w:val="00584E4A"/>
    <w:rPr>
      <w:color w:val="0000FF"/>
      <w:u w:val="single"/>
    </w:rPr>
  </w:style>
  <w:style w:type="paragraph" w:styleId="SonnotMetni">
    <w:name w:val="endnote text"/>
    <w:basedOn w:val="Normal"/>
    <w:link w:val="SonnotMetniChar"/>
    <w:uiPriority w:val="99"/>
    <w:unhideWhenUsed/>
    <w:rsid w:val="00584E4A"/>
    <w:rPr>
      <w:rFonts w:ascii="Calibri" w:eastAsia="Calibri" w:hAnsi="Calibri"/>
      <w:sz w:val="20"/>
      <w:szCs w:val="20"/>
      <w:lang w:val="x-none" w:eastAsia="en-US"/>
    </w:rPr>
  </w:style>
  <w:style w:type="character" w:customStyle="1" w:styleId="SonnotMetniChar">
    <w:name w:val="Sonnot Metni Char"/>
    <w:basedOn w:val="VarsaylanParagrafYazTipi"/>
    <w:link w:val="SonnotMetni"/>
    <w:uiPriority w:val="99"/>
    <w:rsid w:val="00584E4A"/>
    <w:rPr>
      <w:rFonts w:ascii="Calibri" w:eastAsia="Calibri" w:hAnsi="Calibri" w:cs="Times New Roman"/>
      <w:sz w:val="20"/>
      <w:szCs w:val="20"/>
      <w:lang w:val="x-none"/>
    </w:rPr>
  </w:style>
  <w:style w:type="paragraph" w:styleId="NormalWeb">
    <w:name w:val="Normal (Web)"/>
    <w:basedOn w:val="Normal"/>
    <w:uiPriority w:val="99"/>
    <w:unhideWhenUsed/>
    <w:rsid w:val="00584E4A"/>
    <w:pPr>
      <w:spacing w:before="100" w:beforeAutospacing="1" w:after="100" w:afterAutospacing="1"/>
    </w:pPr>
  </w:style>
  <w:style w:type="numbering" w:customStyle="1" w:styleId="ListeYok5">
    <w:name w:val="Liste Yok5"/>
    <w:next w:val="ListeYok"/>
    <w:uiPriority w:val="99"/>
    <w:semiHidden/>
    <w:unhideWhenUsed/>
    <w:rsid w:val="00584E4A"/>
  </w:style>
  <w:style w:type="table" w:customStyle="1" w:styleId="TabloKlavuzu4">
    <w:name w:val="Tablo Kılavuzu4"/>
    <w:basedOn w:val="NormalTablo"/>
    <w:next w:val="TabloKlavuzu"/>
    <w:uiPriority w:val="59"/>
    <w:rsid w:val="00584E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584E4A"/>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link w:val="Alnt"/>
    <w:uiPriority w:val="29"/>
    <w:rsid w:val="00584E4A"/>
    <w:rPr>
      <w:i/>
      <w:iCs/>
      <w:color w:val="404040"/>
      <w:sz w:val="24"/>
      <w:szCs w:val="24"/>
    </w:rPr>
  </w:style>
  <w:style w:type="paragraph" w:customStyle="1" w:styleId="IntenseQuote1">
    <w:name w:val="Intense Quote1"/>
    <w:basedOn w:val="Normal"/>
    <w:next w:val="Normal"/>
    <w:link w:val="IntenseQuoteChar"/>
    <w:uiPriority w:val="30"/>
    <w:qFormat/>
    <w:rsid w:val="00584E4A"/>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link w:val="GlAlnt"/>
    <w:uiPriority w:val="30"/>
    <w:rsid w:val="00584E4A"/>
    <w:rPr>
      <w:i/>
      <w:iCs/>
      <w:color w:val="5B9BD5"/>
      <w:sz w:val="24"/>
      <w:szCs w:val="24"/>
    </w:rPr>
  </w:style>
  <w:style w:type="paragraph" w:customStyle="1" w:styleId="5">
    <w:name w:val="5"/>
    <w:basedOn w:val="Normal"/>
    <w:next w:val="AltBilgi"/>
    <w:uiPriority w:val="99"/>
    <w:rsid w:val="00584E4A"/>
    <w:pPr>
      <w:tabs>
        <w:tab w:val="center" w:pos="4536"/>
        <w:tab w:val="right" w:pos="9072"/>
      </w:tabs>
      <w:ind w:firstLine="360"/>
    </w:pPr>
    <w:rPr>
      <w:rFonts w:ascii="Calibri" w:hAnsi="Calibri"/>
      <w:sz w:val="22"/>
      <w:szCs w:val="22"/>
      <w:lang w:val="en-US" w:eastAsia="en-US" w:bidi="en-US"/>
    </w:rPr>
  </w:style>
  <w:style w:type="paragraph" w:customStyle="1" w:styleId="NoSpacing1">
    <w:name w:val="No Spacing1"/>
    <w:basedOn w:val="Normal"/>
    <w:uiPriority w:val="1"/>
    <w:qFormat/>
    <w:rsid w:val="00584E4A"/>
    <w:rPr>
      <w:sz w:val="20"/>
      <w:szCs w:val="20"/>
    </w:rPr>
  </w:style>
  <w:style w:type="character" w:customStyle="1" w:styleId="CharChar23">
    <w:name w:val="Char Char23"/>
    <w:locked/>
    <w:rsid w:val="00584E4A"/>
    <w:rPr>
      <w:sz w:val="24"/>
      <w:szCs w:val="24"/>
      <w:u w:val="single"/>
      <w:lang w:val="tr-TR" w:eastAsia="tr-TR" w:bidi="ar-SA"/>
    </w:rPr>
  </w:style>
  <w:style w:type="paragraph" w:customStyle="1" w:styleId="NoSpacing2">
    <w:name w:val="No Spacing2"/>
    <w:basedOn w:val="Normal"/>
    <w:uiPriority w:val="1"/>
    <w:qFormat/>
    <w:rsid w:val="00584E4A"/>
    <w:rPr>
      <w:sz w:val="20"/>
      <w:szCs w:val="20"/>
    </w:rPr>
  </w:style>
  <w:style w:type="paragraph" w:customStyle="1" w:styleId="AralkYok1">
    <w:name w:val="Aralık Yok1"/>
    <w:basedOn w:val="Normal"/>
    <w:qFormat/>
    <w:rsid w:val="00584E4A"/>
    <w:rPr>
      <w:sz w:val="20"/>
      <w:szCs w:val="20"/>
    </w:rPr>
  </w:style>
  <w:style w:type="paragraph" w:customStyle="1" w:styleId="msonospacing0">
    <w:name w:val="msonospacing"/>
    <w:rsid w:val="00584E4A"/>
    <w:pPr>
      <w:spacing w:after="0" w:line="240" w:lineRule="auto"/>
    </w:pPr>
    <w:rPr>
      <w:rFonts w:ascii="Calibri" w:eastAsia="Calibri" w:hAnsi="Calibri" w:cs="Times New Roman"/>
      <w:lang w:val="en-US"/>
    </w:rPr>
  </w:style>
  <w:style w:type="table" w:customStyle="1" w:styleId="TabloKlavuzu5">
    <w:name w:val="Tablo Kılavuzu5"/>
    <w:basedOn w:val="NormalTablo"/>
    <w:next w:val="TabloKlavuzu"/>
    <w:uiPriority w:val="59"/>
    <w:rsid w:val="00584E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584E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4"/>
    <w:basedOn w:val="Normal"/>
    <w:next w:val="stBilgi"/>
    <w:link w:val="stbilgiChar1"/>
    <w:uiPriority w:val="99"/>
    <w:rsid w:val="00584E4A"/>
    <w:pPr>
      <w:tabs>
        <w:tab w:val="right" w:pos="9072"/>
      </w:tabs>
      <w:spacing w:after="120" w:line="264" w:lineRule="auto"/>
    </w:pPr>
    <w:rPr>
      <w:lang w:val="en-US" w:eastAsia="x-none"/>
    </w:rPr>
  </w:style>
  <w:style w:type="character" w:customStyle="1" w:styleId="stbilgiChar1">
    <w:name w:val="Üstbilgi Char1"/>
    <w:link w:val="4"/>
    <w:uiPriority w:val="99"/>
    <w:rsid w:val="00584E4A"/>
    <w:rPr>
      <w:rFonts w:ascii="Times New Roman" w:eastAsia="Times New Roman" w:hAnsi="Times New Roman" w:cs="Times New Roman"/>
      <w:sz w:val="24"/>
      <w:szCs w:val="24"/>
      <w:lang w:val="en-US" w:eastAsia="x-none"/>
    </w:rPr>
  </w:style>
  <w:style w:type="character" w:customStyle="1" w:styleId="AralkYokChar">
    <w:name w:val="Aralık Yok Char"/>
    <w:link w:val="AralkYok"/>
    <w:uiPriority w:val="1"/>
    <w:locked/>
    <w:rsid w:val="00584E4A"/>
    <w:rPr>
      <w:lang w:eastAsia="tr-TR"/>
    </w:rPr>
  </w:style>
  <w:style w:type="paragraph" w:styleId="AralkYok">
    <w:name w:val="No Spacing"/>
    <w:link w:val="AralkYokChar"/>
    <w:uiPriority w:val="1"/>
    <w:qFormat/>
    <w:rsid w:val="00584E4A"/>
    <w:pPr>
      <w:spacing w:after="0" w:line="240" w:lineRule="auto"/>
    </w:pPr>
    <w:rPr>
      <w:lang w:eastAsia="tr-TR"/>
    </w:rPr>
  </w:style>
  <w:style w:type="character" w:customStyle="1" w:styleId="AltbilgiChar10">
    <w:name w:val="Altbilgi Char1"/>
    <w:uiPriority w:val="99"/>
    <w:semiHidden/>
    <w:rsid w:val="00584E4A"/>
    <w:rPr>
      <w:sz w:val="24"/>
      <w:szCs w:val="24"/>
      <w:lang w:val="en-US"/>
    </w:rPr>
  </w:style>
  <w:style w:type="paragraph" w:customStyle="1" w:styleId="3">
    <w:name w:val="3"/>
    <w:basedOn w:val="Normal"/>
    <w:next w:val="AltBilgi"/>
    <w:uiPriority w:val="99"/>
    <w:rsid w:val="00584E4A"/>
    <w:pPr>
      <w:tabs>
        <w:tab w:val="center" w:pos="4536"/>
        <w:tab w:val="right" w:pos="9072"/>
      </w:tabs>
      <w:spacing w:after="120" w:line="264" w:lineRule="auto"/>
      <w:ind w:firstLine="360"/>
    </w:pPr>
    <w:rPr>
      <w:rFonts w:ascii="Calibri" w:hAnsi="Calibri"/>
      <w:sz w:val="22"/>
      <w:szCs w:val="22"/>
      <w:lang w:val="en-US" w:eastAsia="en-US" w:bidi="en-US"/>
    </w:rPr>
  </w:style>
  <w:style w:type="character" w:styleId="GlVurgulama">
    <w:name w:val="Intense Emphasis"/>
    <w:uiPriority w:val="21"/>
    <w:qFormat/>
    <w:rsid w:val="00584E4A"/>
    <w:rPr>
      <w:b/>
      <w:bCs/>
      <w:i/>
      <w:iCs/>
    </w:rPr>
  </w:style>
  <w:style w:type="character" w:customStyle="1" w:styleId="AlntChar1">
    <w:name w:val="Alıntı Char1"/>
    <w:uiPriority w:val="29"/>
    <w:rsid w:val="00584E4A"/>
    <w:rPr>
      <w:rFonts w:ascii="Cambria" w:eastAsia="Times New Roman" w:hAnsi="Cambria" w:cs="Times New Roman"/>
      <w:i/>
      <w:iCs/>
      <w:color w:val="5A5A5A"/>
    </w:rPr>
  </w:style>
  <w:style w:type="character" w:customStyle="1" w:styleId="GlAlntChar1">
    <w:name w:val="Güçlü Alıntı Char1"/>
    <w:uiPriority w:val="30"/>
    <w:rsid w:val="00584E4A"/>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584E4A"/>
    <w:rPr>
      <w:i/>
      <w:iCs/>
      <w:color w:val="404040"/>
    </w:rPr>
  </w:style>
  <w:style w:type="character" w:styleId="HafifBavuru">
    <w:name w:val="Subtle Reference"/>
    <w:uiPriority w:val="31"/>
    <w:qFormat/>
    <w:rsid w:val="00584E4A"/>
    <w:rPr>
      <w:smallCaps/>
      <w:color w:val="404040"/>
      <w:u w:val="single" w:color="7F7F7F"/>
    </w:rPr>
  </w:style>
  <w:style w:type="character" w:styleId="GlBavuru">
    <w:name w:val="Intense Reference"/>
    <w:uiPriority w:val="32"/>
    <w:qFormat/>
    <w:rsid w:val="00584E4A"/>
    <w:rPr>
      <w:b/>
      <w:bCs/>
      <w:smallCaps/>
      <w:spacing w:val="5"/>
      <w:u w:val="single"/>
    </w:rPr>
  </w:style>
  <w:style w:type="character" w:styleId="KitapBal">
    <w:name w:val="Book Title"/>
    <w:uiPriority w:val="33"/>
    <w:qFormat/>
    <w:rsid w:val="00584E4A"/>
    <w:rPr>
      <w:b/>
      <w:bCs/>
      <w:smallCaps/>
    </w:rPr>
  </w:style>
  <w:style w:type="paragraph" w:styleId="TBal">
    <w:name w:val="TOC Heading"/>
    <w:basedOn w:val="Balk1"/>
    <w:next w:val="Normal"/>
    <w:uiPriority w:val="39"/>
    <w:qFormat/>
    <w:rsid w:val="00584E4A"/>
    <w:pPr>
      <w:keepLines/>
      <w:spacing w:before="320"/>
      <w:ind w:left="0"/>
      <w:outlineLvl w:val="9"/>
    </w:pPr>
    <w:rPr>
      <w:rFonts w:ascii="Calibri Light" w:eastAsia="SimSun" w:hAnsi="Calibri Light"/>
      <w:color w:val="2E74B5"/>
      <w:sz w:val="32"/>
      <w:szCs w:val="32"/>
    </w:rPr>
  </w:style>
  <w:style w:type="character" w:customStyle="1" w:styleId="AlntChar2">
    <w:name w:val="Alıntı Char2"/>
    <w:uiPriority w:val="29"/>
    <w:rsid w:val="00584E4A"/>
    <w:rPr>
      <w:i/>
      <w:iCs/>
      <w:color w:val="404040"/>
      <w:sz w:val="24"/>
      <w:szCs w:val="24"/>
    </w:rPr>
  </w:style>
  <w:style w:type="character" w:customStyle="1" w:styleId="GlAlntChar2">
    <w:name w:val="Güçlü Alıntı Char2"/>
    <w:uiPriority w:val="30"/>
    <w:rsid w:val="00584E4A"/>
    <w:rPr>
      <w:i/>
      <w:iCs/>
      <w:color w:val="5B9BD5"/>
      <w:sz w:val="24"/>
      <w:szCs w:val="24"/>
    </w:rPr>
  </w:style>
  <w:style w:type="paragraph" w:customStyle="1" w:styleId="2">
    <w:name w:val="2"/>
    <w:basedOn w:val="Normal"/>
    <w:next w:val="AltBilgi"/>
    <w:uiPriority w:val="99"/>
    <w:rsid w:val="00584E4A"/>
    <w:pPr>
      <w:tabs>
        <w:tab w:val="center" w:pos="4536"/>
        <w:tab w:val="right" w:pos="9072"/>
      </w:tabs>
      <w:spacing w:after="120" w:line="264" w:lineRule="auto"/>
      <w:ind w:firstLine="360"/>
    </w:pPr>
    <w:rPr>
      <w:rFonts w:ascii="Calibri" w:hAnsi="Calibri"/>
      <w:sz w:val="22"/>
      <w:szCs w:val="22"/>
      <w:lang w:val="en-US" w:eastAsia="en-US" w:bidi="en-US"/>
    </w:rPr>
  </w:style>
  <w:style w:type="paragraph" w:styleId="Dzeltme">
    <w:name w:val="Revision"/>
    <w:hidden/>
    <w:uiPriority w:val="99"/>
    <w:semiHidden/>
    <w:rsid w:val="00584E4A"/>
    <w:pPr>
      <w:spacing w:after="0" w:line="240" w:lineRule="auto"/>
    </w:pPr>
    <w:rPr>
      <w:rFonts w:ascii="Calibri" w:eastAsia="Times New Roman" w:hAnsi="Calibri" w:cs="Times New Roman"/>
      <w:sz w:val="20"/>
      <w:szCs w:val="20"/>
      <w:lang w:eastAsia="tr-TR"/>
    </w:rPr>
  </w:style>
  <w:style w:type="paragraph" w:customStyle="1" w:styleId="Trnak1">
    <w:name w:val="Tırnak1"/>
    <w:basedOn w:val="Normal"/>
    <w:next w:val="Normal"/>
    <w:link w:val="TrnakChar"/>
    <w:uiPriority w:val="29"/>
    <w:qFormat/>
    <w:rsid w:val="00584E4A"/>
    <w:pPr>
      <w:ind w:firstLine="360"/>
    </w:pPr>
    <w:rPr>
      <w:rFonts w:ascii="Cambria" w:hAnsi="Cambria"/>
      <w:i/>
      <w:iCs/>
      <w:color w:val="5A5A5A"/>
      <w:sz w:val="22"/>
      <w:szCs w:val="22"/>
      <w:lang w:val="x-none" w:eastAsia="en-US" w:bidi="en-US"/>
    </w:rPr>
  </w:style>
  <w:style w:type="character" w:customStyle="1" w:styleId="TrnakChar">
    <w:name w:val="Tırnak Char"/>
    <w:link w:val="Trnak1"/>
    <w:uiPriority w:val="29"/>
    <w:rsid w:val="00584E4A"/>
    <w:rPr>
      <w:rFonts w:ascii="Cambria" w:eastAsia="Times New Roman" w:hAnsi="Cambria" w:cs="Times New Roman"/>
      <w:i/>
      <w:iCs/>
      <w:color w:val="5A5A5A"/>
      <w:lang w:val="x-none" w:bidi="en-US"/>
    </w:rPr>
  </w:style>
  <w:style w:type="paragraph" w:customStyle="1" w:styleId="KeskinTrnak1">
    <w:name w:val="Keskin Tırnak1"/>
    <w:basedOn w:val="Normal"/>
    <w:next w:val="Normal"/>
    <w:link w:val="KeskinTrnakChar"/>
    <w:uiPriority w:val="30"/>
    <w:qFormat/>
    <w:rsid w:val="00584E4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val="x-none" w:eastAsia="en-US" w:bidi="en-US"/>
    </w:rPr>
  </w:style>
  <w:style w:type="character" w:customStyle="1" w:styleId="KeskinTrnakChar">
    <w:name w:val="Keskin Tırnak Char"/>
    <w:link w:val="KeskinTrnak1"/>
    <w:uiPriority w:val="30"/>
    <w:rsid w:val="00584E4A"/>
    <w:rPr>
      <w:rFonts w:ascii="Cambria" w:eastAsia="Times New Roman" w:hAnsi="Cambria" w:cs="Times New Roman"/>
      <w:i/>
      <w:iCs/>
      <w:color w:val="FFFFFF"/>
      <w:sz w:val="24"/>
      <w:szCs w:val="24"/>
      <w:shd w:val="clear" w:color="auto" w:fill="4F81BD"/>
      <w:lang w:val="x-none" w:bidi="en-US"/>
    </w:rPr>
  </w:style>
  <w:style w:type="paragraph" w:customStyle="1" w:styleId="1">
    <w:name w:val="1"/>
    <w:basedOn w:val="Normal"/>
    <w:next w:val="stBilgi"/>
    <w:uiPriority w:val="99"/>
    <w:rsid w:val="00584E4A"/>
    <w:pPr>
      <w:tabs>
        <w:tab w:val="center" w:pos="4536"/>
        <w:tab w:val="right" w:pos="9072"/>
      </w:tabs>
      <w:ind w:firstLine="360"/>
    </w:pPr>
    <w:rPr>
      <w:rFonts w:ascii="Calibri" w:hAnsi="Calibri"/>
      <w:sz w:val="22"/>
      <w:szCs w:val="22"/>
    </w:rPr>
  </w:style>
  <w:style w:type="table" w:customStyle="1" w:styleId="TabloKlavuzu7">
    <w:name w:val="Tablo Kılavuzu7"/>
    <w:basedOn w:val="NormalTablo"/>
    <w:next w:val="TabloKlavuzu"/>
    <w:uiPriority w:val="59"/>
    <w:rsid w:val="00584E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ADB paragraph numbering,Colorful List - Accent 11,List Paragraph (numbered (a)),Bullets,Medium Grid 1 Accent 2,Paragraphe de liste1,l,içindekiler vb"/>
    <w:basedOn w:val="Normal"/>
    <w:uiPriority w:val="34"/>
    <w:qFormat/>
    <w:rsid w:val="00584E4A"/>
    <w:pPr>
      <w:ind w:left="708"/>
    </w:pPr>
  </w:style>
  <w:style w:type="paragraph" w:customStyle="1" w:styleId="TabloEtiketi">
    <w:name w:val="_ Tablo Etiketi"/>
    <w:basedOn w:val="Normal"/>
    <w:rsid w:val="00584E4A"/>
    <w:rPr>
      <w:b/>
    </w:rPr>
  </w:style>
  <w:style w:type="paragraph" w:customStyle="1" w:styleId="TabloMetni">
    <w:name w:val="_ Tablo Metni"/>
    <w:basedOn w:val="Normal"/>
    <w:rsid w:val="00584E4A"/>
  </w:style>
  <w:style w:type="paragraph" w:customStyle="1" w:styleId="Balk10">
    <w:name w:val="_ Başlık 1"/>
    <w:basedOn w:val="Normal"/>
    <w:rsid w:val="00584E4A"/>
    <w:pPr>
      <w:spacing w:after="240" w:line="25" w:lineRule="atLeast"/>
      <w:jc w:val="center"/>
    </w:pPr>
    <w:rPr>
      <w:b/>
    </w:rPr>
  </w:style>
  <w:style w:type="character" w:customStyle="1" w:styleId="AltBilgiChar1">
    <w:name w:val="Alt Bilgi Char1"/>
    <w:basedOn w:val="VarsaylanParagrafYazTipi"/>
    <w:link w:val="AltBilgi"/>
    <w:uiPriority w:val="99"/>
    <w:rsid w:val="00584E4A"/>
    <w:rPr>
      <w:rFonts w:ascii="Times New Roman" w:eastAsia="Times New Roman" w:hAnsi="Times New Roman" w:cs="Times New Roman"/>
      <w:sz w:val="24"/>
      <w:szCs w:val="24"/>
      <w:lang w:eastAsia="tr-TR"/>
    </w:rPr>
  </w:style>
  <w:style w:type="paragraph" w:styleId="stBilgi">
    <w:name w:val="header"/>
    <w:basedOn w:val="Normal"/>
    <w:link w:val="stBilgiChar10"/>
    <w:uiPriority w:val="99"/>
    <w:unhideWhenUsed/>
    <w:rsid w:val="00584E4A"/>
    <w:pPr>
      <w:tabs>
        <w:tab w:val="center" w:pos="4536"/>
        <w:tab w:val="right" w:pos="9072"/>
      </w:tabs>
    </w:pPr>
  </w:style>
  <w:style w:type="character" w:customStyle="1" w:styleId="stBilgiChar10">
    <w:name w:val="Üst Bilgi Char1"/>
    <w:basedOn w:val="VarsaylanParagrafYazTipi"/>
    <w:link w:val="stBilgi"/>
    <w:uiPriority w:val="99"/>
    <w:rsid w:val="00584E4A"/>
    <w:rPr>
      <w:rFonts w:ascii="Times New Roman" w:eastAsia="Times New Roman" w:hAnsi="Times New Roman" w:cs="Times New Roman"/>
      <w:sz w:val="24"/>
      <w:szCs w:val="24"/>
      <w:lang w:eastAsia="tr-TR"/>
    </w:rPr>
  </w:style>
  <w:style w:type="paragraph" w:styleId="Altyaz">
    <w:name w:val="Subtitle"/>
    <w:basedOn w:val="Normal"/>
    <w:next w:val="Normal"/>
    <w:link w:val="AltyazChar1"/>
    <w:uiPriority w:val="11"/>
    <w:qFormat/>
    <w:rsid w:val="00584E4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1">
    <w:name w:val="Altyazı Char1"/>
    <w:basedOn w:val="VarsaylanParagrafYazTipi"/>
    <w:link w:val="Altyaz"/>
    <w:uiPriority w:val="11"/>
    <w:rsid w:val="00584E4A"/>
    <w:rPr>
      <w:rFonts w:eastAsiaTheme="minorEastAsia"/>
      <w:color w:val="5A5A5A" w:themeColor="text1" w:themeTint="A5"/>
      <w:spacing w:val="15"/>
      <w:lang w:eastAsia="tr-TR"/>
    </w:rPr>
  </w:style>
  <w:style w:type="paragraph" w:styleId="Alnt">
    <w:name w:val="Quote"/>
    <w:basedOn w:val="Normal"/>
    <w:next w:val="Normal"/>
    <w:link w:val="AlntChar"/>
    <w:uiPriority w:val="29"/>
    <w:qFormat/>
    <w:rsid w:val="00584E4A"/>
    <w:pPr>
      <w:spacing w:before="200" w:after="160"/>
      <w:ind w:left="864" w:right="864"/>
      <w:jc w:val="center"/>
    </w:pPr>
    <w:rPr>
      <w:rFonts w:asciiTheme="minorHAnsi" w:eastAsiaTheme="minorHAnsi" w:hAnsiTheme="minorHAnsi" w:cstheme="minorBidi"/>
      <w:i/>
      <w:iCs/>
      <w:color w:val="404040"/>
      <w:lang w:eastAsia="en-US"/>
    </w:rPr>
  </w:style>
  <w:style w:type="character" w:customStyle="1" w:styleId="AlntChar3">
    <w:name w:val="Alıntı Char3"/>
    <w:basedOn w:val="VarsaylanParagrafYazTipi"/>
    <w:uiPriority w:val="29"/>
    <w:rsid w:val="00584E4A"/>
    <w:rPr>
      <w:rFonts w:ascii="Times New Roman" w:eastAsia="Times New Roman" w:hAnsi="Times New Roman" w:cs="Times New Roman"/>
      <w:i/>
      <w:iCs/>
      <w:color w:val="404040" w:themeColor="text1" w:themeTint="BF"/>
      <w:sz w:val="24"/>
      <w:szCs w:val="24"/>
      <w:lang w:eastAsia="tr-TR"/>
    </w:rPr>
  </w:style>
  <w:style w:type="paragraph" w:styleId="GlAlnt">
    <w:name w:val="Intense Quote"/>
    <w:basedOn w:val="Normal"/>
    <w:next w:val="Normal"/>
    <w:link w:val="GlAlntChar"/>
    <w:uiPriority w:val="30"/>
    <w:qFormat/>
    <w:rsid w:val="00584E4A"/>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5B9BD5"/>
      <w:lang w:eastAsia="en-US"/>
    </w:rPr>
  </w:style>
  <w:style w:type="character" w:customStyle="1" w:styleId="GlAlntChar3">
    <w:name w:val="Güçlü Alıntı Char3"/>
    <w:basedOn w:val="VarsaylanParagrafYazTipi"/>
    <w:uiPriority w:val="30"/>
    <w:rsid w:val="00584E4A"/>
    <w:rPr>
      <w:rFonts w:ascii="Times New Roman" w:eastAsia="Times New Roman" w:hAnsi="Times New Roman" w:cs="Times New Roman"/>
      <w:i/>
      <w:iCs/>
      <w:color w:val="5B9BD5" w:themeColor="accent1"/>
      <w:sz w:val="24"/>
      <w:szCs w:val="24"/>
      <w:lang w:eastAsia="tr-TR"/>
    </w:rPr>
  </w:style>
  <w:style w:type="table" w:customStyle="1" w:styleId="TabloKlavuzu8">
    <w:name w:val="Tablo Kılavuzu8"/>
    <w:basedOn w:val="NormalTablo"/>
    <w:next w:val="TabloKlavuzu"/>
    <w:uiPriority w:val="39"/>
    <w:rsid w:val="00584E4A"/>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ADparagraphno2ndlevel">
    <w:name w:val="IFAD paragraph no. 2nd level"/>
    <w:basedOn w:val="Normal"/>
    <w:qFormat/>
    <w:rsid w:val="00584E4A"/>
    <w:pPr>
      <w:numPr>
        <w:ilvl w:val="1"/>
        <w:numId w:val="71"/>
      </w:numPr>
      <w:spacing w:after="120" w:line="264" w:lineRule="auto"/>
    </w:pPr>
    <w:rPr>
      <w:rFonts w:ascii="Arial" w:hAnsi="Arial" w:cs="Arial"/>
      <w:sz w:val="20"/>
      <w:szCs w:val="20"/>
    </w:rPr>
  </w:style>
  <w:style w:type="paragraph" w:customStyle="1" w:styleId="IFADparagraphno3rdlevel">
    <w:name w:val="IFAD paragraph no. 3rd level"/>
    <w:basedOn w:val="Normal"/>
    <w:rsid w:val="00584E4A"/>
    <w:pPr>
      <w:numPr>
        <w:ilvl w:val="2"/>
        <w:numId w:val="71"/>
      </w:numPr>
      <w:spacing w:after="120" w:line="264" w:lineRule="auto"/>
    </w:pPr>
    <w:rPr>
      <w:rFonts w:ascii="Arial" w:hAnsi="Arial" w:cs="Arial"/>
      <w:sz w:val="20"/>
      <w:szCs w:val="20"/>
    </w:rPr>
  </w:style>
  <w:style w:type="paragraph" w:customStyle="1" w:styleId="IFADparagraphno4thlevel">
    <w:name w:val="IFAD paragraph no. 4th level"/>
    <w:basedOn w:val="Normal"/>
    <w:qFormat/>
    <w:rsid w:val="00584E4A"/>
    <w:pPr>
      <w:numPr>
        <w:ilvl w:val="3"/>
        <w:numId w:val="71"/>
      </w:numPr>
      <w:spacing w:line="264" w:lineRule="auto"/>
    </w:pPr>
    <w:rPr>
      <w:rFonts w:ascii="Arial" w:hAnsi="Arial" w:cs="Arial"/>
      <w:sz w:val="20"/>
      <w:szCs w:val="20"/>
    </w:rPr>
  </w:style>
  <w:style w:type="character" w:customStyle="1" w:styleId="zmlenmeyenBahsetme1">
    <w:name w:val="Çözümlenmeyen Bahsetme1"/>
    <w:basedOn w:val="VarsaylanParagrafYazTipi"/>
    <w:uiPriority w:val="99"/>
    <w:semiHidden/>
    <w:unhideWhenUsed/>
    <w:rsid w:val="00584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op.tarimorman.gov.tr"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sinop.tarimorman.gov.tr"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www.sinop.tarimorman.gov.tr" TargetMode="External"/><Relationship Id="rId11" Type="http://schemas.openxmlformats.org/officeDocument/2006/relationships/header" Target="header1.xml"/><Relationship Id="rId5" Type="http://schemas.openxmlformats.org/officeDocument/2006/relationships/hyperlink" Target="http://www.sinop.tarimorman.gov.tr"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A2511-D705-431F-AFCC-37517FCC178E}"/>
</file>

<file path=customXml/itemProps2.xml><?xml version="1.0" encoding="utf-8"?>
<ds:datastoreItem xmlns:ds="http://schemas.openxmlformats.org/officeDocument/2006/customXml" ds:itemID="{4C6BB172-6EA6-4B5C-A716-B4B3B1A4DD71}"/>
</file>

<file path=customXml/itemProps3.xml><?xml version="1.0" encoding="utf-8"?>
<ds:datastoreItem xmlns:ds="http://schemas.openxmlformats.org/officeDocument/2006/customXml" ds:itemID="{D10AABC7-670D-473F-B516-7E5AAC6A27E3}"/>
</file>

<file path=docProps/app.xml><?xml version="1.0" encoding="utf-8"?>
<Properties xmlns="http://schemas.openxmlformats.org/officeDocument/2006/extended-properties" xmlns:vt="http://schemas.openxmlformats.org/officeDocument/2006/docPropsVTypes">
  <Template>Normal</Template>
  <TotalTime>1</TotalTime>
  <Pages>18</Pages>
  <Words>5446</Words>
  <Characters>31048</Characters>
  <Application>Microsoft Office Word</Application>
  <DocSecurity>0</DocSecurity>
  <Lines>258</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1</cp:revision>
  <dcterms:created xsi:type="dcterms:W3CDTF">2026-03-23T06:27:00Z</dcterms:created>
  <dcterms:modified xsi:type="dcterms:W3CDTF">2026-03-23T06:28:00Z</dcterms:modified>
</cp:coreProperties>
</file>